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567" w:type="dxa"/>
        <w:tblLayout w:type="fixed"/>
        <w:tblLook w:val="0000" w:firstRow="0" w:lastRow="0" w:firstColumn="0" w:lastColumn="0" w:noHBand="0" w:noVBand="0"/>
      </w:tblPr>
      <w:tblGrid>
        <w:gridCol w:w="4253"/>
        <w:gridCol w:w="5812"/>
      </w:tblGrid>
      <w:tr w:rsidR="007A1628" w14:paraId="596D31D3" w14:textId="77777777" w:rsidTr="00062CA1">
        <w:tc>
          <w:tcPr>
            <w:tcW w:w="4253" w:type="dxa"/>
          </w:tcPr>
          <w:p w14:paraId="68A898CC" w14:textId="77777777" w:rsidR="007A1628" w:rsidRPr="00B96CB1" w:rsidRDefault="007A1628" w:rsidP="00062CA1">
            <w:pPr>
              <w:jc w:val="center"/>
              <w:rPr>
                <w:rFonts w:ascii="Times New Roman" w:hAnsi="Times New Roman"/>
              </w:rPr>
            </w:pPr>
            <w:r w:rsidRPr="00B96CB1">
              <w:rPr>
                <w:rFonts w:ascii="Times New Roman" w:hAnsi="Times New Roman"/>
                <w:sz w:val="26"/>
              </w:rPr>
              <w:t>UBND</w:t>
            </w:r>
            <w:r w:rsidRPr="00B96CB1">
              <w:rPr>
                <w:rFonts w:ascii="Times New Roman" w:hAnsi="Times New Roman"/>
                <w:sz w:val="32"/>
              </w:rPr>
              <w:t xml:space="preserve"> </w:t>
            </w:r>
            <w:r w:rsidRPr="00B96CB1">
              <w:rPr>
                <w:rFonts w:ascii="Times New Roman" w:hAnsi="Times New Roman"/>
                <w:sz w:val="26"/>
              </w:rPr>
              <w:t>TỈNH TUYÊN QUANG</w:t>
            </w:r>
          </w:p>
          <w:p w14:paraId="26FAB63C" w14:textId="77777777" w:rsidR="007A1628" w:rsidRPr="00190453" w:rsidRDefault="007A1628" w:rsidP="00062CA1">
            <w:pPr>
              <w:jc w:val="center"/>
              <w:rPr>
                <w:rFonts w:ascii="Times New Roman" w:hAnsi="Times New Roman"/>
                <w:b/>
                <w:sz w:val="26"/>
                <w:szCs w:val="26"/>
              </w:rPr>
            </w:pPr>
            <w:r w:rsidRPr="00190453">
              <w:rPr>
                <w:rFonts w:ascii="Times New Roman" w:hAnsi="Times New Roman"/>
                <w:b/>
                <w:sz w:val="26"/>
                <w:szCs w:val="26"/>
              </w:rPr>
              <w:t>SỞ KHOA HỌC VÀ CÔNG NGHỆ</w:t>
            </w:r>
          </w:p>
          <w:p w14:paraId="7B2DD364" w14:textId="77777777" w:rsidR="007A1628" w:rsidRPr="00B96CB1" w:rsidRDefault="007A1628" w:rsidP="00062CA1">
            <w:pPr>
              <w:jc w:val="center"/>
              <w:rPr>
                <w:rFonts w:ascii="Times New Roman" w:hAnsi="Times New Roman"/>
                <w:sz w:val="24"/>
              </w:rPr>
            </w:pPr>
            <w:r>
              <w:rPr>
                <w:rFonts w:ascii="Times New Roman" w:hAnsi="Times New Roman"/>
                <w:b/>
                <w:noProof/>
                <w:sz w:val="24"/>
              </w:rPr>
              <mc:AlternateContent>
                <mc:Choice Requires="wps">
                  <w:drawing>
                    <wp:anchor distT="0" distB="0" distL="114300" distR="114300" simplePos="0" relativeHeight="251659264" behindDoc="0" locked="0" layoutInCell="1" allowOverlap="1" wp14:anchorId="5A2B689D" wp14:editId="4E594619">
                      <wp:simplePos x="0" y="0"/>
                      <wp:positionH relativeFrom="column">
                        <wp:posOffset>579120</wp:posOffset>
                      </wp:positionH>
                      <wp:positionV relativeFrom="paragraph">
                        <wp:posOffset>11430</wp:posOffset>
                      </wp:positionV>
                      <wp:extent cx="1333500" cy="0"/>
                      <wp:effectExtent l="8890" t="10160" r="1016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995017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9pt" to="15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9JH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sOp3OUm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"/>
                  </w:pict>
                </mc:Fallback>
              </mc:AlternateContent>
            </w:r>
          </w:p>
          <w:p w14:paraId="28139AFE" w14:textId="4A56FE0D" w:rsidR="007A1628" w:rsidRPr="00B96CB1" w:rsidRDefault="004373A4" w:rsidP="00062CA1">
            <w:pPr>
              <w:jc w:val="center"/>
              <w:rPr>
                <w:rFonts w:ascii="Times New Roman" w:hAnsi="Times New Roman"/>
                <w:sz w:val="26"/>
              </w:rPr>
            </w:pPr>
            <w:r w:rsidRPr="00A671EB">
              <w:rPr>
                <w:noProof/>
              </w:rPr>
              <mc:AlternateContent>
                <mc:Choice Requires="wps">
                  <w:drawing>
                    <wp:anchor distT="0" distB="0" distL="114300" distR="114300" simplePos="0" relativeHeight="251666432" behindDoc="0" locked="0" layoutInCell="1" allowOverlap="1" wp14:anchorId="616C4162" wp14:editId="605B0B97">
                      <wp:simplePos x="0" y="0"/>
                      <wp:positionH relativeFrom="column">
                        <wp:posOffset>411480</wp:posOffset>
                      </wp:positionH>
                      <wp:positionV relativeFrom="paragraph">
                        <wp:posOffset>191770</wp:posOffset>
                      </wp:positionV>
                      <wp:extent cx="1543050" cy="2857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85750"/>
                              </a:xfrm>
                              <a:prstGeom prst="rect">
                                <a:avLst/>
                              </a:prstGeom>
                              <a:solidFill>
                                <a:srgbClr val="FFFFFF"/>
                              </a:solidFill>
                              <a:ln w="9525">
                                <a:solidFill>
                                  <a:srgbClr val="000000"/>
                                </a:solidFill>
                                <a:miter lim="800000"/>
                                <a:headEnd/>
                                <a:tailEnd/>
                              </a:ln>
                            </wps:spPr>
                            <wps:txbx>
                              <w:txbxContent>
                                <w:p w14:paraId="2B1C5348" w14:textId="77777777" w:rsidR="004373A4" w:rsidRPr="00B41E1A" w:rsidRDefault="004373A4" w:rsidP="004373A4">
                                  <w:pPr>
                                    <w:jc w:val="center"/>
                                    <w:rPr>
                                      <w:rFonts w:ascii="Times New Roman" w:hAnsi="Times New Roman"/>
                                      <w:b/>
                                    </w:rPr>
                                  </w:pPr>
                                  <w:r>
                                    <w:rPr>
                                      <w:rFonts w:ascii="Times New Roman" w:hAnsi="Times New Roman"/>
                                      <w:b/>
                                    </w:rPr>
                                    <w:t xml:space="preserve">  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C4162" id="_x0000_t202" coordsize="21600,21600" o:spt="202" path="m,l,21600r21600,l21600,xe">
                      <v:stroke joinstyle="miter"/>
                      <v:path gradientshapeok="t" o:connecttype="rect"/>
                    </v:shapetype>
                    <v:shape id="Text Box 6" o:spid="_x0000_s1026" type="#_x0000_t202" style="position:absolute;left:0;text-align:left;margin-left:32.4pt;margin-top:15.1pt;width:12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5hKAIAAFA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">
                      <v:textbox>
                        <w:txbxContent>
                          <w:p w14:paraId="2B1C5348" w14:textId="77777777" w:rsidR="004373A4" w:rsidRPr="00B41E1A" w:rsidRDefault="004373A4" w:rsidP="004373A4">
                            <w:pPr>
                              <w:jc w:val="center"/>
                              <w:rPr>
                                <w:rFonts w:ascii="Times New Roman" w:hAnsi="Times New Roman"/>
                                <w:b/>
                              </w:rPr>
                            </w:pPr>
                            <w:r>
                              <w:rPr>
                                <w:rFonts w:ascii="Times New Roman" w:hAnsi="Times New Roman"/>
                                <w:b/>
                              </w:rPr>
                              <w:t xml:space="preserve">  DỰ THẢO</w:t>
                            </w:r>
                          </w:p>
                        </w:txbxContent>
                      </v:textbox>
                    </v:shape>
                  </w:pict>
                </mc:Fallback>
              </mc:AlternateContent>
            </w:r>
            <w:r w:rsidR="007A1628" w:rsidRPr="00B96CB1">
              <w:rPr>
                <w:rFonts w:ascii="Times New Roman" w:hAnsi="Times New Roman"/>
                <w:sz w:val="26"/>
              </w:rPr>
              <w:t xml:space="preserve">Số: </w:t>
            </w:r>
            <w:r w:rsidR="007A1628">
              <w:rPr>
                <w:rFonts w:ascii="Times New Roman" w:hAnsi="Times New Roman"/>
                <w:sz w:val="26"/>
              </w:rPr>
              <w:t xml:space="preserve">        /BC</w:t>
            </w:r>
            <w:r w:rsidR="007A1628" w:rsidRPr="00B96CB1">
              <w:rPr>
                <w:rFonts w:ascii="Times New Roman" w:hAnsi="Times New Roman"/>
                <w:sz w:val="26"/>
              </w:rPr>
              <w:t>-SKHCN</w:t>
            </w:r>
          </w:p>
          <w:p w14:paraId="132DB8E6" w14:textId="2AA9ACCD" w:rsidR="007A1628" w:rsidRPr="00B96CB1" w:rsidRDefault="007A1628" w:rsidP="00062CA1">
            <w:pPr>
              <w:jc w:val="both"/>
              <w:rPr>
                <w:rFonts w:ascii="Times New Roman" w:hAnsi="Times New Roman"/>
              </w:rPr>
            </w:pPr>
          </w:p>
        </w:tc>
        <w:tc>
          <w:tcPr>
            <w:tcW w:w="5812" w:type="dxa"/>
          </w:tcPr>
          <w:p w14:paraId="5C1B12FD" w14:textId="77777777" w:rsidR="007A1628" w:rsidRPr="00B96CB1" w:rsidRDefault="007A1628" w:rsidP="00062CA1">
            <w:pPr>
              <w:jc w:val="center"/>
              <w:rPr>
                <w:rFonts w:ascii="Times New Roman" w:hAnsi="Times New Roman"/>
                <w:b/>
                <w:sz w:val="24"/>
              </w:rPr>
            </w:pPr>
            <w:r w:rsidRPr="00B96CB1">
              <w:rPr>
                <w:rFonts w:ascii="Times New Roman" w:hAnsi="Times New Roman"/>
                <w:b/>
                <w:sz w:val="26"/>
              </w:rPr>
              <w:t xml:space="preserve">CỘNG HOÀ XÃ HỘI CHỦ NGHĨA VIỆT </w:t>
            </w:r>
            <w:smartTag w:uri="urn:schemas-microsoft-com:office:smarttags" w:element="country-region">
              <w:smartTag w:uri="urn:schemas-microsoft-com:office:smarttags" w:element="place">
                <w:r w:rsidRPr="00B96CB1">
                  <w:rPr>
                    <w:rFonts w:ascii="Times New Roman" w:hAnsi="Times New Roman"/>
                    <w:b/>
                    <w:sz w:val="26"/>
                  </w:rPr>
                  <w:t>NAM</w:t>
                </w:r>
              </w:smartTag>
            </w:smartTag>
          </w:p>
          <w:p w14:paraId="15B46009" w14:textId="77777777" w:rsidR="007A1628" w:rsidRPr="00D50DD4" w:rsidRDefault="007A1628" w:rsidP="00062CA1">
            <w:pPr>
              <w:jc w:val="center"/>
              <w:rPr>
                <w:rFonts w:ascii="Times New Roman" w:hAnsi="Times New Roman"/>
                <w:sz w:val="30"/>
              </w:rPr>
            </w:pPr>
            <w:r w:rsidRPr="00D50DD4">
              <w:rPr>
                <w:rFonts w:ascii="Times New Roman" w:hAnsi="Times New Roman"/>
                <w:b/>
              </w:rPr>
              <w:t>Độc lập - Tự do - Hạnh phúc</w:t>
            </w:r>
          </w:p>
          <w:p w14:paraId="43D4F0DE" w14:textId="77777777" w:rsidR="007A1628" w:rsidRPr="00B96CB1" w:rsidRDefault="007A1628" w:rsidP="00062CA1">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51E30F9D" wp14:editId="0EDACE68">
                      <wp:simplePos x="0" y="0"/>
                      <wp:positionH relativeFrom="column">
                        <wp:posOffset>690880</wp:posOffset>
                      </wp:positionH>
                      <wp:positionV relativeFrom="paragraph">
                        <wp:posOffset>20320</wp:posOffset>
                      </wp:positionV>
                      <wp:extent cx="2133600" cy="0"/>
                      <wp:effectExtent l="12700" t="10160" r="635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E584C2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1.6pt" to="222.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"/>
                  </w:pict>
                </mc:Fallback>
              </mc:AlternateContent>
            </w:r>
          </w:p>
          <w:p w14:paraId="5B2945F2" w14:textId="61420457" w:rsidR="007A1628" w:rsidRPr="00B96CB1" w:rsidRDefault="007A1628" w:rsidP="007A1628">
            <w:pPr>
              <w:jc w:val="center"/>
              <w:rPr>
                <w:rFonts w:ascii="Times New Roman" w:hAnsi="Times New Roman"/>
                <w:sz w:val="26"/>
              </w:rPr>
            </w:pPr>
            <w:r w:rsidRPr="00D50DD4">
              <w:rPr>
                <w:rFonts w:ascii="Times New Roman" w:hAnsi="Times New Roman"/>
                <w:i/>
              </w:rPr>
              <w:t xml:space="preserve">Tuyên Quang, ngày </w:t>
            </w:r>
            <w:r>
              <w:rPr>
                <w:rFonts w:ascii="Times New Roman" w:hAnsi="Times New Roman"/>
                <w:i/>
              </w:rPr>
              <w:t xml:space="preserve">    </w:t>
            </w:r>
            <w:r w:rsidRPr="00D50DD4">
              <w:rPr>
                <w:rFonts w:ascii="Times New Roman" w:hAnsi="Times New Roman"/>
                <w:i/>
              </w:rPr>
              <w:t xml:space="preserve"> tháng </w:t>
            </w:r>
            <w:r w:rsidR="004373A4">
              <w:rPr>
                <w:rFonts w:ascii="Times New Roman" w:hAnsi="Times New Roman"/>
                <w:i/>
              </w:rPr>
              <w:t xml:space="preserve">  </w:t>
            </w:r>
            <w:r>
              <w:rPr>
                <w:rFonts w:ascii="Times New Roman" w:hAnsi="Times New Roman"/>
                <w:i/>
              </w:rPr>
              <w:t xml:space="preserve"> </w:t>
            </w:r>
            <w:r w:rsidRPr="00D50DD4">
              <w:rPr>
                <w:rFonts w:ascii="Times New Roman" w:hAnsi="Times New Roman"/>
                <w:i/>
              </w:rPr>
              <w:t xml:space="preserve"> năm 20</w:t>
            </w:r>
            <w:r>
              <w:rPr>
                <w:rFonts w:ascii="Times New Roman" w:hAnsi="Times New Roman"/>
                <w:i/>
              </w:rPr>
              <w:t>23</w:t>
            </w:r>
          </w:p>
        </w:tc>
      </w:tr>
    </w:tbl>
    <w:p w14:paraId="4D1D4E7B" w14:textId="77777777" w:rsidR="007A1628" w:rsidRDefault="007A1628" w:rsidP="007A1628">
      <w:pPr>
        <w:pStyle w:val="Heading1"/>
        <w:jc w:val="left"/>
        <w:rPr>
          <w:rFonts w:ascii="Times New Roman" w:hAnsi="Times New Roman"/>
          <w:b/>
          <w:bCs/>
          <w:i w:val="0"/>
          <w:iCs w:val="0"/>
        </w:rPr>
      </w:pPr>
    </w:p>
    <w:p w14:paraId="7858B4EC" w14:textId="77777777" w:rsidR="007A1628" w:rsidRPr="00974CAD" w:rsidRDefault="007A1628" w:rsidP="007A1628">
      <w:pPr>
        <w:pStyle w:val="Heading1"/>
        <w:rPr>
          <w:rFonts w:ascii="Times New Roman" w:hAnsi="Times New Roman"/>
          <w:b/>
          <w:bCs/>
          <w:i w:val="0"/>
          <w:iCs w:val="0"/>
        </w:rPr>
      </w:pPr>
      <w:r>
        <w:rPr>
          <w:rFonts w:ascii="Times New Roman" w:hAnsi="Times New Roman"/>
          <w:b/>
          <w:bCs/>
          <w:i w:val="0"/>
          <w:iCs w:val="0"/>
        </w:rPr>
        <w:t>BÁO CÁO</w:t>
      </w:r>
    </w:p>
    <w:p w14:paraId="7E21C5AE" w14:textId="77777777" w:rsidR="00E636D5" w:rsidRPr="00021943" w:rsidRDefault="007A1628" w:rsidP="00E636D5">
      <w:pPr>
        <w:jc w:val="center"/>
        <w:rPr>
          <w:rFonts w:ascii="Times New Roman" w:hAnsi="Times New Roman"/>
          <w:b/>
          <w:bCs/>
        </w:rPr>
      </w:pPr>
      <w:r w:rsidRPr="00021943">
        <w:rPr>
          <w:rFonts w:ascii="Times New Roman" w:hAnsi="Times New Roman" w:hint="eastAsia"/>
          <w:b/>
          <w:bCs/>
        </w:rPr>
        <w:t>Đá</w:t>
      </w:r>
      <w:r w:rsidRPr="00021943">
        <w:rPr>
          <w:rFonts w:ascii="Times New Roman" w:hAnsi="Times New Roman"/>
          <w:b/>
          <w:bCs/>
        </w:rPr>
        <w:t xml:space="preserve">nh giá tác </w:t>
      </w:r>
      <w:r w:rsidRPr="00021943">
        <w:rPr>
          <w:rFonts w:ascii="Times New Roman" w:hAnsi="Times New Roman" w:hint="eastAsia"/>
          <w:b/>
          <w:bCs/>
        </w:rPr>
        <w:t>đ</w:t>
      </w:r>
      <w:r w:rsidR="00E636D5" w:rsidRPr="00021943">
        <w:rPr>
          <w:rFonts w:ascii="Times New Roman" w:hAnsi="Times New Roman"/>
          <w:b/>
          <w:bCs/>
        </w:rPr>
        <w:t xml:space="preserve">ộng của </w:t>
      </w:r>
      <w:r w:rsidRPr="00021943">
        <w:rPr>
          <w:rFonts w:ascii="Times New Roman" w:hAnsi="Times New Roman"/>
          <w:b/>
          <w:bCs/>
        </w:rPr>
        <w:t>chính sách xây dựng Nghị quyết sửa đổi, bổ sung Điều 1 Nghị quyết số 31/2013/NQ-H</w:t>
      </w:r>
      <w:r w:rsidRPr="00021943">
        <w:rPr>
          <w:rFonts w:ascii="Times New Roman" w:hAnsi="Times New Roman" w:hint="eastAsia"/>
          <w:b/>
          <w:bCs/>
        </w:rPr>
        <w:t>Đ</w:t>
      </w:r>
      <w:r w:rsidRPr="00021943">
        <w:rPr>
          <w:rFonts w:ascii="Times New Roman" w:hAnsi="Times New Roman"/>
          <w:b/>
          <w:bCs/>
        </w:rPr>
        <w:t>ND ngày 12/12/2013</w:t>
      </w:r>
      <w:r w:rsidR="00E636D5" w:rsidRPr="00021943">
        <w:rPr>
          <w:rFonts w:ascii="Times New Roman" w:hAnsi="Times New Roman"/>
          <w:b/>
          <w:bCs/>
        </w:rPr>
        <w:t xml:space="preserve"> </w:t>
      </w:r>
      <w:r w:rsidRPr="00021943">
        <w:rPr>
          <w:rFonts w:ascii="Times New Roman" w:hAnsi="Times New Roman"/>
          <w:b/>
          <w:bCs/>
        </w:rPr>
        <w:t xml:space="preserve">của Hội </w:t>
      </w:r>
      <w:r w:rsidRPr="00021943">
        <w:rPr>
          <w:rFonts w:ascii="Times New Roman" w:hAnsi="Times New Roman" w:hint="eastAsia"/>
          <w:b/>
          <w:bCs/>
        </w:rPr>
        <w:t>đ</w:t>
      </w:r>
      <w:r w:rsidRPr="00021943">
        <w:rPr>
          <w:rFonts w:ascii="Times New Roman" w:hAnsi="Times New Roman"/>
          <w:b/>
          <w:bCs/>
        </w:rPr>
        <w:t>ồng nhân dân tỉnh về c</w:t>
      </w:r>
      <w:r w:rsidRPr="00021943">
        <w:rPr>
          <w:rFonts w:ascii="Times New Roman" w:hAnsi="Times New Roman" w:hint="eastAsia"/>
          <w:b/>
          <w:bCs/>
        </w:rPr>
        <w:t>ơ</w:t>
      </w:r>
      <w:r w:rsidRPr="00021943">
        <w:rPr>
          <w:rFonts w:ascii="Times New Roman" w:hAnsi="Times New Roman"/>
          <w:b/>
          <w:bCs/>
        </w:rPr>
        <w:t xml:space="preserve"> chế chính sách hỗ trợ, khuyến khích doanh nghiệp, doanh nhân </w:t>
      </w:r>
      <w:r w:rsidRPr="00021943">
        <w:rPr>
          <w:rFonts w:ascii="Times New Roman" w:hAnsi="Times New Roman" w:hint="eastAsia"/>
          <w:b/>
          <w:bCs/>
        </w:rPr>
        <w:t>đ</w:t>
      </w:r>
      <w:r w:rsidRPr="00021943">
        <w:rPr>
          <w:rFonts w:ascii="Times New Roman" w:hAnsi="Times New Roman"/>
          <w:b/>
          <w:bCs/>
        </w:rPr>
        <w:t>ầu t</w:t>
      </w:r>
      <w:r w:rsidRPr="00021943">
        <w:rPr>
          <w:rFonts w:ascii="Times New Roman" w:hAnsi="Times New Roman" w:hint="eastAsia"/>
          <w:b/>
          <w:bCs/>
        </w:rPr>
        <w:t>ư</w:t>
      </w:r>
      <w:r w:rsidRPr="00021943">
        <w:rPr>
          <w:rFonts w:ascii="Times New Roman" w:hAnsi="Times New Roman"/>
          <w:b/>
          <w:bCs/>
        </w:rPr>
        <w:t xml:space="preserve"> nghiên cứu, ứng dụng tiến bộ khoa học kỹ thuật, </w:t>
      </w:r>
    </w:p>
    <w:p w14:paraId="70A99F77" w14:textId="77777777" w:rsidR="00E636D5" w:rsidRPr="00021943" w:rsidRDefault="007A1628" w:rsidP="00E636D5">
      <w:pPr>
        <w:jc w:val="center"/>
        <w:rPr>
          <w:rFonts w:ascii="Times New Roman" w:hAnsi="Times New Roman"/>
          <w:b/>
          <w:bCs/>
        </w:rPr>
      </w:pPr>
      <w:r w:rsidRPr="00021943">
        <w:rPr>
          <w:rFonts w:ascii="Times New Roman" w:hAnsi="Times New Roman" w:hint="eastAsia"/>
          <w:b/>
          <w:bCs/>
        </w:rPr>
        <w:t>đ</w:t>
      </w:r>
      <w:r w:rsidRPr="00021943">
        <w:rPr>
          <w:rFonts w:ascii="Times New Roman" w:hAnsi="Times New Roman"/>
          <w:b/>
          <w:bCs/>
        </w:rPr>
        <w:t xml:space="preserve">ổi mới công nghệ, xác lập quyền sở hữu công nghiệp </w:t>
      </w:r>
    </w:p>
    <w:p w14:paraId="365790CA" w14:textId="77777777" w:rsidR="007A1628" w:rsidRPr="00021943" w:rsidRDefault="007A1628" w:rsidP="00E636D5">
      <w:pPr>
        <w:jc w:val="center"/>
        <w:rPr>
          <w:rFonts w:ascii="Times New Roman" w:hAnsi="Times New Roman"/>
          <w:b/>
          <w:bCs/>
        </w:rPr>
      </w:pPr>
      <w:r w:rsidRPr="00021943">
        <w:rPr>
          <w:rFonts w:ascii="Times New Roman" w:hAnsi="Times New Roman"/>
          <w:b/>
          <w:bCs/>
        </w:rPr>
        <w:t xml:space="preserve">trên </w:t>
      </w:r>
      <w:r w:rsidRPr="00021943">
        <w:rPr>
          <w:rFonts w:ascii="Times New Roman" w:hAnsi="Times New Roman" w:hint="eastAsia"/>
          <w:b/>
          <w:bCs/>
        </w:rPr>
        <w:t>đ</w:t>
      </w:r>
      <w:r w:rsidRPr="00021943">
        <w:rPr>
          <w:rFonts w:ascii="Times New Roman" w:hAnsi="Times New Roman"/>
          <w:b/>
          <w:bCs/>
        </w:rPr>
        <w:t>ịa bàn tỉnh Tuyên Quang</w:t>
      </w:r>
    </w:p>
    <w:p w14:paraId="585A7943" w14:textId="77777777" w:rsidR="007A1628" w:rsidRDefault="007A1628" w:rsidP="007A1628">
      <w:pPr>
        <w:jc w:val="center"/>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61312" behindDoc="0" locked="0" layoutInCell="1" allowOverlap="1" wp14:anchorId="7B2D337C" wp14:editId="101D15BC">
                <wp:simplePos x="0" y="0"/>
                <wp:positionH relativeFrom="column">
                  <wp:posOffset>2165386</wp:posOffset>
                </wp:positionH>
                <wp:positionV relativeFrom="paragraph">
                  <wp:posOffset>39214</wp:posOffset>
                </wp:positionV>
                <wp:extent cx="1484243"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14842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DE88DB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5pt,3.1pt" to="287.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" strokecolor="black [3200]" strokeweight=".5pt">
                <v:stroke joinstyle="miter"/>
              </v:line>
            </w:pict>
          </mc:Fallback>
        </mc:AlternateContent>
      </w:r>
    </w:p>
    <w:p w14:paraId="21EADE0D" w14:textId="77777777" w:rsidR="00D235A6" w:rsidRDefault="00D235A6" w:rsidP="007A1628">
      <w:pPr>
        <w:pBdr>
          <w:top w:val="none" w:sz="4" w:space="0" w:color="000000"/>
          <w:left w:val="none" w:sz="4" w:space="0" w:color="000000"/>
          <w:bottom w:val="none" w:sz="4" w:space="0" w:color="000000"/>
          <w:right w:val="none" w:sz="4" w:space="0" w:color="000000"/>
          <w:between w:val="none" w:sz="4" w:space="0" w:color="000000"/>
        </w:pBdr>
        <w:spacing w:line="351" w:lineRule="exact"/>
        <w:jc w:val="center"/>
        <w:rPr>
          <w:rFonts w:ascii="Times New Roman" w:hAnsi="Times New Roman"/>
          <w:szCs w:val="20"/>
          <w:lang w:val="pl-PL"/>
        </w:rPr>
      </w:pPr>
    </w:p>
    <w:p w14:paraId="4A5562FA" w14:textId="77777777" w:rsidR="000F4679" w:rsidRDefault="007A1628" w:rsidP="007A1628">
      <w:pPr>
        <w:pBdr>
          <w:top w:val="none" w:sz="4" w:space="0" w:color="000000"/>
          <w:left w:val="none" w:sz="4" w:space="0" w:color="000000"/>
          <w:bottom w:val="none" w:sz="4" w:space="0" w:color="000000"/>
          <w:right w:val="none" w:sz="4" w:space="0" w:color="000000"/>
          <w:between w:val="none" w:sz="4" w:space="0" w:color="000000"/>
        </w:pBdr>
        <w:spacing w:line="351" w:lineRule="exact"/>
        <w:jc w:val="center"/>
        <w:rPr>
          <w:rFonts w:ascii="Times New Roman" w:hAnsi="Times New Roman"/>
          <w:szCs w:val="20"/>
          <w:lang w:val="pl-PL"/>
        </w:rPr>
      </w:pPr>
      <w:r w:rsidRPr="00190453">
        <w:rPr>
          <w:rFonts w:ascii="Times New Roman" w:hAnsi="Times New Roman"/>
          <w:szCs w:val="20"/>
          <w:lang w:val="pl-PL"/>
        </w:rPr>
        <w:t>Kính gửi: Ủy ban nhân dân tỉnh.</w:t>
      </w:r>
    </w:p>
    <w:p w14:paraId="48C2EAE2" w14:textId="77777777" w:rsidR="000F4679" w:rsidRDefault="000F4679">
      <w:pPr>
        <w:spacing w:after="160" w:line="259" w:lineRule="auto"/>
        <w:rPr>
          <w:rFonts w:ascii="Times New Roman" w:hAnsi="Times New Roman"/>
          <w:szCs w:val="20"/>
          <w:lang w:val="pl-PL"/>
        </w:rPr>
      </w:pPr>
    </w:p>
    <w:p w14:paraId="78B9C6AD" w14:textId="77777777" w:rsidR="000F4679" w:rsidRPr="00021943" w:rsidRDefault="000F4679" w:rsidP="00021943">
      <w:pPr>
        <w:pStyle w:val="NormalWeb"/>
        <w:spacing w:before="120" w:beforeAutospacing="0" w:after="0" w:afterAutospacing="0"/>
        <w:ind w:firstLine="720"/>
        <w:jc w:val="both"/>
        <w:rPr>
          <w:b/>
          <w:iCs/>
          <w:sz w:val="28"/>
          <w:szCs w:val="28"/>
          <w:lang w:val="nb-NO"/>
        </w:rPr>
      </w:pPr>
      <w:r w:rsidRPr="00021943">
        <w:rPr>
          <w:b/>
          <w:iCs/>
          <w:sz w:val="28"/>
          <w:szCs w:val="28"/>
          <w:lang w:val="nb-NO"/>
        </w:rPr>
        <w:t xml:space="preserve">I. XÁC </w:t>
      </w:r>
      <w:r w:rsidRPr="00021943">
        <w:rPr>
          <w:rFonts w:hint="eastAsia"/>
          <w:b/>
          <w:iCs/>
          <w:sz w:val="28"/>
          <w:szCs w:val="28"/>
          <w:lang w:val="nb-NO"/>
        </w:rPr>
        <w:t>Đ</w:t>
      </w:r>
      <w:r w:rsidRPr="00021943">
        <w:rPr>
          <w:b/>
          <w:iCs/>
          <w:sz w:val="28"/>
          <w:szCs w:val="28"/>
          <w:lang w:val="nb-NO"/>
        </w:rPr>
        <w:t xml:space="preserve">ỊNH VẤN </w:t>
      </w:r>
      <w:r w:rsidRPr="00021943">
        <w:rPr>
          <w:rFonts w:hint="eastAsia"/>
          <w:b/>
          <w:iCs/>
          <w:sz w:val="28"/>
          <w:szCs w:val="28"/>
          <w:lang w:val="nb-NO"/>
        </w:rPr>
        <w:t>Đ</w:t>
      </w:r>
      <w:r w:rsidRPr="00021943">
        <w:rPr>
          <w:b/>
          <w:iCs/>
          <w:sz w:val="28"/>
          <w:szCs w:val="28"/>
          <w:lang w:val="nb-NO"/>
        </w:rPr>
        <w:t>Ề BẤT CẬP TỔNG QUAN</w:t>
      </w:r>
    </w:p>
    <w:p w14:paraId="0A07CE3E" w14:textId="77777777" w:rsidR="000F4679" w:rsidRPr="00021943" w:rsidRDefault="000F4679" w:rsidP="00021943">
      <w:pPr>
        <w:pStyle w:val="NormalWeb"/>
        <w:spacing w:before="120" w:beforeAutospacing="0" w:after="0" w:afterAutospacing="0"/>
        <w:ind w:firstLine="720"/>
        <w:jc w:val="both"/>
        <w:rPr>
          <w:b/>
          <w:bCs/>
          <w:sz w:val="28"/>
          <w:szCs w:val="28"/>
          <w:lang w:val="nl-NL" w:eastAsia="en-US"/>
        </w:rPr>
      </w:pPr>
      <w:r w:rsidRPr="00021943">
        <w:rPr>
          <w:b/>
          <w:iCs/>
          <w:sz w:val="28"/>
          <w:szCs w:val="28"/>
          <w:lang w:val="nb-NO"/>
        </w:rPr>
        <w:t xml:space="preserve">1. Bối cảnh xây dựng chính </w:t>
      </w:r>
      <w:r w:rsidRPr="00021943">
        <w:rPr>
          <w:b/>
          <w:bCs/>
          <w:sz w:val="28"/>
          <w:szCs w:val="28"/>
          <w:lang w:val="nl-NL" w:eastAsia="en-US"/>
        </w:rPr>
        <w:t>sách</w:t>
      </w:r>
    </w:p>
    <w:p w14:paraId="687FC982" w14:textId="77777777" w:rsidR="000F4679" w:rsidRPr="00021943" w:rsidRDefault="000F4679" w:rsidP="00021943">
      <w:pPr>
        <w:spacing w:before="120"/>
        <w:ind w:firstLine="720"/>
        <w:jc w:val="both"/>
        <w:rPr>
          <w:rFonts w:ascii="Times New Roman" w:hAnsi="Times New Roman"/>
        </w:rPr>
      </w:pPr>
      <w:r w:rsidRPr="00021943">
        <w:rPr>
          <w:rFonts w:ascii="Times New Roman" w:hAnsi="Times New Roman"/>
        </w:rPr>
        <w:t>Nghị quyết số 31/2013/NQ-HĐND ngày 12/12/2013 được Hội đồng nhân dân tỉnh Tuyên Quang khóa XVII, kỳ họp thứ bảy thông qua ngày 12/12/2013 và có hiệu lực từ ngày 01/01/2014 về cơ chế chính sách hỗ trợ, khuyến khích doanh nghiệp, doanh nhân đầu tư nghiên cứu, ứng dụng tiến bộ khoa học kỹ thuật, đổi mới công nghệ, xác lập quyền sở hữu công nghiệp trên địa bàn tỉnh Tuyên Quang (</w:t>
      </w:r>
      <w:r w:rsidR="00B750B7" w:rsidRPr="00021943">
        <w:rPr>
          <w:rFonts w:ascii="Times New Roman" w:hAnsi="Times New Roman"/>
        </w:rPr>
        <w:t xml:space="preserve">sau đây gọi tắt là </w:t>
      </w:r>
      <w:r w:rsidRPr="00021943">
        <w:rPr>
          <w:rFonts w:ascii="Times New Roman" w:hAnsi="Times New Roman"/>
        </w:rPr>
        <w:t>Nghị quyết số 31/2013/NQ-HĐND).</w:t>
      </w:r>
    </w:p>
    <w:p w14:paraId="096267C8" w14:textId="1D43097A" w:rsidR="00D84D3A" w:rsidRPr="00975E8E" w:rsidRDefault="00527FE3" w:rsidP="00021943">
      <w:pPr>
        <w:spacing w:before="120"/>
        <w:ind w:firstLine="720"/>
        <w:jc w:val="both"/>
        <w:rPr>
          <w:rFonts w:ascii="Times New Roman" w:hAnsi="Times New Roman"/>
        </w:rPr>
      </w:pPr>
      <w:r w:rsidRPr="00975E8E">
        <w:rPr>
          <w:rFonts w:ascii="Times New Roman" w:hAnsi="Times New Roman"/>
        </w:rPr>
        <w:t xml:space="preserve">Thực hiện chức năng, nhiệm vụ được UBND tỉnh giao, </w:t>
      </w:r>
      <w:r w:rsidR="00D84D3A" w:rsidRPr="00975E8E">
        <w:rPr>
          <w:rFonts w:ascii="Times New Roman" w:hAnsi="Times New Roman"/>
        </w:rPr>
        <w:t xml:space="preserve">Sở Khoa học và Công nghệ đã tích cực tuyên truyền Nghị quyết </w:t>
      </w:r>
      <w:r w:rsidR="00B750B7" w:rsidRPr="00975E8E">
        <w:rPr>
          <w:rFonts w:ascii="Times New Roman" w:hAnsi="Times New Roman"/>
        </w:rPr>
        <w:t xml:space="preserve">số 31/2013/NQ-HĐND </w:t>
      </w:r>
      <w:r w:rsidR="00D84D3A" w:rsidRPr="00975E8E">
        <w:rPr>
          <w:rFonts w:ascii="Times New Roman" w:hAnsi="Times New Roman"/>
        </w:rPr>
        <w:t xml:space="preserve">với nhiều hình thức như: Đăng trên Trang thông tin điện tử của Sở, </w:t>
      </w:r>
      <w:r w:rsidR="00907F76" w:rsidRPr="00975E8E">
        <w:rPr>
          <w:rFonts w:ascii="Times New Roman" w:hAnsi="Times New Roman"/>
        </w:rPr>
        <w:t xml:space="preserve">tuyên truyền, </w:t>
      </w:r>
      <w:r w:rsidR="00D84D3A" w:rsidRPr="00975E8E">
        <w:rPr>
          <w:rFonts w:ascii="Times New Roman" w:hAnsi="Times New Roman"/>
        </w:rPr>
        <w:t xml:space="preserve">lồng ghép </w:t>
      </w:r>
      <w:r w:rsidR="00907F76" w:rsidRPr="00975E8E">
        <w:rPr>
          <w:rFonts w:ascii="Times New Roman" w:hAnsi="Times New Roman"/>
        </w:rPr>
        <w:t xml:space="preserve">triển khai tại </w:t>
      </w:r>
      <w:r w:rsidR="00D84D3A" w:rsidRPr="00975E8E">
        <w:rPr>
          <w:rFonts w:ascii="Times New Roman" w:hAnsi="Times New Roman"/>
        </w:rPr>
        <w:t>c</w:t>
      </w:r>
      <w:r w:rsidR="00907F76" w:rsidRPr="00975E8E">
        <w:rPr>
          <w:rFonts w:ascii="Times New Roman" w:hAnsi="Times New Roman"/>
        </w:rPr>
        <w:t>ác hội nghị, Hội thảo; tuyên truyền trên B</w:t>
      </w:r>
      <w:r w:rsidR="00D84D3A" w:rsidRPr="00975E8E">
        <w:rPr>
          <w:rFonts w:ascii="Times New Roman" w:hAnsi="Times New Roman"/>
        </w:rPr>
        <w:t>áo</w:t>
      </w:r>
      <w:r w:rsidR="00907F76" w:rsidRPr="00975E8E">
        <w:rPr>
          <w:rFonts w:ascii="Times New Roman" w:hAnsi="Times New Roman"/>
        </w:rPr>
        <w:t xml:space="preserve"> Tuyên Quang;</w:t>
      </w:r>
      <w:r w:rsidR="00D84D3A" w:rsidRPr="00975E8E">
        <w:rPr>
          <w:rFonts w:ascii="Times New Roman" w:hAnsi="Times New Roman"/>
        </w:rPr>
        <w:t xml:space="preserve"> </w:t>
      </w:r>
      <w:r w:rsidR="00907F76" w:rsidRPr="00975E8E">
        <w:rPr>
          <w:rFonts w:ascii="Times New Roman" w:hAnsi="Times New Roman"/>
        </w:rPr>
        <w:t xml:space="preserve">Đài Phát thanh và </w:t>
      </w:r>
      <w:r w:rsidRPr="00975E8E">
        <w:rPr>
          <w:rFonts w:ascii="Times New Roman" w:hAnsi="Times New Roman"/>
        </w:rPr>
        <w:t>Truyền</w:t>
      </w:r>
      <w:r w:rsidR="00D84D3A" w:rsidRPr="00975E8E">
        <w:rPr>
          <w:rFonts w:ascii="Times New Roman" w:hAnsi="Times New Roman"/>
        </w:rPr>
        <w:t xml:space="preserve"> hình</w:t>
      </w:r>
      <w:r w:rsidR="00907F76" w:rsidRPr="00975E8E">
        <w:rPr>
          <w:rFonts w:ascii="Times New Roman" w:hAnsi="Times New Roman"/>
        </w:rPr>
        <w:t xml:space="preserve"> tỉnh</w:t>
      </w:r>
      <w:r w:rsidR="00D84D3A" w:rsidRPr="00975E8E">
        <w:rPr>
          <w:rFonts w:ascii="Times New Roman" w:hAnsi="Times New Roman"/>
        </w:rPr>
        <w:t xml:space="preserve">; </w:t>
      </w:r>
      <w:r w:rsidR="00907F76" w:rsidRPr="00975E8E">
        <w:rPr>
          <w:rFonts w:ascii="Times New Roman" w:hAnsi="Times New Roman"/>
        </w:rPr>
        <w:t xml:space="preserve">gửi văn bản đề nghị </w:t>
      </w:r>
      <w:r w:rsidR="00D84D3A" w:rsidRPr="00975E8E">
        <w:rPr>
          <w:rFonts w:ascii="Times New Roman" w:hAnsi="Times New Roman"/>
        </w:rPr>
        <w:t>UBND các huyện, thành phố</w:t>
      </w:r>
      <w:r w:rsidR="00907F76" w:rsidRPr="00975E8E">
        <w:rPr>
          <w:rFonts w:ascii="Times New Roman" w:hAnsi="Times New Roman"/>
        </w:rPr>
        <w:t xml:space="preserve"> phối hợp triển khai;</w:t>
      </w:r>
      <w:r w:rsidR="00D84D3A" w:rsidRPr="00975E8E">
        <w:rPr>
          <w:rFonts w:ascii="Times New Roman" w:hAnsi="Times New Roman"/>
        </w:rPr>
        <w:t xml:space="preserve"> trực tiếp làm việc với một số doanh nghiệp để tuyên truyền và hướng dẫn.</w:t>
      </w:r>
    </w:p>
    <w:p w14:paraId="1F34182F" w14:textId="1C37FFC8" w:rsidR="00D84D3A" w:rsidRPr="00975E8E" w:rsidRDefault="00AF5ACF" w:rsidP="00021943">
      <w:pPr>
        <w:spacing w:before="120"/>
        <w:ind w:firstLine="720"/>
        <w:jc w:val="both"/>
        <w:rPr>
          <w:rFonts w:ascii="Times New Roman" w:hAnsi="Times New Roman"/>
          <w:spacing w:val="-4"/>
        </w:rPr>
      </w:pPr>
      <w:r w:rsidRPr="00975E8E">
        <w:rPr>
          <w:rFonts w:ascii="Times New Roman" w:hAnsi="Times New Roman"/>
          <w:spacing w:val="-4"/>
        </w:rPr>
        <w:t xml:space="preserve">Với </w:t>
      </w:r>
      <w:r w:rsidR="00D84D3A" w:rsidRPr="00975E8E">
        <w:rPr>
          <w:rFonts w:ascii="Times New Roman" w:hAnsi="Times New Roman"/>
          <w:spacing w:val="-4"/>
        </w:rPr>
        <w:t xml:space="preserve">10 năm triển khai thực hiện, </w:t>
      </w:r>
      <w:r w:rsidRPr="00975E8E">
        <w:rPr>
          <w:rFonts w:ascii="Times New Roman" w:hAnsi="Times New Roman"/>
        </w:rPr>
        <w:t>Nghị quyết số 31/2013/NQ-HĐND</w:t>
      </w:r>
      <w:r w:rsidRPr="00975E8E">
        <w:rPr>
          <w:rFonts w:ascii="Times New Roman" w:hAnsi="Times New Roman"/>
          <w:spacing w:val="-4"/>
        </w:rPr>
        <w:t xml:space="preserve"> </w:t>
      </w:r>
      <w:r w:rsidR="00D84D3A" w:rsidRPr="00975E8E">
        <w:rPr>
          <w:rFonts w:ascii="Times New Roman" w:hAnsi="Times New Roman"/>
          <w:spacing w:val="-4"/>
        </w:rPr>
        <w:t xml:space="preserve">đã được </w:t>
      </w:r>
      <w:r w:rsidRPr="00975E8E">
        <w:rPr>
          <w:rFonts w:ascii="Times New Roman" w:hAnsi="Times New Roman"/>
          <w:spacing w:val="-4"/>
        </w:rPr>
        <w:t xml:space="preserve">triển khai thực hiện </w:t>
      </w:r>
      <w:r w:rsidR="00D84D3A" w:rsidRPr="00975E8E">
        <w:rPr>
          <w:rFonts w:ascii="Times New Roman" w:hAnsi="Times New Roman"/>
          <w:spacing w:val="-4"/>
        </w:rPr>
        <w:t xml:space="preserve">theo đúng quy định </w:t>
      </w:r>
      <w:r w:rsidRPr="00975E8E">
        <w:rPr>
          <w:rFonts w:ascii="Times New Roman" w:hAnsi="Times New Roman"/>
          <w:spacing w:val="-4"/>
        </w:rPr>
        <w:t xml:space="preserve">và </w:t>
      </w:r>
      <w:r w:rsidR="00D84D3A" w:rsidRPr="00975E8E">
        <w:rPr>
          <w:rFonts w:ascii="Times New Roman" w:hAnsi="Times New Roman"/>
          <w:spacing w:val="-4"/>
        </w:rPr>
        <w:t>đ</w:t>
      </w:r>
      <w:r w:rsidRPr="00975E8E">
        <w:rPr>
          <w:rFonts w:ascii="Times New Roman" w:hAnsi="Times New Roman"/>
          <w:spacing w:val="-4"/>
        </w:rPr>
        <w:t xml:space="preserve">i vào cuộc sống; </w:t>
      </w:r>
      <w:r w:rsidR="00D84D3A" w:rsidRPr="00975E8E">
        <w:rPr>
          <w:rFonts w:ascii="Times New Roman" w:hAnsi="Times New Roman"/>
          <w:spacing w:val="-4"/>
        </w:rPr>
        <w:t xml:space="preserve">đã hỗ trợ </w:t>
      </w:r>
      <w:r w:rsidR="00527FE3" w:rsidRPr="00975E8E">
        <w:rPr>
          <w:rFonts w:ascii="Times New Roman" w:hAnsi="Times New Roman"/>
          <w:spacing w:val="-4"/>
        </w:rPr>
        <w:t>nhiều</w:t>
      </w:r>
      <w:r w:rsidR="00D84D3A" w:rsidRPr="00975E8E">
        <w:rPr>
          <w:rFonts w:ascii="Times New Roman" w:hAnsi="Times New Roman"/>
          <w:spacing w:val="-4"/>
        </w:rPr>
        <w:t xml:space="preserve"> doanh nghiệp, cá nhân</w:t>
      </w:r>
      <w:r w:rsidRPr="00975E8E">
        <w:rPr>
          <w:rFonts w:ascii="Times New Roman" w:hAnsi="Times New Roman"/>
          <w:spacing w:val="-4"/>
        </w:rPr>
        <w:t xml:space="preserve"> trên địa bàn tỉnh</w:t>
      </w:r>
      <w:r w:rsidR="00D84D3A" w:rsidRPr="00975E8E">
        <w:rPr>
          <w:rFonts w:ascii="Times New Roman" w:hAnsi="Times New Roman"/>
          <w:spacing w:val="-4"/>
        </w:rPr>
        <w:t>, góp phần thúc đẩy phát triển sản xuất kinh doanh</w:t>
      </w:r>
      <w:r w:rsidR="00527FE3" w:rsidRPr="00975E8E">
        <w:rPr>
          <w:rFonts w:ascii="Times New Roman" w:hAnsi="Times New Roman"/>
          <w:spacing w:val="-4"/>
        </w:rPr>
        <w:t xml:space="preserve"> hiệu quả</w:t>
      </w:r>
      <w:r w:rsidR="00D84D3A" w:rsidRPr="00975E8E">
        <w:rPr>
          <w:rFonts w:ascii="Times New Roman" w:hAnsi="Times New Roman"/>
          <w:spacing w:val="-4"/>
        </w:rPr>
        <w:t>, nâng cao nhận thức của người dân và doanh nghiệp trong hoạt động khoa học và công nghệ trên địa bàn tỉnh.</w:t>
      </w:r>
    </w:p>
    <w:p w14:paraId="2C908337" w14:textId="0F5B9D5D" w:rsidR="00D84D3A" w:rsidRPr="00975E8E" w:rsidRDefault="00AF5ACF" w:rsidP="00021943">
      <w:pPr>
        <w:spacing w:before="120"/>
        <w:ind w:firstLine="720"/>
        <w:jc w:val="both"/>
        <w:rPr>
          <w:rFonts w:ascii="Times New Roman" w:hAnsi="Times New Roman"/>
        </w:rPr>
      </w:pPr>
      <w:r w:rsidRPr="00975E8E">
        <w:rPr>
          <w:rFonts w:ascii="Times New Roman" w:hAnsi="Times New Roman"/>
        </w:rPr>
        <w:t>Nội dung</w:t>
      </w:r>
      <w:r w:rsidR="00D84D3A" w:rsidRPr="00975E8E">
        <w:rPr>
          <w:rFonts w:ascii="Times New Roman" w:hAnsi="Times New Roman"/>
        </w:rPr>
        <w:t xml:space="preserve"> hỗ trợ theo Nghị quyết số 31/2013/NQ-HĐND tập trung </w:t>
      </w:r>
      <w:r w:rsidR="00E62026" w:rsidRPr="00975E8E">
        <w:rPr>
          <w:rFonts w:ascii="Times New Roman" w:hAnsi="Times New Roman"/>
        </w:rPr>
        <w:t>vào 05</w:t>
      </w:r>
      <w:r w:rsidR="00D84D3A" w:rsidRPr="00975E8E">
        <w:rPr>
          <w:rFonts w:ascii="Times New Roman" w:hAnsi="Times New Roman"/>
        </w:rPr>
        <w:t xml:space="preserve"> nhóm chính</w:t>
      </w:r>
      <w:r w:rsidR="00E62026" w:rsidRPr="00975E8E">
        <w:rPr>
          <w:rFonts w:ascii="Times New Roman" w:hAnsi="Times New Roman"/>
        </w:rPr>
        <w:t xml:space="preserve"> </w:t>
      </w:r>
      <w:r w:rsidR="00D84D3A" w:rsidRPr="00975E8E">
        <w:rPr>
          <w:rFonts w:ascii="Times New Roman" w:hAnsi="Times New Roman"/>
        </w:rPr>
        <w:t>gồm</w:t>
      </w:r>
      <w:r w:rsidR="00527FE3" w:rsidRPr="00975E8E">
        <w:rPr>
          <w:rFonts w:ascii="Times New Roman" w:hAnsi="Times New Roman"/>
        </w:rPr>
        <w:t>: (1)</w:t>
      </w:r>
      <w:r w:rsidR="00D84D3A" w:rsidRPr="00975E8E">
        <w:rPr>
          <w:rFonts w:ascii="Times New Roman" w:hAnsi="Times New Roman"/>
        </w:rPr>
        <w:t xml:space="preserve"> Nghiên cứu khoa học (đề tài, dự án cấp nhà nước, cấp tỉnh, cấp cơ sở);</w:t>
      </w:r>
      <w:r w:rsidR="00527FE3" w:rsidRPr="00975E8E">
        <w:rPr>
          <w:rFonts w:ascii="Times New Roman" w:hAnsi="Times New Roman"/>
        </w:rPr>
        <w:t xml:space="preserve"> </w:t>
      </w:r>
      <w:r w:rsidR="00D84D3A" w:rsidRPr="00975E8E">
        <w:rPr>
          <w:rFonts w:ascii="Times New Roman" w:hAnsi="Times New Roman"/>
        </w:rPr>
        <w:t xml:space="preserve">ứng dụng các kết quả nghiên cứu khoa học và công nghệ tiên tiến; </w:t>
      </w:r>
      <w:r w:rsidR="00E62026" w:rsidRPr="00975E8E">
        <w:rPr>
          <w:rFonts w:ascii="Times New Roman" w:hAnsi="Times New Roman"/>
        </w:rPr>
        <w:t>(2) H</w:t>
      </w:r>
      <w:r w:rsidR="00D84D3A" w:rsidRPr="00975E8E">
        <w:rPr>
          <w:rFonts w:ascii="Times New Roman" w:hAnsi="Times New Roman"/>
        </w:rPr>
        <w:t>oạt động chuyển giao công nghệ; đổi mới, cải tiến công nghệ;</w:t>
      </w:r>
      <w:r w:rsidR="00527FE3" w:rsidRPr="00975E8E">
        <w:rPr>
          <w:rFonts w:ascii="Times New Roman" w:hAnsi="Times New Roman"/>
        </w:rPr>
        <w:t xml:space="preserve"> </w:t>
      </w:r>
      <w:r w:rsidR="00D84D3A" w:rsidRPr="00975E8E">
        <w:rPr>
          <w:rFonts w:ascii="Times New Roman" w:hAnsi="Times New Roman"/>
        </w:rPr>
        <w:t>ươm tạo công nghệ;</w:t>
      </w:r>
      <w:r w:rsidR="00527FE3" w:rsidRPr="00975E8E">
        <w:rPr>
          <w:rFonts w:ascii="Times New Roman" w:hAnsi="Times New Roman"/>
        </w:rPr>
        <w:t xml:space="preserve"> (4)</w:t>
      </w:r>
      <w:r w:rsidR="00D84D3A" w:rsidRPr="00975E8E">
        <w:rPr>
          <w:rFonts w:ascii="Times New Roman" w:hAnsi="Times New Roman"/>
        </w:rPr>
        <w:t xml:space="preserve"> </w:t>
      </w:r>
      <w:r w:rsidR="00E62026" w:rsidRPr="00975E8E">
        <w:rPr>
          <w:rFonts w:ascii="Times New Roman" w:hAnsi="Times New Roman"/>
        </w:rPr>
        <w:t>H</w:t>
      </w:r>
      <w:r w:rsidR="00D84D3A" w:rsidRPr="00975E8E">
        <w:rPr>
          <w:rFonts w:ascii="Times New Roman" w:hAnsi="Times New Roman"/>
        </w:rPr>
        <w:t xml:space="preserve">oạt động xác lập quyền đối với các đối tượng sở hữu công nghiệp ở </w:t>
      </w:r>
      <w:r w:rsidR="00D84D3A" w:rsidRPr="00975E8E">
        <w:rPr>
          <w:rFonts w:ascii="Times New Roman" w:hAnsi="Times New Roman"/>
        </w:rPr>
        <w:lastRenderedPageBreak/>
        <w:t xml:space="preserve">trong và ngoài nước (thiết kế, đăng ký bảo hộ, khai thác và phát triển giá trị sáng chế, kiểu dáng công nghiệp, nhãn hiệu); </w:t>
      </w:r>
      <w:r w:rsidR="00E62026" w:rsidRPr="00975E8E">
        <w:rPr>
          <w:rFonts w:ascii="Times New Roman" w:hAnsi="Times New Roman"/>
        </w:rPr>
        <w:t>(5) H</w:t>
      </w:r>
      <w:r w:rsidR="00D84D3A" w:rsidRPr="00975E8E">
        <w:rPr>
          <w:rFonts w:ascii="Times New Roman" w:hAnsi="Times New Roman"/>
        </w:rPr>
        <w:t>oạt động tiêu chuẩn, đo lường, chất lư</w:t>
      </w:r>
      <w:r w:rsidR="00E62026" w:rsidRPr="00975E8E">
        <w:rPr>
          <w:rFonts w:ascii="Times New Roman" w:hAnsi="Times New Roman"/>
        </w:rPr>
        <w:t>ợng (</w:t>
      </w:r>
      <w:r w:rsidR="00D84D3A" w:rsidRPr="00975E8E">
        <w:rPr>
          <w:rFonts w:ascii="Times New Roman" w:hAnsi="Times New Roman"/>
        </w:rPr>
        <w:t>gồm: Xây dựng, đánh giá chứng nhận hệ thống quản lý chất lượng theo tiêu chuẩn ISO, HACCP và các tiêu chuẩn khác; xây dựng và công bố tiêu chuẩn cơ sở; hệ thống chỉ tiêu đo lường năng suất của doanh nghiệp; đánh giá chứng nhận sản phẩm hợp chuẩn và đánh giá chứng nhận hợp quy</w:t>
      </w:r>
      <w:r w:rsidR="00E62026" w:rsidRPr="00975E8E">
        <w:rPr>
          <w:rFonts w:ascii="Times New Roman" w:hAnsi="Times New Roman"/>
        </w:rPr>
        <w:t>)</w:t>
      </w:r>
      <w:r w:rsidR="00D84D3A" w:rsidRPr="00975E8E">
        <w:rPr>
          <w:rFonts w:ascii="Times New Roman" w:hAnsi="Times New Roman"/>
        </w:rPr>
        <w:t>.</w:t>
      </w:r>
    </w:p>
    <w:p w14:paraId="3F069B0A" w14:textId="77777777" w:rsidR="00D84D3A" w:rsidRPr="00975E8E" w:rsidRDefault="00D84D3A" w:rsidP="00021943">
      <w:pPr>
        <w:spacing w:before="120"/>
        <w:ind w:firstLine="720"/>
        <w:jc w:val="both"/>
        <w:rPr>
          <w:rFonts w:ascii="Times New Roman" w:hAnsi="Times New Roman"/>
          <w:spacing w:val="-4"/>
        </w:rPr>
      </w:pPr>
      <w:r w:rsidRPr="00975E8E">
        <w:rPr>
          <w:rFonts w:ascii="Times New Roman" w:hAnsi="Times New Roman"/>
          <w:spacing w:val="-4"/>
        </w:rPr>
        <w:t xml:space="preserve">Giai đoạn 2015 - 2022, Sở Khoa học và Công nghệ đã triển khai, thực hiện Nghị quyết </w:t>
      </w:r>
      <w:r w:rsidR="004B5745" w:rsidRPr="00975E8E">
        <w:rPr>
          <w:rFonts w:ascii="Times New Roman" w:hAnsi="Times New Roman"/>
          <w:spacing w:val="-4"/>
        </w:rPr>
        <w:t xml:space="preserve">số 31/2013/NQ-HĐND </w:t>
      </w:r>
      <w:r w:rsidRPr="00975E8E">
        <w:rPr>
          <w:rFonts w:ascii="Times New Roman" w:hAnsi="Times New Roman"/>
          <w:spacing w:val="-4"/>
        </w:rPr>
        <w:t>đ</w:t>
      </w:r>
      <w:r w:rsidR="004B5745" w:rsidRPr="00975E8E">
        <w:rPr>
          <w:rFonts w:ascii="Times New Roman" w:hAnsi="Times New Roman"/>
          <w:spacing w:val="-4"/>
        </w:rPr>
        <w:t xml:space="preserve">ạt hiệu </w:t>
      </w:r>
      <w:r w:rsidRPr="00975E8E">
        <w:rPr>
          <w:rFonts w:ascii="Times New Roman" w:hAnsi="Times New Roman"/>
          <w:spacing w:val="-4"/>
        </w:rPr>
        <w:t xml:space="preserve">quả, đã có 26 doanh nghiệp, cá nhân được hỗ trợ với tổng kinh phí 5.255 triệu đồng từ nguồn kinh phí sự nghiệp </w:t>
      </w:r>
      <w:r w:rsidR="004B5745" w:rsidRPr="00975E8E">
        <w:rPr>
          <w:rFonts w:ascii="Times New Roman" w:hAnsi="Times New Roman"/>
          <w:spacing w:val="-4"/>
        </w:rPr>
        <w:t>khoa học và công nghệ</w:t>
      </w:r>
      <w:r w:rsidRPr="00975E8E">
        <w:rPr>
          <w:rFonts w:ascii="Times New Roman" w:hAnsi="Times New Roman"/>
          <w:spacing w:val="-4"/>
        </w:rPr>
        <w:t xml:space="preserve"> của tỉnh, trong đó</w:t>
      </w:r>
      <w:r w:rsidR="004B5745" w:rsidRPr="00975E8E">
        <w:rPr>
          <w:rFonts w:ascii="Times New Roman" w:hAnsi="Times New Roman"/>
          <w:spacing w:val="-4"/>
        </w:rPr>
        <w:t>: N</w:t>
      </w:r>
      <w:r w:rsidRPr="00975E8E">
        <w:rPr>
          <w:rFonts w:ascii="Times New Roman" w:hAnsi="Times New Roman"/>
          <w:spacing w:val="-4"/>
        </w:rPr>
        <w:t xml:space="preserve">ăm 2015: </w:t>
      </w:r>
      <w:r w:rsidR="004B5745" w:rsidRPr="00975E8E">
        <w:rPr>
          <w:rFonts w:ascii="Times New Roman" w:hAnsi="Times New Roman"/>
          <w:spacing w:val="-4"/>
        </w:rPr>
        <w:t xml:space="preserve">hỗ trợ </w:t>
      </w:r>
      <w:r w:rsidRPr="00975E8E">
        <w:rPr>
          <w:rFonts w:ascii="Times New Roman" w:hAnsi="Times New Roman"/>
          <w:spacing w:val="-4"/>
        </w:rPr>
        <w:t>621,93 triệu đ</w:t>
      </w:r>
      <w:r w:rsidR="004B5745" w:rsidRPr="00975E8E">
        <w:rPr>
          <w:rFonts w:ascii="Times New Roman" w:hAnsi="Times New Roman"/>
          <w:spacing w:val="-4"/>
        </w:rPr>
        <w:t xml:space="preserve">ồng cho 03 doanh nghiệp; </w:t>
      </w:r>
      <w:r w:rsidRPr="00975E8E">
        <w:rPr>
          <w:rFonts w:ascii="Times New Roman" w:hAnsi="Times New Roman"/>
          <w:spacing w:val="-4"/>
        </w:rPr>
        <w:t xml:space="preserve">năm 2016: </w:t>
      </w:r>
      <w:r w:rsidR="004B5745" w:rsidRPr="00975E8E">
        <w:rPr>
          <w:rFonts w:ascii="Times New Roman" w:hAnsi="Times New Roman"/>
          <w:spacing w:val="-4"/>
        </w:rPr>
        <w:t xml:space="preserve">hỗ trợ </w:t>
      </w:r>
      <w:r w:rsidRPr="00975E8E">
        <w:rPr>
          <w:rFonts w:ascii="Times New Roman" w:hAnsi="Times New Roman"/>
          <w:spacing w:val="-4"/>
        </w:rPr>
        <w:t xml:space="preserve">1.208 triệu đồng cho 08 hồ sơ của 05 doanh nghiệp và 03 cá nhân; năm 2017-2018: </w:t>
      </w:r>
      <w:r w:rsidR="004B5745" w:rsidRPr="00975E8E">
        <w:rPr>
          <w:rFonts w:ascii="Times New Roman" w:hAnsi="Times New Roman"/>
          <w:spacing w:val="-4"/>
        </w:rPr>
        <w:t xml:space="preserve">hỗ trợ </w:t>
      </w:r>
      <w:r w:rsidRPr="00975E8E">
        <w:rPr>
          <w:rFonts w:ascii="Times New Roman" w:hAnsi="Times New Roman"/>
          <w:spacing w:val="-4"/>
        </w:rPr>
        <w:t xml:space="preserve">950 triệu cho 03 doanh nghiệp; năm 2018-2019: </w:t>
      </w:r>
      <w:r w:rsidR="004B5745" w:rsidRPr="00975E8E">
        <w:rPr>
          <w:rFonts w:ascii="Times New Roman" w:hAnsi="Times New Roman"/>
          <w:spacing w:val="-4"/>
        </w:rPr>
        <w:t xml:space="preserve">hỗ trợ </w:t>
      </w:r>
      <w:r w:rsidRPr="00975E8E">
        <w:rPr>
          <w:rFonts w:ascii="Times New Roman" w:hAnsi="Times New Roman"/>
          <w:spacing w:val="-4"/>
        </w:rPr>
        <w:t xml:space="preserve">620 triệu đồng cho 03 doanh nghiệp; năm 2019-2020: </w:t>
      </w:r>
      <w:r w:rsidR="004B5745" w:rsidRPr="00975E8E">
        <w:rPr>
          <w:rFonts w:ascii="Times New Roman" w:hAnsi="Times New Roman"/>
          <w:spacing w:val="-4"/>
        </w:rPr>
        <w:t xml:space="preserve">hỗ trợ </w:t>
      </w:r>
      <w:r w:rsidRPr="00975E8E">
        <w:rPr>
          <w:rFonts w:ascii="Times New Roman" w:hAnsi="Times New Roman"/>
          <w:spacing w:val="-4"/>
        </w:rPr>
        <w:t xml:space="preserve">635 triệu cho 02 doanh nghiệp; năm 2020-2021: </w:t>
      </w:r>
      <w:r w:rsidR="004B5745" w:rsidRPr="00975E8E">
        <w:rPr>
          <w:rFonts w:ascii="Times New Roman" w:hAnsi="Times New Roman"/>
          <w:spacing w:val="-4"/>
        </w:rPr>
        <w:t xml:space="preserve">hỗ trợ </w:t>
      </w:r>
      <w:r w:rsidRPr="00975E8E">
        <w:rPr>
          <w:rFonts w:ascii="Times New Roman" w:hAnsi="Times New Roman"/>
          <w:spacing w:val="-4"/>
        </w:rPr>
        <w:t>1</w:t>
      </w:r>
      <w:r w:rsidR="004B5745" w:rsidRPr="00975E8E">
        <w:rPr>
          <w:rFonts w:ascii="Times New Roman" w:hAnsi="Times New Roman"/>
          <w:spacing w:val="-4"/>
        </w:rPr>
        <w:t>.</w:t>
      </w:r>
      <w:r w:rsidRPr="00975E8E">
        <w:rPr>
          <w:rFonts w:ascii="Times New Roman" w:hAnsi="Times New Roman"/>
          <w:spacing w:val="-4"/>
        </w:rPr>
        <w:t xml:space="preserve">080 triệu cho 03 doanh nghiệp; năm 2022: </w:t>
      </w:r>
      <w:r w:rsidR="004B5745" w:rsidRPr="00975E8E">
        <w:rPr>
          <w:rFonts w:ascii="Times New Roman" w:hAnsi="Times New Roman"/>
          <w:spacing w:val="-4"/>
        </w:rPr>
        <w:t xml:space="preserve">hỗ trợ </w:t>
      </w:r>
      <w:r w:rsidRPr="00975E8E">
        <w:rPr>
          <w:rFonts w:ascii="Times New Roman" w:hAnsi="Times New Roman"/>
          <w:spacing w:val="-4"/>
        </w:rPr>
        <w:t>140 triệu đồng cho 05 hồ sơ</w:t>
      </w:r>
      <w:r w:rsidR="004B5745" w:rsidRPr="00975E8E">
        <w:rPr>
          <w:rFonts w:ascii="Times New Roman" w:hAnsi="Times New Roman"/>
          <w:spacing w:val="-4"/>
        </w:rPr>
        <w:t xml:space="preserve"> của 04 doanh nghiệp,</w:t>
      </w:r>
      <w:r w:rsidRPr="00975E8E">
        <w:rPr>
          <w:rFonts w:ascii="Times New Roman" w:hAnsi="Times New Roman"/>
          <w:spacing w:val="-4"/>
        </w:rPr>
        <w:t xml:space="preserve"> 01 cá nhân.</w:t>
      </w:r>
    </w:p>
    <w:p w14:paraId="7B76A21A" w14:textId="77777777" w:rsidR="000F4679" w:rsidRPr="00975E8E" w:rsidRDefault="000F4679" w:rsidP="00021943">
      <w:pPr>
        <w:spacing w:before="120"/>
        <w:ind w:firstLine="720"/>
        <w:jc w:val="both"/>
        <w:rPr>
          <w:rFonts w:ascii="Times New Roman" w:hAnsi="Times New Roman"/>
          <w:bCs/>
          <w:szCs w:val="28"/>
        </w:rPr>
      </w:pPr>
      <w:r w:rsidRPr="00975E8E">
        <w:rPr>
          <w:rFonts w:ascii="Times New Roman" w:hAnsi="Times New Roman"/>
          <w:bCs/>
          <w:szCs w:val="28"/>
        </w:rPr>
        <w:t xml:space="preserve">Tuy nhiên, sau 10 năm triển khai thực hiện </w:t>
      </w:r>
      <w:r w:rsidR="00D84D3A" w:rsidRPr="00975E8E">
        <w:rPr>
          <w:rFonts w:ascii="Times New Roman" w:hAnsi="Times New Roman"/>
          <w:bCs/>
          <w:szCs w:val="28"/>
        </w:rPr>
        <w:t xml:space="preserve">đến nay </w:t>
      </w:r>
      <w:r w:rsidRPr="00975E8E">
        <w:rPr>
          <w:rFonts w:ascii="Times New Roman" w:hAnsi="Times New Roman"/>
          <w:bCs/>
          <w:szCs w:val="28"/>
        </w:rPr>
        <w:t>Nghị quyết số 31/2013/NQ-HĐND còn một số hạn chế</w:t>
      </w:r>
      <w:r w:rsidR="001E1493" w:rsidRPr="00975E8E">
        <w:rPr>
          <w:rFonts w:ascii="Times New Roman" w:hAnsi="Times New Roman"/>
          <w:bCs/>
          <w:szCs w:val="28"/>
        </w:rPr>
        <w:t>,</w:t>
      </w:r>
      <w:r w:rsidRPr="00975E8E">
        <w:rPr>
          <w:rFonts w:ascii="Times New Roman" w:hAnsi="Times New Roman"/>
          <w:bCs/>
          <w:szCs w:val="28"/>
        </w:rPr>
        <w:t xml:space="preserve"> bất cập như sau:</w:t>
      </w:r>
    </w:p>
    <w:p w14:paraId="1135A6A0" w14:textId="77777777" w:rsidR="003A624D" w:rsidRPr="00975E8E" w:rsidRDefault="000F4679" w:rsidP="00021943">
      <w:pPr>
        <w:spacing w:before="120"/>
        <w:ind w:firstLine="720"/>
        <w:jc w:val="both"/>
        <w:rPr>
          <w:rStyle w:val="fontstyle01"/>
          <w:color w:val="auto"/>
        </w:rPr>
      </w:pPr>
      <w:r w:rsidRPr="00975E8E">
        <w:rPr>
          <w:rFonts w:ascii="Times New Roman" w:hAnsi="Times New Roman"/>
          <w:bCs/>
          <w:spacing w:val="-2"/>
          <w:szCs w:val="28"/>
        </w:rPr>
        <w:t xml:space="preserve">(1) </w:t>
      </w:r>
      <w:r w:rsidR="003A624D" w:rsidRPr="00975E8E">
        <w:rPr>
          <w:rStyle w:val="fontstyle01"/>
          <w:color w:val="auto"/>
        </w:rPr>
        <w:t xml:space="preserve">Hạn chế trong nội dung </w:t>
      </w:r>
      <w:r w:rsidR="003A624D" w:rsidRPr="00975E8E">
        <w:rPr>
          <w:rFonts w:ascii="Times New Roman" w:hAnsi="Times New Roman"/>
          <w:szCs w:val="28"/>
        </w:rPr>
        <w:t xml:space="preserve">Nghị quyết số </w:t>
      </w:r>
      <w:r w:rsidR="003A624D" w:rsidRPr="00975E8E">
        <w:rPr>
          <w:rFonts w:ascii="Times New Roman" w:hAnsi="Times New Roman"/>
          <w:bCs/>
          <w:szCs w:val="28"/>
        </w:rPr>
        <w:t>31/2013/NQ-HĐND</w:t>
      </w:r>
      <w:r w:rsidR="003A624D" w:rsidRPr="00975E8E">
        <w:rPr>
          <w:rStyle w:val="fontstyle01"/>
          <w:color w:val="auto"/>
        </w:rPr>
        <w:t>:</w:t>
      </w:r>
    </w:p>
    <w:p w14:paraId="5246003F" w14:textId="77777777" w:rsidR="003A624D" w:rsidRPr="00975E8E" w:rsidRDefault="003A624D" w:rsidP="00021943">
      <w:pPr>
        <w:spacing w:before="120"/>
        <w:ind w:firstLine="720"/>
        <w:jc w:val="both"/>
        <w:rPr>
          <w:rFonts w:ascii="Times New Roman" w:hAnsi="Times New Roman"/>
          <w:szCs w:val="28"/>
        </w:rPr>
      </w:pPr>
      <w:r w:rsidRPr="00975E8E">
        <w:rPr>
          <w:rFonts w:ascii="Times New Roman" w:hAnsi="Times New Roman"/>
          <w:szCs w:val="28"/>
        </w:rPr>
        <w:t>- Số doanh nghiệp, tổ chức cá nhân được Nghị quyết hỗ trợ chưa nhiều, kinh phí hỗ trợ thấp (Giai đoạn 2013-2022 có 26 doanh nghiệp, cá nhân được hỗ trợ; định mức hỗ trợ thấp, trung bình 300 triệu đồng/01 đề tài, dự án nghiên cứu, ứng dụng khoa học và công nghệ; 100 triệu đồng/hỗ trợ 01 doanh nghiệp đổi mới công nghệ; hỗ trợ xây dựng, đánh giá chứng nhận hệ thống quản lý chất lượng 10 triệu đồng/01 doanh nghiệp;...)</w:t>
      </w:r>
    </w:p>
    <w:p w14:paraId="62844C99" w14:textId="77777777" w:rsidR="003A624D" w:rsidRPr="00975E8E" w:rsidRDefault="003A624D" w:rsidP="00021943">
      <w:pPr>
        <w:spacing w:before="120"/>
        <w:ind w:firstLine="720"/>
        <w:jc w:val="both"/>
        <w:rPr>
          <w:rFonts w:ascii="Times New Roman" w:hAnsi="Times New Roman"/>
          <w:szCs w:val="28"/>
        </w:rPr>
      </w:pPr>
      <w:r w:rsidRPr="00975E8E">
        <w:rPr>
          <w:rFonts w:ascii="Times New Roman" w:hAnsi="Times New Roman"/>
          <w:szCs w:val="28"/>
        </w:rPr>
        <w:t>- Một số nội dung hỗ trợ chưa thu hút được tổ chức, cá nhân tham gia. Một</w:t>
      </w:r>
      <w:r w:rsidRPr="00975E8E">
        <w:rPr>
          <w:rFonts w:ascii="Times New Roman" w:hAnsi="Times New Roman"/>
          <w:szCs w:val="28"/>
        </w:rPr>
        <w:br/>
        <w:t>số mức hỗ trợ khuyến khích doanh nghiệp tham gia hoạt động KH&amp;CN thấp không còn phù hợp nên không thu hút được các doanh nghiệp tham gia (định mức hỗ trợ 10 triệu đồng để đăng ký bảo hộ sáng chế hoặc giải pháp hữu ích; 03 triệu đồng/kiểu dáng công nghiệp; 2 triệu đồng/nhãn hiệu, hỗ trợ xây dựng Tiêu chuẩn cơ sở 2 triệu đồng/tiêu chuẩn...).</w:t>
      </w:r>
    </w:p>
    <w:p w14:paraId="087B7003" w14:textId="77777777" w:rsidR="003A624D" w:rsidRPr="00975E8E" w:rsidRDefault="003A624D" w:rsidP="00021943">
      <w:pPr>
        <w:shd w:val="clear" w:color="auto" w:fill="FFFFFF"/>
        <w:spacing w:before="120"/>
        <w:ind w:firstLine="720"/>
        <w:jc w:val="both"/>
        <w:rPr>
          <w:rFonts w:ascii="Times New Roman" w:hAnsi="Times New Roman"/>
          <w:szCs w:val="28"/>
          <w:lang w:val="nl-NL"/>
        </w:rPr>
      </w:pPr>
      <w:r w:rsidRPr="00975E8E">
        <w:rPr>
          <w:rFonts w:ascii="Times New Roman" w:hAnsi="Times New Roman"/>
          <w:szCs w:val="28"/>
          <w:lang w:val="it-IT"/>
        </w:rPr>
        <w:t xml:space="preserve">- Hoạt động hỗ trợ </w:t>
      </w:r>
      <w:r w:rsidRPr="00975E8E">
        <w:rPr>
          <w:rFonts w:ascii="Times New Roman" w:hAnsi="Times New Roman"/>
          <w:szCs w:val="28"/>
          <w:lang w:val="nl-NL"/>
        </w:rPr>
        <w:t>để đánh giá chứng nhận, công bố hợp chuẩn và đánh giá chứng nhận, công bố hợp quy đối với sản phẩm xuất khẩu không phù hợp với tình hình thực tế do trên địa bàn tỉnh không có các doanh nghiệp có các sản phẩm để xuất khẩu.</w:t>
      </w:r>
    </w:p>
    <w:p w14:paraId="0284E22F" w14:textId="77777777" w:rsidR="003A624D" w:rsidRPr="00975E8E" w:rsidRDefault="003A624D" w:rsidP="00021943">
      <w:pPr>
        <w:shd w:val="clear" w:color="auto" w:fill="FFFFFF"/>
        <w:spacing w:before="120"/>
        <w:ind w:firstLine="720"/>
        <w:jc w:val="both"/>
        <w:rPr>
          <w:rFonts w:ascii="Times New Roman" w:hAnsi="Times New Roman"/>
          <w:szCs w:val="28"/>
          <w:lang w:val="it-IT"/>
        </w:rPr>
      </w:pPr>
      <w:r w:rsidRPr="00975E8E">
        <w:rPr>
          <w:rFonts w:ascii="Times New Roman" w:hAnsi="Times New Roman"/>
          <w:szCs w:val="28"/>
          <w:lang w:val="it-IT"/>
        </w:rPr>
        <w:t>- Số lượng các văn bằng bảo hộ sở hữu công nghiệp (Bằng độc quyền/Giấy chứng nhận) đối với các đối tượng trên địa bàn tỉnh còn rất ít. Chưa thành lập doanh nghiệp khoa học và công nghệ.</w:t>
      </w:r>
    </w:p>
    <w:p w14:paraId="3EE5D64D" w14:textId="77777777" w:rsidR="003A624D" w:rsidRPr="00975E8E" w:rsidRDefault="003A624D" w:rsidP="00021943">
      <w:pPr>
        <w:shd w:val="clear" w:color="auto" w:fill="FFFFFF"/>
        <w:spacing w:before="120"/>
        <w:ind w:firstLine="720"/>
        <w:jc w:val="both"/>
        <w:rPr>
          <w:rFonts w:ascii="Times New Roman" w:hAnsi="Times New Roman"/>
          <w:bCs/>
          <w:szCs w:val="28"/>
          <w:lang w:val="es-ES"/>
        </w:rPr>
      </w:pPr>
      <w:r w:rsidRPr="00975E8E">
        <w:rPr>
          <w:rFonts w:ascii="Times New Roman" w:hAnsi="Times New Roman"/>
          <w:bCs/>
          <w:szCs w:val="28"/>
          <w:lang w:val="es-ES"/>
        </w:rPr>
        <w:t>- Hoạt động khởi nghiệp, đổi mới sáng tạo còn hạn chế, chưa hình thành được hệ sinh thái khởi nghiệp đổi mới sáng tạo tại địa phương</w:t>
      </w:r>
    </w:p>
    <w:p w14:paraId="125B2EC8" w14:textId="77777777" w:rsidR="000F4679" w:rsidRPr="00975E8E" w:rsidRDefault="003A624D" w:rsidP="00021943">
      <w:pPr>
        <w:spacing w:before="120"/>
        <w:ind w:firstLine="720"/>
        <w:jc w:val="both"/>
        <w:rPr>
          <w:rFonts w:ascii="Times New Roman" w:hAnsi="Times New Roman"/>
          <w:bCs/>
          <w:spacing w:val="-2"/>
          <w:szCs w:val="28"/>
        </w:rPr>
      </w:pPr>
      <w:r w:rsidRPr="00975E8E">
        <w:rPr>
          <w:rFonts w:ascii="Times New Roman" w:hAnsi="Times New Roman"/>
          <w:bCs/>
          <w:spacing w:val="-2"/>
          <w:szCs w:val="28"/>
        </w:rPr>
        <w:t xml:space="preserve">(2) </w:t>
      </w:r>
      <w:r w:rsidR="000F4679" w:rsidRPr="00975E8E">
        <w:rPr>
          <w:rFonts w:ascii="Times New Roman" w:hAnsi="Times New Roman"/>
          <w:bCs/>
          <w:spacing w:val="-2"/>
          <w:szCs w:val="28"/>
        </w:rPr>
        <w:t>Về tính phù hợp với các quy định của Trung ương:</w:t>
      </w:r>
    </w:p>
    <w:p w14:paraId="4F1E5ADD" w14:textId="77777777" w:rsidR="000F4679" w:rsidRPr="00975E8E" w:rsidRDefault="000F4679" w:rsidP="00021943">
      <w:pPr>
        <w:spacing w:before="120"/>
        <w:ind w:firstLine="720"/>
        <w:jc w:val="both"/>
        <w:rPr>
          <w:rFonts w:ascii="Times New Roman" w:hAnsi="Times New Roman"/>
          <w:bCs/>
          <w:szCs w:val="28"/>
        </w:rPr>
      </w:pPr>
      <w:r w:rsidRPr="00975E8E">
        <w:rPr>
          <w:rFonts w:ascii="Times New Roman" w:hAnsi="Times New Roman"/>
          <w:bCs/>
          <w:szCs w:val="28"/>
        </w:rPr>
        <w:lastRenderedPageBreak/>
        <w:t>Trong thời gian qua, Chính phủ, Bộ Khoa học và Công nghệ đã</w:t>
      </w:r>
      <w:r w:rsidR="00D84D3A" w:rsidRPr="00975E8E">
        <w:rPr>
          <w:rFonts w:ascii="Times New Roman" w:hAnsi="Times New Roman"/>
          <w:bCs/>
          <w:szCs w:val="28"/>
        </w:rPr>
        <w:t xml:space="preserve"> ban hành </w:t>
      </w:r>
      <w:r w:rsidRPr="00975E8E">
        <w:rPr>
          <w:rFonts w:ascii="Times New Roman" w:hAnsi="Times New Roman"/>
          <w:bCs/>
          <w:szCs w:val="28"/>
        </w:rPr>
        <w:t>nhiều chiến lược, chương trình, kế hoạch trong lĩ</w:t>
      </w:r>
      <w:r w:rsidR="006F5E36" w:rsidRPr="00975E8E">
        <w:rPr>
          <w:rFonts w:ascii="Times New Roman" w:hAnsi="Times New Roman"/>
          <w:bCs/>
          <w:szCs w:val="28"/>
        </w:rPr>
        <w:t>nh vực khoa học và c</w:t>
      </w:r>
      <w:r w:rsidRPr="00975E8E">
        <w:rPr>
          <w:rFonts w:ascii="Times New Roman" w:hAnsi="Times New Roman"/>
          <w:bCs/>
          <w:szCs w:val="28"/>
        </w:rPr>
        <w:t>ông nghệ</w:t>
      </w:r>
      <w:r w:rsidR="00D84D3A" w:rsidRPr="00975E8E">
        <w:rPr>
          <w:rFonts w:ascii="Times New Roman" w:hAnsi="Times New Roman"/>
          <w:bCs/>
          <w:szCs w:val="28"/>
        </w:rPr>
        <w:t xml:space="preserve"> </w:t>
      </w:r>
      <w:r w:rsidRPr="00975E8E">
        <w:rPr>
          <w:rFonts w:ascii="Times New Roman" w:hAnsi="Times New Roman"/>
          <w:bCs/>
          <w:szCs w:val="28"/>
        </w:rPr>
        <w:t>giai đoạn 2021-2030. Vì vậy</w:t>
      </w:r>
      <w:r w:rsidR="006F5E36" w:rsidRPr="00975E8E">
        <w:rPr>
          <w:rFonts w:ascii="Times New Roman" w:hAnsi="Times New Roman"/>
          <w:bCs/>
          <w:szCs w:val="28"/>
        </w:rPr>
        <w:t>,</w:t>
      </w:r>
      <w:r w:rsidRPr="00975E8E">
        <w:rPr>
          <w:rFonts w:ascii="Times New Roman" w:hAnsi="Times New Roman"/>
          <w:bCs/>
          <w:szCs w:val="28"/>
        </w:rPr>
        <w:t xml:space="preserve"> việc xây dựng</w:t>
      </w:r>
      <w:r w:rsidR="00D84D3A" w:rsidRPr="00975E8E">
        <w:rPr>
          <w:rFonts w:ascii="Times New Roman" w:hAnsi="Times New Roman"/>
          <w:bCs/>
          <w:szCs w:val="28"/>
        </w:rPr>
        <w:t xml:space="preserve"> Nghị quyết </w:t>
      </w:r>
      <w:r w:rsidR="006F5E36" w:rsidRPr="00975E8E">
        <w:rPr>
          <w:rFonts w:ascii="Times New Roman" w:hAnsi="Times New Roman"/>
          <w:bCs/>
          <w:szCs w:val="28"/>
        </w:rPr>
        <w:t>sửa đổi, bổ sung</w:t>
      </w:r>
      <w:r w:rsidR="00D84D3A" w:rsidRPr="00975E8E">
        <w:rPr>
          <w:rFonts w:ascii="Times New Roman" w:hAnsi="Times New Roman"/>
          <w:bCs/>
          <w:szCs w:val="28"/>
        </w:rPr>
        <w:t xml:space="preserve"> </w:t>
      </w:r>
      <w:r w:rsidR="006F5E36" w:rsidRPr="00975E8E">
        <w:rPr>
          <w:rFonts w:ascii="Times New Roman" w:hAnsi="Times New Roman"/>
          <w:bCs/>
          <w:szCs w:val="28"/>
        </w:rPr>
        <w:t xml:space="preserve">Nghị quyết số </w:t>
      </w:r>
      <w:r w:rsidR="00D84D3A" w:rsidRPr="00975E8E">
        <w:rPr>
          <w:rFonts w:ascii="Times New Roman" w:hAnsi="Times New Roman"/>
          <w:bCs/>
          <w:szCs w:val="28"/>
        </w:rPr>
        <w:t xml:space="preserve">31/2013/NQ-HĐND </w:t>
      </w:r>
      <w:r w:rsidRPr="00975E8E">
        <w:rPr>
          <w:rFonts w:ascii="Times New Roman" w:hAnsi="Times New Roman"/>
          <w:bCs/>
          <w:szCs w:val="28"/>
        </w:rPr>
        <w:t>là cần thiết để cập nhật các nội dung, mức hỗ trợ phù</w:t>
      </w:r>
      <w:r w:rsidR="00D84D3A" w:rsidRPr="00975E8E">
        <w:rPr>
          <w:rFonts w:ascii="Times New Roman" w:hAnsi="Times New Roman"/>
          <w:bCs/>
          <w:szCs w:val="28"/>
        </w:rPr>
        <w:t xml:space="preserve"> </w:t>
      </w:r>
      <w:r w:rsidRPr="00975E8E">
        <w:rPr>
          <w:rFonts w:ascii="Times New Roman" w:hAnsi="Times New Roman"/>
          <w:bCs/>
          <w:szCs w:val="28"/>
        </w:rPr>
        <w:t>hợp các chiến lược, chương trình quốc gia về tiêu chuẩn đo lường chất lư</w:t>
      </w:r>
      <w:r w:rsidR="006F5E36" w:rsidRPr="00975E8E">
        <w:rPr>
          <w:rFonts w:ascii="Times New Roman" w:hAnsi="Times New Roman"/>
          <w:bCs/>
          <w:szCs w:val="28"/>
        </w:rPr>
        <w:t>ợng;</w:t>
      </w:r>
      <w:r w:rsidR="00D84D3A" w:rsidRPr="00975E8E">
        <w:rPr>
          <w:rFonts w:ascii="Times New Roman" w:hAnsi="Times New Roman"/>
          <w:bCs/>
          <w:szCs w:val="28"/>
        </w:rPr>
        <w:t xml:space="preserve"> </w:t>
      </w:r>
      <w:r w:rsidR="006F5E36" w:rsidRPr="00975E8E">
        <w:rPr>
          <w:rFonts w:ascii="Times New Roman" w:hAnsi="Times New Roman"/>
          <w:bCs/>
          <w:szCs w:val="28"/>
        </w:rPr>
        <w:t xml:space="preserve">đổi mới sáng tạo </w:t>
      </w:r>
      <w:r w:rsidRPr="00975E8E">
        <w:rPr>
          <w:rFonts w:ascii="Times New Roman" w:hAnsi="Times New Roman"/>
          <w:bCs/>
          <w:szCs w:val="28"/>
        </w:rPr>
        <w:t xml:space="preserve">doanh nghiệp </w:t>
      </w:r>
      <w:r w:rsidR="006F5E36" w:rsidRPr="00975E8E">
        <w:rPr>
          <w:rFonts w:ascii="Times New Roman" w:hAnsi="Times New Roman"/>
          <w:bCs/>
          <w:szCs w:val="28"/>
        </w:rPr>
        <w:t>khoa học và công nghệ</w:t>
      </w:r>
      <w:r w:rsidRPr="00975E8E">
        <w:rPr>
          <w:rFonts w:ascii="Times New Roman" w:hAnsi="Times New Roman"/>
          <w:bCs/>
          <w:szCs w:val="28"/>
        </w:rPr>
        <w:t>. Cụ thể các văn bản</w:t>
      </w:r>
      <w:r w:rsidR="00D84D3A" w:rsidRPr="00975E8E">
        <w:rPr>
          <w:rFonts w:ascii="Times New Roman" w:hAnsi="Times New Roman"/>
          <w:bCs/>
          <w:szCs w:val="28"/>
        </w:rPr>
        <w:t xml:space="preserve"> </w:t>
      </w:r>
      <w:r w:rsidRPr="00975E8E">
        <w:rPr>
          <w:rFonts w:ascii="Times New Roman" w:hAnsi="Times New Roman"/>
          <w:bCs/>
          <w:szCs w:val="28"/>
        </w:rPr>
        <w:t>như:</w:t>
      </w:r>
    </w:p>
    <w:p w14:paraId="5A90B091"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975E8E">
        <w:rPr>
          <w:rFonts w:ascii="Times New Roman" w:hAnsi="Times New Roman"/>
          <w:bCs/>
          <w:szCs w:val="28"/>
          <w:lang w:val="nl-NL"/>
        </w:rPr>
        <w:t xml:space="preserve">- Nghị định số 80/2021/NĐ-CP ngày 26/8/2021 </w:t>
      </w:r>
      <w:r w:rsidRPr="00975E8E">
        <w:rPr>
          <w:rFonts w:ascii="Times New Roman" w:hAnsi="Times New Roman"/>
          <w:iCs/>
          <w:spacing w:val="-6"/>
          <w:szCs w:val="28"/>
          <w:lang w:val="vi-VN"/>
        </w:rPr>
        <w:t>của Chính phủ</w:t>
      </w:r>
      <w:r w:rsidRPr="00975E8E">
        <w:rPr>
          <w:rFonts w:ascii="Times New Roman" w:hAnsi="Times New Roman"/>
          <w:bCs/>
          <w:szCs w:val="28"/>
          <w:lang w:val="nl-NL"/>
        </w:rPr>
        <w:t xml:space="preserve"> quy định chi tiết và hướng dẫn thi hành một số điều của Luật Hỗ trợ doanh nghiệp nhỏ và vừa.</w:t>
      </w:r>
    </w:p>
    <w:p w14:paraId="7BD2942C"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pacing w:val="-8"/>
          <w:szCs w:val="28"/>
          <w:lang w:val="nl-NL"/>
        </w:rPr>
      </w:pPr>
      <w:r w:rsidRPr="00975E8E">
        <w:rPr>
          <w:rFonts w:ascii="Times New Roman" w:hAnsi="Times New Roman"/>
          <w:bCs/>
          <w:spacing w:val="-8"/>
          <w:szCs w:val="28"/>
          <w:lang w:val="nl-NL"/>
        </w:rPr>
        <w:t>- Quyết định số 1158/QĐ-TTg ngày 13/7/2021 của Thủ tướng Chính phủ ban hành Chương trình phát triển thị trường khoa học và công nghệ quốc gia đến năm 2030.</w:t>
      </w:r>
    </w:p>
    <w:p w14:paraId="588B5298"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975E8E">
        <w:rPr>
          <w:rFonts w:ascii="Times New Roman" w:hAnsi="Times New Roman"/>
          <w:bCs/>
          <w:szCs w:val="28"/>
          <w:lang w:val="nl-NL"/>
        </w:rPr>
        <w:t xml:space="preserve">- Quyết định số 118/QĐ-TTg ngày 25/01/2021 của Thủ tướng </w:t>
      </w:r>
      <w:r w:rsidRPr="00975E8E">
        <w:rPr>
          <w:rFonts w:ascii="Times New Roman" w:hAnsi="Times New Roman"/>
          <w:bCs/>
          <w:spacing w:val="-6"/>
          <w:szCs w:val="28"/>
          <w:lang w:val="nl-NL"/>
        </w:rPr>
        <w:t>C</w:t>
      </w:r>
      <w:r w:rsidRPr="00975E8E">
        <w:rPr>
          <w:rFonts w:ascii="Times New Roman" w:hAnsi="Times New Roman"/>
          <w:bCs/>
          <w:szCs w:val="28"/>
          <w:lang w:val="nl-NL"/>
        </w:rPr>
        <w:t xml:space="preserve">hính phủ </w:t>
      </w:r>
      <w:r w:rsidRPr="00975E8E">
        <w:rPr>
          <w:rFonts w:ascii="Times New Roman" w:hAnsi="Times New Roman"/>
          <w:bCs/>
          <w:spacing w:val="-8"/>
          <w:szCs w:val="28"/>
          <w:lang w:val="nl-NL"/>
        </w:rPr>
        <w:t>ban hành</w:t>
      </w:r>
      <w:r w:rsidRPr="00975E8E">
        <w:rPr>
          <w:rFonts w:ascii="Times New Roman" w:hAnsi="Times New Roman"/>
          <w:bCs/>
          <w:szCs w:val="28"/>
          <w:lang w:val="nl-NL"/>
        </w:rPr>
        <w:t xml:space="preserve"> Chương trình đổi mới công nghệ quốc gia đến năm 2030.</w:t>
      </w:r>
    </w:p>
    <w:p w14:paraId="73EC7FBC" w14:textId="1117F00E"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pacing w:val="-10"/>
          <w:szCs w:val="28"/>
          <w:lang w:val="nl-NL"/>
        </w:rPr>
      </w:pPr>
      <w:r w:rsidRPr="00975E8E">
        <w:rPr>
          <w:rFonts w:ascii="Times New Roman" w:hAnsi="Times New Roman"/>
          <w:bCs/>
          <w:spacing w:val="-10"/>
          <w:szCs w:val="28"/>
          <w:lang w:val="nl-NL"/>
        </w:rPr>
        <w:t>- Quyết định số 127/QĐ-TTg ngày 26/01/2021 của Thủ tướng Chính phủ ban hành Chiến lược quốc gia về nghiên cứu, phát triển và ứng dụng Trí tuệ nhân tạo đến năm 2030.</w:t>
      </w:r>
    </w:p>
    <w:p w14:paraId="52ED4C6D"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975E8E">
        <w:rPr>
          <w:rFonts w:ascii="Times New Roman" w:hAnsi="Times New Roman"/>
          <w:bCs/>
          <w:szCs w:val="28"/>
          <w:lang w:val="nl-NL"/>
        </w:rPr>
        <w:t xml:space="preserve">- Quyết định số 36/QĐ-TTg ngày 11/01/2021 của Thủ tướng </w:t>
      </w:r>
      <w:r w:rsidRPr="00975E8E">
        <w:rPr>
          <w:rFonts w:ascii="Times New Roman" w:hAnsi="Times New Roman"/>
          <w:bCs/>
          <w:spacing w:val="-6"/>
          <w:szCs w:val="28"/>
          <w:lang w:val="nl-NL"/>
        </w:rPr>
        <w:t>C</w:t>
      </w:r>
      <w:r w:rsidRPr="00975E8E">
        <w:rPr>
          <w:rFonts w:ascii="Times New Roman" w:hAnsi="Times New Roman"/>
          <w:bCs/>
          <w:szCs w:val="28"/>
          <w:lang w:val="nl-NL"/>
        </w:rPr>
        <w:t>hính phủ ban hành Kế hoạch tổng thể nâng cao năng suất dựa trên nền tảng khoa học, công nghệ và đổi mới sáng tạo giai đoạn 2021-2030.</w:t>
      </w:r>
    </w:p>
    <w:p w14:paraId="7499D89F"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975E8E">
        <w:rPr>
          <w:rFonts w:ascii="Times New Roman" w:hAnsi="Times New Roman"/>
          <w:bCs/>
          <w:szCs w:val="28"/>
          <w:lang w:val="nl-NL"/>
        </w:rPr>
        <w:t xml:space="preserve">- Quyết định số 130/QĐ-TTg ngày 27/01/2021 của Thủ tướng </w:t>
      </w:r>
      <w:r w:rsidRPr="00975E8E">
        <w:rPr>
          <w:rFonts w:ascii="Times New Roman" w:hAnsi="Times New Roman"/>
          <w:bCs/>
          <w:spacing w:val="-6"/>
          <w:szCs w:val="28"/>
          <w:lang w:val="nl-NL"/>
        </w:rPr>
        <w:t>C</w:t>
      </w:r>
      <w:r w:rsidRPr="00975E8E">
        <w:rPr>
          <w:rFonts w:ascii="Times New Roman" w:hAnsi="Times New Roman"/>
          <w:bCs/>
          <w:szCs w:val="28"/>
          <w:lang w:val="nl-NL"/>
        </w:rPr>
        <w:t>hính phủ ban hành Chương trình quốc gia phát triển công nghệ cao đến năm 2030.</w:t>
      </w:r>
    </w:p>
    <w:p w14:paraId="4D184299"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975E8E">
        <w:rPr>
          <w:rFonts w:ascii="Times New Roman" w:hAnsi="Times New Roman"/>
          <w:bCs/>
          <w:szCs w:val="28"/>
          <w:lang w:val="nl-NL"/>
        </w:rPr>
        <w:t xml:space="preserve">- Quyết định số 157/QĐ-TTg ngày 01/02/2021 của Thủ tướng </w:t>
      </w:r>
      <w:r w:rsidRPr="00975E8E">
        <w:rPr>
          <w:rFonts w:ascii="Times New Roman" w:hAnsi="Times New Roman"/>
          <w:bCs/>
          <w:spacing w:val="-6"/>
          <w:szCs w:val="28"/>
          <w:lang w:val="nl-NL"/>
        </w:rPr>
        <w:t>C</w:t>
      </w:r>
      <w:r w:rsidRPr="00975E8E">
        <w:rPr>
          <w:rFonts w:ascii="Times New Roman" w:hAnsi="Times New Roman"/>
          <w:bCs/>
          <w:szCs w:val="28"/>
          <w:lang w:val="nl-NL"/>
        </w:rPr>
        <w:t>hính phủ ban hành Chương trình phát triển sản phẩm quốc gia đến năm 2030.</w:t>
      </w:r>
    </w:p>
    <w:p w14:paraId="36BFC4B8"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pacing w:val="-8"/>
          <w:szCs w:val="28"/>
          <w:lang w:val="nl-NL"/>
        </w:rPr>
      </w:pPr>
      <w:r w:rsidRPr="00975E8E">
        <w:rPr>
          <w:rFonts w:ascii="Times New Roman" w:hAnsi="Times New Roman"/>
          <w:bCs/>
          <w:spacing w:val="-8"/>
          <w:szCs w:val="28"/>
          <w:lang w:val="nl-NL"/>
        </w:rPr>
        <w:t xml:space="preserve">- Quyết định số 749/QĐ-TTg ngày 03/6/2020 của Thủ tướng Chính phủ </w:t>
      </w:r>
      <w:r w:rsidRPr="00975E8E">
        <w:rPr>
          <w:rFonts w:ascii="Times New Roman" w:hAnsi="Times New Roman"/>
          <w:bCs/>
          <w:szCs w:val="28"/>
          <w:lang w:val="nl-NL"/>
        </w:rPr>
        <w:t xml:space="preserve">phê duyệt </w:t>
      </w:r>
      <w:r w:rsidRPr="00975E8E">
        <w:rPr>
          <w:rFonts w:ascii="Times New Roman" w:hAnsi="Times New Roman"/>
          <w:bCs/>
          <w:spacing w:val="-8"/>
          <w:szCs w:val="28"/>
          <w:lang w:val="nl-NL"/>
        </w:rPr>
        <w:t>Chương trình chuyển đổi số quốc gia đến năm 2025, định hướng đến năm 2030.</w:t>
      </w:r>
    </w:p>
    <w:p w14:paraId="75EA9837"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975E8E">
        <w:rPr>
          <w:rFonts w:ascii="Times New Roman" w:hAnsi="Times New Roman"/>
          <w:bCs/>
          <w:szCs w:val="28"/>
          <w:lang w:val="nl-NL"/>
        </w:rPr>
        <w:t>- Quyết định số 1068/QĐ-TTg ngày 22/8/2019 của Thủ tướng Chính phủ phê duyệt Chiến lược sở hữu trí tuệ (SHTT) đến năm 2030.</w:t>
      </w:r>
    </w:p>
    <w:p w14:paraId="43DE59DC"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975E8E">
        <w:rPr>
          <w:rFonts w:ascii="Times New Roman" w:hAnsi="Times New Roman"/>
          <w:bCs/>
          <w:szCs w:val="28"/>
          <w:lang w:val="nl-NL"/>
        </w:rPr>
        <w:t>- Quyết định số 2205/QĐ-TTg ngày 24/12/2020 của Thủ tướng Chính phủ phê duyệt Chương trình phát triển tài sản trí tuệ đến năm 2030.</w:t>
      </w:r>
    </w:p>
    <w:p w14:paraId="442A2BB5"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975E8E">
        <w:rPr>
          <w:rFonts w:ascii="Times New Roman" w:hAnsi="Times New Roman"/>
          <w:bCs/>
          <w:szCs w:val="28"/>
          <w:lang w:val="nl-NL"/>
        </w:rPr>
        <w:t>- Quyết định số 1322/QĐ-TTg ngày 31/8/2020 của Thủ tướng Chính phủ về việc phê duyệt Chương trình quốc gia hỗ trợ doanh nghiệp nâng cao năng suất và chất lượng sản phẩm, hàng hóa giai đoạn 2021-2030.</w:t>
      </w:r>
    </w:p>
    <w:p w14:paraId="20DB8FFA"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975E8E">
        <w:rPr>
          <w:rFonts w:ascii="Times New Roman" w:hAnsi="Times New Roman"/>
          <w:bCs/>
          <w:szCs w:val="28"/>
          <w:lang w:val="nl-NL"/>
        </w:rPr>
        <w:t>- Quyết định số 996/QĐ-TTg ngày 10/8/2018 của Thủ tướng Chính phủ về việc phê duyệt Đề án “Tăng cường, đổi mới hoạt động đo lường hỗ trợ doanh nghiệp Việt Nam nâng cao năng lực cạnh tranh và hội nhập quốc tế giai đoạn đến năm 2025, định hướng đến năm 2030".</w:t>
      </w:r>
    </w:p>
    <w:p w14:paraId="222F3FC4"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pacing w:val="-8"/>
          <w:szCs w:val="28"/>
          <w:lang w:val="nl-NL"/>
        </w:rPr>
      </w:pPr>
      <w:r w:rsidRPr="00975E8E">
        <w:rPr>
          <w:rFonts w:ascii="Times New Roman" w:hAnsi="Times New Roman"/>
          <w:bCs/>
          <w:spacing w:val="-8"/>
          <w:szCs w:val="28"/>
          <w:lang w:val="nl-NL"/>
        </w:rPr>
        <w:t>- Thông tư số 27/2018/TT-BTC ngày 21/3/2018 của Bộ trưởng Bộ Tài chính quy định chế độ tài chính cho hoạt động tổ chức Giải thưởng sáng tạo khoa học công nghệ Việt Nam, Hội thi sáng tạo kỹ thuật và Cuộc thi sáng tạo Thanh thiếu niên nhi đồng.</w:t>
      </w:r>
    </w:p>
    <w:p w14:paraId="09AE02CC"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zCs w:val="28"/>
          <w:lang w:val="nl-NL"/>
        </w:rPr>
      </w:pPr>
      <w:r w:rsidRPr="00975E8E">
        <w:rPr>
          <w:rFonts w:ascii="Times New Roman" w:hAnsi="Times New Roman"/>
          <w:bCs/>
          <w:szCs w:val="28"/>
          <w:lang w:val="nl-NL"/>
        </w:rPr>
        <w:lastRenderedPageBreak/>
        <w:t>- Thông tư số 45/2019/TT-BTC ngày 19/7/2019 của Bộ trưởng Bộ Tài chính quy định quản lý tài chính thực hiện Đề án “Hỗ trợ hệ sinh thái khởi nghiệp đổi mới sáng tạo quốc gia đến năm 2025”.</w:t>
      </w:r>
    </w:p>
    <w:p w14:paraId="73ADEF3F"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pacing w:val="-4"/>
          <w:szCs w:val="28"/>
          <w:lang w:val="nl-NL"/>
        </w:rPr>
      </w:pPr>
      <w:r w:rsidRPr="00975E8E">
        <w:rPr>
          <w:rFonts w:ascii="Times New Roman" w:hAnsi="Times New Roman"/>
          <w:bCs/>
          <w:spacing w:val="-4"/>
          <w:szCs w:val="28"/>
          <w:lang w:val="nl-NL"/>
        </w:rPr>
        <w:t>- Thông tư số 35/2021/TT-BTC ngày 19/5/2021 của Bộ trưởng Bộ Tài chính Quy định cơ chế quản lý tài chính thực hiện Chương trình quốc gia hỗ trợ doanh nghiệp nâng cao năng suất và chất lượng sản phẩm, hàng hóa giai đoạn 2021 - 2030.</w:t>
      </w:r>
    </w:p>
    <w:p w14:paraId="72C04B5B"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pacing w:val="-10"/>
          <w:szCs w:val="28"/>
          <w:lang w:val="nl-NL"/>
        </w:rPr>
      </w:pPr>
      <w:r w:rsidRPr="00975E8E">
        <w:rPr>
          <w:rFonts w:ascii="Times New Roman" w:hAnsi="Times New Roman"/>
          <w:bCs/>
          <w:spacing w:val="-10"/>
          <w:szCs w:val="28"/>
          <w:lang w:val="nl-NL"/>
        </w:rPr>
        <w:t>- Thông tư số 75/2021/TT-BTC ngày 09/9/2021 của Bộ trưởng Bộ Tài chính Quy định về quản lý tài chính thực hiện chương trình phát triển tài sản trí tuệ đến năm 2030.</w:t>
      </w:r>
    </w:p>
    <w:p w14:paraId="5617CB7B"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pacing w:val="-4"/>
          <w:szCs w:val="28"/>
          <w:lang w:val="nl-NL"/>
        </w:rPr>
      </w:pPr>
      <w:r w:rsidRPr="00975E8E">
        <w:rPr>
          <w:rFonts w:ascii="Times New Roman" w:hAnsi="Times New Roman"/>
          <w:bCs/>
          <w:spacing w:val="-4"/>
          <w:szCs w:val="28"/>
          <w:lang w:val="nl-NL"/>
        </w:rPr>
        <w:t>- Quyết định số 2282/QĐ-BKHCN ngày 13/9/2021 của Bộ Khoa học và Công nghệ phê duyệt Kế hoạch phát triển doanh nghiệp khoa học và công nghệ đến năm 2025, tầm nhìn 2030.</w:t>
      </w:r>
    </w:p>
    <w:p w14:paraId="69E61D66"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spacing w:val="-12"/>
          <w:szCs w:val="28"/>
          <w:lang w:val="nl-NL"/>
        </w:rPr>
      </w:pPr>
      <w:r w:rsidRPr="00975E8E">
        <w:rPr>
          <w:rFonts w:ascii="Times New Roman" w:hAnsi="Times New Roman"/>
          <w:spacing w:val="-12"/>
          <w:szCs w:val="28"/>
          <w:lang w:val="zu-ZA"/>
        </w:rPr>
        <w:t xml:space="preserve">- Quyết định số 399/QĐ-UBND ngày 16/7/2021 của UBND tỉnh phê duyệt </w:t>
      </w:r>
      <w:r w:rsidRPr="00975E8E">
        <w:rPr>
          <w:rFonts w:ascii="Times New Roman" w:hAnsi="Times New Roman"/>
          <w:spacing w:val="-12"/>
          <w:szCs w:val="28"/>
          <w:lang w:val="nl-NL"/>
        </w:rPr>
        <w:t>Chương trình ứng dụng khoa học và đổi mới công nghệ nâng cao năng suất, chất lượng, phát triển thương hiệu các sản phẩm chủ lực và đặc sản trên địa bàn tỉnh giai đoạn 2021-2025</w:t>
      </w:r>
      <w:r w:rsidRPr="00975E8E">
        <w:rPr>
          <w:rFonts w:ascii="Times New Roman" w:hAnsi="Times New Roman"/>
          <w:spacing w:val="-12"/>
          <w:szCs w:val="28"/>
          <w:lang w:val="zu-ZA"/>
        </w:rPr>
        <w:t>.</w:t>
      </w:r>
    </w:p>
    <w:p w14:paraId="3C02CB97"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spacing w:val="-4"/>
          <w:szCs w:val="28"/>
          <w:lang w:val="nl-NL"/>
        </w:rPr>
      </w:pPr>
      <w:r w:rsidRPr="00975E8E">
        <w:rPr>
          <w:rFonts w:ascii="Times New Roman" w:hAnsi="Times New Roman"/>
          <w:spacing w:val="-4"/>
          <w:szCs w:val="28"/>
          <w:lang w:val="nl-NL"/>
        </w:rPr>
        <w:t>- Kế hoạch số 26/KH-UBND ngày 04/02/2021 của UBND tỉnh về triển khai thực hiện Quyết định số 100/QĐ-TTg ngày 19/01/2019 của Thủ tướng Chính phủ về phê duyệt Đề án “Triển khai, áp dụng và quản lý hệ thống truy xuất nguồn gốc” trên địa bàn tỉnh Tuyên Quang.</w:t>
      </w:r>
    </w:p>
    <w:p w14:paraId="52492B28"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iCs/>
          <w:spacing w:val="-4"/>
          <w:szCs w:val="28"/>
          <w:lang w:val="nl-NL"/>
        </w:rPr>
      </w:pPr>
      <w:r w:rsidRPr="00975E8E">
        <w:rPr>
          <w:rFonts w:ascii="Times New Roman" w:hAnsi="Times New Roman"/>
          <w:bCs/>
          <w:iCs/>
          <w:spacing w:val="-4"/>
          <w:szCs w:val="28"/>
          <w:lang w:val="nl-NL"/>
        </w:rPr>
        <w:t>- Kế hoạch s</w:t>
      </w:r>
      <w:r w:rsidRPr="00975E8E">
        <w:rPr>
          <w:rFonts w:ascii="Times New Roman" w:hAnsi="Times New Roman"/>
          <w:iCs/>
          <w:spacing w:val="-4"/>
          <w:szCs w:val="28"/>
          <w:lang w:val="nl-NL"/>
        </w:rPr>
        <w:t>ố</w:t>
      </w:r>
      <w:r w:rsidRPr="00975E8E">
        <w:rPr>
          <w:rFonts w:ascii="Times New Roman" w:hAnsi="Times New Roman"/>
          <w:bCs/>
          <w:iCs/>
          <w:spacing w:val="-4"/>
          <w:szCs w:val="28"/>
          <w:lang w:val="nl-NL"/>
        </w:rPr>
        <w:t xml:space="preserve"> 60/KH-UBND ngày 19/4/2022 thực hiện Chương trình quốc gia hỗ trợ doanh nghiệp nâng cao năng suất và chất lượng sản phẩm, hàng hóa trên địa bàn tỉnh Tuyên Quang giai đoạn 2021-2025</w:t>
      </w:r>
    </w:p>
    <w:p w14:paraId="5C098C6C"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iCs/>
          <w:spacing w:val="-4"/>
          <w:szCs w:val="28"/>
          <w:lang w:val="nl-NL"/>
        </w:rPr>
      </w:pPr>
      <w:r w:rsidRPr="00975E8E">
        <w:rPr>
          <w:rFonts w:ascii="Times New Roman" w:hAnsi="Times New Roman"/>
          <w:bCs/>
          <w:iCs/>
          <w:spacing w:val="-4"/>
          <w:szCs w:val="28"/>
          <w:lang w:val="nl-NL"/>
        </w:rPr>
        <w:t>- Kế hoạch số 102/KH-UBND ngày 31/5/2022 thực hiện Quyết định số 2205/QĐ-TTg ngày 24/12/2020 của Thủ tướng Chính phủ phê duyệt Chương trình phát triển tài sản trí tuệ đến năm 2030 trên địa bàn tỉnh Tuyên Quang.</w:t>
      </w:r>
    </w:p>
    <w:p w14:paraId="755D04D7" w14:textId="77777777" w:rsidR="000F4679" w:rsidRPr="00975E8E" w:rsidRDefault="000F4679" w:rsidP="00021943">
      <w:pPr>
        <w:pBdr>
          <w:top w:val="none" w:sz="4" w:space="0" w:color="000000"/>
          <w:left w:val="none" w:sz="4" w:space="0" w:color="000000"/>
          <w:bottom w:val="none" w:sz="4" w:space="0" w:color="000000"/>
          <w:right w:val="none" w:sz="4" w:space="0" w:color="000000"/>
          <w:between w:val="none" w:sz="4" w:space="0" w:color="000000"/>
        </w:pBdr>
        <w:spacing w:before="120"/>
        <w:ind w:firstLine="720"/>
        <w:jc w:val="both"/>
        <w:rPr>
          <w:rFonts w:ascii="Times New Roman" w:hAnsi="Times New Roman"/>
          <w:bCs/>
          <w:iCs/>
          <w:spacing w:val="-4"/>
          <w:szCs w:val="28"/>
        </w:rPr>
      </w:pPr>
      <w:r w:rsidRPr="00975E8E">
        <w:rPr>
          <w:rFonts w:ascii="Times New Roman" w:hAnsi="Times New Roman"/>
          <w:bCs/>
          <w:iCs/>
          <w:spacing w:val="-4"/>
          <w:szCs w:val="28"/>
        </w:rPr>
        <w:t>- Nghị quyết số 36/NQ-HĐND ngày 07/12/2022 của Hội đồng nhân dân tỉnh về Kế hoạch tổ chức các kỳ họp thường lệ năm 2023 của Hội đồng  nhân dân tỉnh  Tuyên Quang khóa XIX, nhiệm kỳ  2021 -2026.</w:t>
      </w:r>
    </w:p>
    <w:p w14:paraId="0C8FA4BE" w14:textId="65FA8D5F" w:rsidR="00940FEC" w:rsidRPr="00975E8E" w:rsidRDefault="003A624D" w:rsidP="00021943">
      <w:pPr>
        <w:shd w:val="clear" w:color="auto" w:fill="FFFFFF"/>
        <w:spacing w:before="120"/>
        <w:ind w:firstLine="720"/>
        <w:jc w:val="both"/>
        <w:rPr>
          <w:rFonts w:ascii="Times New Roman" w:hAnsi="Times New Roman"/>
          <w:szCs w:val="28"/>
        </w:rPr>
      </w:pPr>
      <w:r w:rsidRPr="00975E8E">
        <w:rPr>
          <w:rFonts w:ascii="Times New Roman" w:hAnsi="Times New Roman"/>
          <w:szCs w:val="28"/>
          <w:lang w:val="it-IT"/>
        </w:rPr>
        <w:t xml:space="preserve">(3) </w:t>
      </w:r>
      <w:r w:rsidR="00940FEC" w:rsidRPr="00975E8E">
        <w:rPr>
          <w:rFonts w:ascii="Times New Roman" w:hAnsi="Times New Roman"/>
          <w:szCs w:val="28"/>
          <w:lang w:val="it-IT"/>
        </w:rPr>
        <w:t xml:space="preserve">Để kịp thời triển khai thực hiện các văn bản mới ban hành của Trung ương và giải quyết những khó khăn từ thực tế triển khai thực hiện </w:t>
      </w:r>
      <w:r w:rsidR="00940FEC" w:rsidRPr="00975E8E">
        <w:rPr>
          <w:rFonts w:ascii="Times New Roman" w:hAnsi="Times New Roman"/>
          <w:szCs w:val="28"/>
        </w:rPr>
        <w:t xml:space="preserve">Nghị quyết số </w:t>
      </w:r>
      <w:r w:rsidR="00940FEC" w:rsidRPr="00975E8E">
        <w:rPr>
          <w:rFonts w:ascii="Times New Roman" w:hAnsi="Times New Roman"/>
          <w:bCs/>
          <w:szCs w:val="28"/>
        </w:rPr>
        <w:t>31/2013/NQ-HĐND</w:t>
      </w:r>
      <w:r w:rsidR="00940FEC" w:rsidRPr="00975E8E">
        <w:rPr>
          <w:rFonts w:ascii="Times New Roman" w:hAnsi="Times New Roman"/>
          <w:szCs w:val="28"/>
          <w:lang w:val="it-IT"/>
        </w:rPr>
        <w:t xml:space="preserve"> như đã trình bày</w:t>
      </w:r>
      <w:r w:rsidR="006B599C" w:rsidRPr="00975E8E">
        <w:rPr>
          <w:rFonts w:ascii="Times New Roman" w:hAnsi="Times New Roman"/>
          <w:szCs w:val="28"/>
          <w:lang w:val="it-IT"/>
        </w:rPr>
        <w:t xml:space="preserve"> ở trên</w:t>
      </w:r>
      <w:r w:rsidR="00940FEC" w:rsidRPr="00975E8E">
        <w:rPr>
          <w:rFonts w:ascii="Times New Roman" w:hAnsi="Times New Roman"/>
          <w:szCs w:val="28"/>
          <w:lang w:val="it-IT"/>
        </w:rPr>
        <w:t xml:space="preserve">; việc xây dựng Nghị quyết sửa đổi </w:t>
      </w:r>
      <w:r w:rsidR="00940FEC" w:rsidRPr="00975E8E">
        <w:rPr>
          <w:rFonts w:ascii="Times New Roman" w:hAnsi="Times New Roman"/>
          <w:szCs w:val="28"/>
        </w:rPr>
        <w:t xml:space="preserve">Nghị quyết số </w:t>
      </w:r>
      <w:r w:rsidR="00940FEC" w:rsidRPr="00975E8E">
        <w:rPr>
          <w:rFonts w:ascii="Times New Roman" w:hAnsi="Times New Roman"/>
          <w:bCs/>
          <w:szCs w:val="28"/>
        </w:rPr>
        <w:t>31/2013/NQ-HĐND</w:t>
      </w:r>
      <w:r w:rsidR="00940FEC" w:rsidRPr="00975E8E">
        <w:rPr>
          <w:rFonts w:ascii="Times New Roman" w:hAnsi="Times New Roman"/>
          <w:szCs w:val="28"/>
          <w:lang w:val="it-IT"/>
        </w:rPr>
        <w:t xml:space="preserve"> </w:t>
      </w:r>
      <w:r w:rsidR="00940FEC" w:rsidRPr="00975E8E">
        <w:rPr>
          <w:rFonts w:ascii="Times New Roman" w:hAnsi="Times New Roman"/>
          <w:bCs/>
          <w:szCs w:val="28"/>
        </w:rPr>
        <w:t xml:space="preserve">ngày 12/12/2013 </w:t>
      </w:r>
      <w:r w:rsidR="00940FEC" w:rsidRPr="00975E8E">
        <w:rPr>
          <w:rFonts w:ascii="Times New Roman" w:hAnsi="Times New Roman"/>
          <w:szCs w:val="28"/>
          <w:lang w:val="it-IT"/>
        </w:rPr>
        <w:t xml:space="preserve">của Hội đồng nhân dân tỉnh cơ chế chính sách hỗ trợ, khuyến khích doanh nghiệp, doanh nhân đầu tư nghiên cứu, ứng dụng tiến bộ khoa học kỹ thuật, đổi mới công nghệ, xác lập quyền sở hữu công nghiệp trên địa bàn tỉnh Tuyên Quang là rất cần thiết, </w:t>
      </w:r>
      <w:r w:rsidR="00940FEC" w:rsidRPr="00975E8E">
        <w:rPr>
          <w:rFonts w:ascii="Times New Roman" w:hAnsi="Times New Roman"/>
          <w:szCs w:val="28"/>
        </w:rPr>
        <w:t xml:space="preserve">nhằm hỗ trợ tổ chức, doanh nghiệp, cá nhân </w:t>
      </w:r>
      <w:r w:rsidR="006B599C" w:rsidRPr="00975E8E">
        <w:rPr>
          <w:rFonts w:ascii="Times New Roman" w:hAnsi="Times New Roman"/>
          <w:szCs w:val="28"/>
        </w:rPr>
        <w:t>thúc đẩy sản xuất, kinh doanh hiệu quả, tiếp tục có nhiều đóng  góp  vào sự nghiệp phát triển kinh tế xã hội của tỉnh Tuyên Quang.</w:t>
      </w:r>
    </w:p>
    <w:p w14:paraId="7DAFD194" w14:textId="77777777" w:rsidR="00940FEC" w:rsidRPr="00975E8E" w:rsidRDefault="00940FEC" w:rsidP="00021943">
      <w:pPr>
        <w:shd w:val="clear" w:color="auto" w:fill="FFFFFF"/>
        <w:spacing w:before="120"/>
        <w:ind w:firstLine="720"/>
        <w:jc w:val="both"/>
        <w:rPr>
          <w:rFonts w:ascii="Times New Roman" w:hAnsi="Times New Roman"/>
          <w:b/>
          <w:szCs w:val="28"/>
          <w:lang w:val="it-IT"/>
        </w:rPr>
      </w:pPr>
      <w:r w:rsidRPr="00975E8E">
        <w:rPr>
          <w:rFonts w:ascii="Times New Roman" w:hAnsi="Times New Roman"/>
          <w:b/>
          <w:szCs w:val="28"/>
          <w:lang w:val="it-IT"/>
        </w:rPr>
        <w:t>2. Mục tiêu xây dựng chính sách</w:t>
      </w:r>
    </w:p>
    <w:p w14:paraId="5D0822AF" w14:textId="77777777" w:rsidR="00940FEC" w:rsidRPr="00975E8E" w:rsidRDefault="00940FEC" w:rsidP="00021943">
      <w:pPr>
        <w:shd w:val="clear" w:color="auto" w:fill="FFFFFF"/>
        <w:spacing w:before="120"/>
        <w:ind w:firstLine="720"/>
        <w:jc w:val="both"/>
        <w:rPr>
          <w:rFonts w:ascii="Times New Roman" w:hAnsi="Times New Roman"/>
          <w:b/>
          <w:i/>
          <w:szCs w:val="28"/>
          <w:lang w:val="it-IT"/>
        </w:rPr>
      </w:pPr>
      <w:r w:rsidRPr="00975E8E">
        <w:rPr>
          <w:rFonts w:ascii="Times New Roman" w:hAnsi="Times New Roman"/>
          <w:b/>
          <w:i/>
          <w:szCs w:val="28"/>
          <w:lang w:val="it-IT"/>
        </w:rPr>
        <w:t>2.1. Mục tiêu tổng thể</w:t>
      </w:r>
    </w:p>
    <w:p w14:paraId="1C278099" w14:textId="77777777" w:rsidR="004D2A10" w:rsidRPr="00975E8E" w:rsidRDefault="004D2A10" w:rsidP="00021943">
      <w:pPr>
        <w:shd w:val="clear" w:color="auto" w:fill="FFFFFF"/>
        <w:spacing w:before="120"/>
        <w:ind w:firstLine="720"/>
        <w:jc w:val="both"/>
        <w:rPr>
          <w:rFonts w:ascii="Times New Roman" w:hAnsi="Times New Roman"/>
          <w:szCs w:val="28"/>
          <w:lang w:val="es-ES"/>
        </w:rPr>
      </w:pPr>
      <w:r w:rsidRPr="00975E8E">
        <w:rPr>
          <w:rStyle w:val="fontstyle01"/>
          <w:color w:val="auto"/>
        </w:rPr>
        <w:t>Ban hành Nghị quyết sửa đổi</w:t>
      </w:r>
      <w:r w:rsidR="004F575D" w:rsidRPr="00975E8E">
        <w:rPr>
          <w:rStyle w:val="fontstyle01"/>
          <w:color w:val="auto"/>
        </w:rPr>
        <w:t>, bổ sung Điều 1</w:t>
      </w:r>
      <w:r w:rsidRPr="00975E8E">
        <w:rPr>
          <w:rStyle w:val="fontstyle01"/>
          <w:color w:val="auto"/>
        </w:rPr>
        <w:t xml:space="preserve"> Nghị quyết số 31/2013/NQ-HĐND cho phù hợp với các quy định của Trung ương mới ban hành và phù hợp </w:t>
      </w:r>
      <w:r w:rsidRPr="00975E8E">
        <w:rPr>
          <w:rStyle w:val="fontstyle01"/>
          <w:color w:val="auto"/>
        </w:rPr>
        <w:lastRenderedPageBreak/>
        <w:t xml:space="preserve">với tình hình thực tế tại địa phương. </w:t>
      </w:r>
      <w:r w:rsidRPr="00975E8E">
        <w:rPr>
          <w:rFonts w:ascii="Times New Roman" w:hAnsi="Times New Roman"/>
          <w:szCs w:val="28"/>
          <w:lang w:val="es-ES"/>
        </w:rPr>
        <w:t xml:space="preserve">Nghị quyết </w:t>
      </w:r>
      <w:r w:rsidR="004F575D" w:rsidRPr="00975E8E">
        <w:rPr>
          <w:rFonts w:ascii="Times New Roman" w:hAnsi="Times New Roman"/>
          <w:szCs w:val="28"/>
          <w:lang w:val="es-ES"/>
        </w:rPr>
        <w:t xml:space="preserve">sửa đổi, bổ sung </w:t>
      </w:r>
      <w:r w:rsidR="004F575D" w:rsidRPr="00975E8E">
        <w:rPr>
          <w:rStyle w:val="fontstyle01"/>
          <w:color w:val="auto"/>
        </w:rPr>
        <w:t>Nghị quyết số 31/2013/NQ-HĐND</w:t>
      </w:r>
      <w:r w:rsidR="004F575D" w:rsidRPr="00975E8E">
        <w:rPr>
          <w:rFonts w:ascii="Times New Roman" w:hAnsi="Times New Roman"/>
          <w:szCs w:val="28"/>
          <w:lang w:val="es-ES"/>
        </w:rPr>
        <w:t xml:space="preserve"> </w:t>
      </w:r>
      <w:r w:rsidRPr="00975E8E">
        <w:rPr>
          <w:rFonts w:ascii="Times New Roman" w:hAnsi="Times New Roman"/>
          <w:szCs w:val="28"/>
          <w:lang w:val="es-ES"/>
        </w:rPr>
        <w:t>được ban hành nhằm đảm bảo nguồn lực và cơ chế, chính sách để triển khai thực hiện chủ trương, định hướng về phát triển khoa học, công nghệ và đổi mới sáng tạo trên địa bàn tỉnh; khuyến khích, thúc đẩy doanh nghiệp</w:t>
      </w:r>
      <w:r w:rsidR="004F575D" w:rsidRPr="00975E8E">
        <w:rPr>
          <w:rFonts w:ascii="Times New Roman" w:hAnsi="Times New Roman"/>
          <w:szCs w:val="28"/>
          <w:lang w:val="es-ES"/>
        </w:rPr>
        <w:t xml:space="preserve">, doanh nhân </w:t>
      </w:r>
      <w:r w:rsidRPr="00975E8E">
        <w:rPr>
          <w:rFonts w:ascii="Times New Roman" w:hAnsi="Times New Roman"/>
          <w:szCs w:val="28"/>
          <w:lang w:val="es-ES"/>
        </w:rPr>
        <w:t>tham gia hoạt động khoa học</w:t>
      </w:r>
      <w:r w:rsidR="004F575D" w:rsidRPr="00975E8E">
        <w:rPr>
          <w:rFonts w:ascii="Times New Roman" w:hAnsi="Times New Roman"/>
          <w:szCs w:val="28"/>
          <w:lang w:val="es-ES"/>
        </w:rPr>
        <w:t>,</w:t>
      </w:r>
      <w:r w:rsidRPr="00975E8E">
        <w:rPr>
          <w:rFonts w:ascii="Times New Roman" w:hAnsi="Times New Roman"/>
          <w:szCs w:val="28"/>
          <w:lang w:val="es-ES"/>
        </w:rPr>
        <w:t xml:space="preserve"> công nghệ</w:t>
      </w:r>
      <w:r w:rsidR="004F575D" w:rsidRPr="00975E8E">
        <w:rPr>
          <w:rFonts w:ascii="Times New Roman" w:hAnsi="Times New Roman"/>
          <w:szCs w:val="28"/>
          <w:lang w:val="es-ES"/>
        </w:rPr>
        <w:t xml:space="preserve"> và đổi mới sáng tạo</w:t>
      </w:r>
      <w:r w:rsidRPr="00975E8E">
        <w:rPr>
          <w:rFonts w:ascii="Times New Roman" w:hAnsi="Times New Roman"/>
          <w:szCs w:val="28"/>
          <w:lang w:val="es-ES"/>
        </w:rPr>
        <w:t>, ứng dụng hiệu quả các tiến bộ khoa học,</w:t>
      </w:r>
      <w:r w:rsidR="004F575D" w:rsidRPr="00975E8E">
        <w:rPr>
          <w:rFonts w:ascii="Times New Roman" w:hAnsi="Times New Roman"/>
          <w:szCs w:val="28"/>
          <w:lang w:val="es-ES"/>
        </w:rPr>
        <w:t xml:space="preserve"> kỹ thuật</w:t>
      </w:r>
      <w:r w:rsidRPr="00975E8E">
        <w:rPr>
          <w:rFonts w:ascii="Times New Roman" w:hAnsi="Times New Roman"/>
          <w:szCs w:val="28"/>
          <w:lang w:val="es-ES"/>
        </w:rPr>
        <w:t xml:space="preserve"> trong hoạt động sản xuất và đời sống. </w:t>
      </w:r>
    </w:p>
    <w:p w14:paraId="327D2C13" w14:textId="77777777" w:rsidR="004D2A10" w:rsidRPr="00975E8E" w:rsidRDefault="004D2A10" w:rsidP="00021943">
      <w:pPr>
        <w:snapToGrid w:val="0"/>
        <w:spacing w:before="120"/>
        <w:ind w:firstLine="720"/>
        <w:jc w:val="both"/>
        <w:rPr>
          <w:rFonts w:ascii="Times New Roman" w:hAnsi="Times New Roman"/>
          <w:b/>
          <w:bCs/>
          <w:i/>
          <w:szCs w:val="28"/>
          <w:lang w:val="vi-VN"/>
        </w:rPr>
      </w:pPr>
      <w:r w:rsidRPr="00975E8E">
        <w:rPr>
          <w:rFonts w:ascii="Times New Roman" w:hAnsi="Times New Roman"/>
          <w:b/>
          <w:bCs/>
          <w:i/>
          <w:szCs w:val="28"/>
          <w:lang w:val="fi-FI"/>
        </w:rPr>
        <w:t>2.2. M</w:t>
      </w:r>
      <w:r w:rsidRPr="00975E8E">
        <w:rPr>
          <w:rFonts w:ascii="Times New Roman" w:hAnsi="Times New Roman"/>
          <w:b/>
          <w:bCs/>
          <w:i/>
          <w:szCs w:val="28"/>
          <w:lang w:val="vi-VN"/>
        </w:rPr>
        <w:t>ục tiêu cụ thể</w:t>
      </w:r>
    </w:p>
    <w:p w14:paraId="07109B1D" w14:textId="77777777" w:rsidR="004D2A10" w:rsidRPr="00975E8E" w:rsidRDefault="004D2A10" w:rsidP="00021943">
      <w:pPr>
        <w:spacing w:before="120"/>
        <w:ind w:firstLine="720"/>
        <w:jc w:val="both"/>
        <w:rPr>
          <w:rFonts w:ascii="Times New Roman" w:hAnsi="Times New Roman"/>
          <w:bCs/>
          <w:szCs w:val="28"/>
          <w:lang w:val="fi-FI"/>
        </w:rPr>
      </w:pPr>
      <w:r w:rsidRPr="00975E8E">
        <w:rPr>
          <w:rFonts w:ascii="Times New Roman" w:hAnsi="Times New Roman"/>
          <w:bCs/>
          <w:szCs w:val="28"/>
          <w:lang w:val="fi-FI"/>
        </w:rPr>
        <w:t xml:space="preserve">- Xây dựng nội dung hỗ trợ tài chính trong hoạt động khoa học, công nghệ và đổi mới sáng tạo trên địa bàn tỉnh theo đúng các quy định hiện hành, tạo điều kiện thúc đẩy, phát triển các doanh nghiệp, </w:t>
      </w:r>
      <w:r w:rsidR="004F575D" w:rsidRPr="00975E8E">
        <w:rPr>
          <w:rFonts w:ascii="Times New Roman" w:hAnsi="Times New Roman"/>
          <w:bCs/>
          <w:szCs w:val="28"/>
          <w:lang w:val="fi-FI"/>
        </w:rPr>
        <w:t xml:space="preserve">doanh nhân </w:t>
      </w:r>
      <w:r w:rsidRPr="00975E8E">
        <w:rPr>
          <w:rFonts w:ascii="Times New Roman" w:hAnsi="Times New Roman"/>
          <w:bCs/>
          <w:szCs w:val="28"/>
          <w:lang w:val="fi-FI"/>
        </w:rPr>
        <w:t>hoạt động khoa học, công nghệ và đổi mới sáng tạo trên địa bàn tỉnh.</w:t>
      </w:r>
    </w:p>
    <w:p w14:paraId="231B6295" w14:textId="77777777" w:rsidR="00D235A6" w:rsidRPr="00975E8E" w:rsidRDefault="004D2A10" w:rsidP="00021943">
      <w:pPr>
        <w:spacing w:before="120"/>
        <w:ind w:firstLine="720"/>
        <w:jc w:val="both"/>
        <w:rPr>
          <w:rFonts w:ascii="Times New Roman" w:hAnsi="Times New Roman"/>
          <w:bCs/>
          <w:szCs w:val="28"/>
          <w:lang w:val="fi-FI"/>
        </w:rPr>
      </w:pPr>
      <w:r w:rsidRPr="00975E8E">
        <w:rPr>
          <w:rFonts w:ascii="Times New Roman" w:hAnsi="Times New Roman"/>
          <w:bCs/>
          <w:szCs w:val="28"/>
          <w:lang w:val="fi-FI"/>
        </w:rPr>
        <w:t>- Xây dựng mức hỗ trợ theo các quy định hiện hành, phù hợp với đ</w:t>
      </w:r>
      <w:r w:rsidR="00D235A6" w:rsidRPr="00975E8E">
        <w:rPr>
          <w:rFonts w:ascii="Times New Roman" w:hAnsi="Times New Roman"/>
          <w:bCs/>
          <w:szCs w:val="28"/>
          <w:lang w:val="fi-FI"/>
        </w:rPr>
        <w:t xml:space="preserve">iều kiện </w:t>
      </w:r>
      <w:r w:rsidRPr="00975E8E">
        <w:rPr>
          <w:rFonts w:ascii="Times New Roman" w:hAnsi="Times New Roman"/>
          <w:bCs/>
          <w:szCs w:val="28"/>
          <w:lang w:val="fi-FI"/>
        </w:rPr>
        <w:t>phát triển kinh tế - xã hội, ngân sách của tỉnh.</w:t>
      </w:r>
    </w:p>
    <w:p w14:paraId="6CA1A6B3" w14:textId="77777777" w:rsidR="00C00746" w:rsidRPr="00975E8E" w:rsidRDefault="00C00746" w:rsidP="00021943">
      <w:pPr>
        <w:spacing w:before="120"/>
        <w:ind w:firstLine="720"/>
        <w:jc w:val="both"/>
        <w:rPr>
          <w:rFonts w:ascii="Times New Roman" w:hAnsi="Times New Roman"/>
          <w:b/>
          <w:bCs/>
          <w:szCs w:val="28"/>
          <w:lang w:val="nl-NL"/>
        </w:rPr>
      </w:pPr>
      <w:r w:rsidRPr="00975E8E">
        <w:rPr>
          <w:rFonts w:ascii="Times New Roman" w:hAnsi="Times New Roman"/>
          <w:b/>
          <w:bCs/>
          <w:szCs w:val="28"/>
          <w:lang w:val="nl-NL"/>
        </w:rPr>
        <w:t>II. ĐÁNH GIÁ TÁC ĐỘNG CỦA CHÍNH SÁCH</w:t>
      </w:r>
    </w:p>
    <w:p w14:paraId="10850031" w14:textId="77777777" w:rsidR="00C00746" w:rsidRPr="00975E8E" w:rsidRDefault="00C00746" w:rsidP="00021943">
      <w:pPr>
        <w:spacing w:before="120"/>
        <w:ind w:firstLine="720"/>
        <w:jc w:val="both"/>
        <w:rPr>
          <w:rFonts w:ascii="Times New Roman" w:hAnsi="Times New Roman"/>
          <w:b/>
          <w:szCs w:val="28"/>
          <w:lang w:val="nl-NL"/>
        </w:rPr>
      </w:pPr>
      <w:r w:rsidRPr="00975E8E">
        <w:rPr>
          <w:rFonts w:ascii="Times New Roman" w:hAnsi="Times New Roman"/>
          <w:b/>
          <w:szCs w:val="28"/>
          <w:lang w:val="nl-NL"/>
        </w:rPr>
        <w:t xml:space="preserve">1. Chính sách 1. Hỗ trợ bảo hộ tài sản trí tuệ </w:t>
      </w:r>
    </w:p>
    <w:p w14:paraId="5964FF49" w14:textId="77777777" w:rsidR="00C00746" w:rsidRPr="00975E8E" w:rsidRDefault="00C00746" w:rsidP="00021943">
      <w:pPr>
        <w:widowControl w:val="0"/>
        <w:spacing w:before="120"/>
        <w:ind w:firstLine="720"/>
        <w:jc w:val="both"/>
        <w:rPr>
          <w:rFonts w:ascii="Times New Roman" w:eastAsia="Arial Unicode MS" w:hAnsi="Times New Roman"/>
          <w:b/>
          <w:bCs/>
          <w:i/>
          <w:szCs w:val="28"/>
          <w:lang w:val="it-IT" w:eastAsia="vi-VN"/>
        </w:rPr>
      </w:pPr>
      <w:r w:rsidRPr="00975E8E">
        <w:rPr>
          <w:rFonts w:ascii="Times New Roman" w:eastAsia="Arial Unicode MS" w:hAnsi="Times New Roman"/>
          <w:b/>
          <w:bCs/>
          <w:i/>
          <w:szCs w:val="28"/>
          <w:lang w:val="it-IT" w:eastAsia="vi-VN"/>
        </w:rPr>
        <w:t>1.1. Vấn đề bất cập</w:t>
      </w:r>
    </w:p>
    <w:p w14:paraId="12A28929" w14:textId="77777777" w:rsidR="00C00746" w:rsidRPr="00975E8E" w:rsidRDefault="00C00746" w:rsidP="00021943">
      <w:pPr>
        <w:spacing w:before="120"/>
        <w:ind w:firstLine="720"/>
        <w:jc w:val="both"/>
        <w:rPr>
          <w:rFonts w:ascii="Times New Roman" w:eastAsia="Arial Unicode MS" w:hAnsi="Times New Roman"/>
          <w:bCs/>
          <w:spacing w:val="-4"/>
          <w:szCs w:val="28"/>
          <w:lang w:val="it-IT" w:eastAsia="vi-VN"/>
        </w:rPr>
      </w:pPr>
      <w:r w:rsidRPr="00975E8E">
        <w:rPr>
          <w:rFonts w:ascii="Times New Roman" w:eastAsia="Arial Unicode MS" w:hAnsi="Times New Roman"/>
          <w:bCs/>
          <w:spacing w:val="-4"/>
          <w:szCs w:val="28"/>
          <w:lang w:val="it-IT" w:eastAsia="vi-VN"/>
        </w:rPr>
        <w:t xml:space="preserve">- Số lượng văn bằng bảo hộ sở hữu trí tuệ trên địa bàn tỉnh </w:t>
      </w:r>
      <w:r w:rsidR="004F30F8" w:rsidRPr="00975E8E">
        <w:rPr>
          <w:rFonts w:ascii="Times New Roman" w:eastAsia="Arial Unicode MS" w:hAnsi="Times New Roman"/>
          <w:bCs/>
          <w:spacing w:val="-4"/>
          <w:szCs w:val="28"/>
          <w:lang w:val="it-IT" w:eastAsia="vi-VN"/>
        </w:rPr>
        <w:t xml:space="preserve">chưa nhiều định mức hỗ trợ còn </w:t>
      </w:r>
      <w:r w:rsidRPr="00975E8E">
        <w:rPr>
          <w:rFonts w:ascii="Times New Roman" w:eastAsia="Arial Unicode MS" w:hAnsi="Times New Roman"/>
          <w:bCs/>
          <w:spacing w:val="-4"/>
          <w:szCs w:val="28"/>
          <w:lang w:val="it-IT" w:eastAsia="vi-VN"/>
        </w:rPr>
        <w:t>thấp, đặc biệt là về sáng chế, giải pháp hữu ích và giống cây trồ</w:t>
      </w:r>
      <w:r w:rsidR="004F30F8" w:rsidRPr="00975E8E">
        <w:rPr>
          <w:rFonts w:ascii="Times New Roman" w:eastAsia="Arial Unicode MS" w:hAnsi="Times New Roman"/>
          <w:bCs/>
          <w:spacing w:val="-4"/>
          <w:szCs w:val="28"/>
          <w:lang w:val="it-IT" w:eastAsia="vi-VN"/>
        </w:rPr>
        <w:t>ng,...).</w:t>
      </w:r>
    </w:p>
    <w:p w14:paraId="0074A41E" w14:textId="77777777" w:rsidR="00D349A4" w:rsidRPr="00975E8E" w:rsidRDefault="00D349A4"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xml:space="preserve">- </w:t>
      </w:r>
      <w:r w:rsidR="004F30F8" w:rsidRPr="00975E8E">
        <w:rPr>
          <w:rFonts w:ascii="Times New Roman" w:hAnsi="Times New Roman"/>
          <w:szCs w:val="28"/>
          <w:lang w:val="nl-NL"/>
        </w:rPr>
        <w:t>Một số</w:t>
      </w:r>
      <w:r w:rsidRPr="00975E8E">
        <w:rPr>
          <w:rFonts w:ascii="Times New Roman" w:hAnsi="Times New Roman"/>
          <w:szCs w:val="28"/>
          <w:lang w:val="nl-NL"/>
        </w:rPr>
        <w:t xml:space="preserve"> nội dung hỗ trợ chưa thu hút được </w:t>
      </w:r>
      <w:r w:rsidR="004F30F8" w:rsidRPr="00975E8E">
        <w:rPr>
          <w:rFonts w:ascii="Times New Roman" w:hAnsi="Times New Roman"/>
          <w:szCs w:val="28"/>
          <w:lang w:val="nl-NL"/>
        </w:rPr>
        <w:t>nhiều doanh nghiệp</w:t>
      </w:r>
      <w:r w:rsidRPr="00975E8E">
        <w:rPr>
          <w:rFonts w:ascii="Times New Roman" w:hAnsi="Times New Roman"/>
          <w:szCs w:val="28"/>
          <w:lang w:val="nl-NL"/>
        </w:rPr>
        <w:t xml:space="preserve">, cá nhân tham gia như </w:t>
      </w:r>
      <w:r w:rsidR="00056BF4" w:rsidRPr="00975E8E">
        <w:rPr>
          <w:rFonts w:ascii="Times New Roman" w:hAnsi="Times New Roman"/>
          <w:szCs w:val="28"/>
          <w:lang w:val="nl-NL"/>
        </w:rPr>
        <w:t>h</w:t>
      </w:r>
      <w:r w:rsidRPr="00975E8E">
        <w:rPr>
          <w:rFonts w:ascii="Times New Roman" w:hAnsi="Times New Roman"/>
          <w:szCs w:val="28"/>
          <w:lang w:val="nl-NL"/>
        </w:rPr>
        <w:t>ỗ trợ đăng ký bảo hộ sáng chế/giải pháp hữu ích, kiểu dáng công nghiệp, nhãn hiệu tập thể, nhãn hiệu chứng nhận</w:t>
      </w:r>
      <w:r w:rsidR="00056BF4" w:rsidRPr="00975E8E">
        <w:rPr>
          <w:rFonts w:ascii="Times New Roman" w:hAnsi="Times New Roman"/>
          <w:szCs w:val="28"/>
          <w:lang w:val="nl-NL"/>
        </w:rPr>
        <w:t>, chỉ dẫn địa lý,...</w:t>
      </w:r>
      <w:r w:rsidRPr="00975E8E">
        <w:rPr>
          <w:rFonts w:ascii="Times New Roman" w:hAnsi="Times New Roman"/>
          <w:szCs w:val="28"/>
          <w:lang w:val="nl-NL"/>
        </w:rPr>
        <w:t>. do định mức hỗ trợ còn thấp.</w:t>
      </w:r>
    </w:p>
    <w:p w14:paraId="15C8CB8C" w14:textId="54BEDD7C" w:rsidR="00D349A4" w:rsidRPr="00975E8E" w:rsidRDefault="00056BF4"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xml:space="preserve">- Nhiều nội dung quy định hỗ trợ mới có đã được quy định tại các văn bản của Bộ, ngành, trung ương chưa được xây dựng để hỗ trợ, </w:t>
      </w:r>
      <w:r w:rsidR="006B599C" w:rsidRPr="00975E8E">
        <w:rPr>
          <w:rFonts w:ascii="Times New Roman" w:hAnsi="Times New Roman"/>
          <w:szCs w:val="28"/>
          <w:lang w:val="nl-NL"/>
        </w:rPr>
        <w:t>như</w:t>
      </w:r>
      <w:r w:rsidR="002B5E0E" w:rsidRPr="00975E8E">
        <w:rPr>
          <w:rFonts w:ascii="Times New Roman" w:hAnsi="Times New Roman"/>
          <w:szCs w:val="28"/>
          <w:lang w:val="nl-NL"/>
        </w:rPr>
        <w:t xml:space="preserve">: </w:t>
      </w:r>
      <w:r w:rsidR="00D349A4" w:rsidRPr="00975E8E">
        <w:rPr>
          <w:rFonts w:ascii="Times New Roman" w:hAnsi="Times New Roman"/>
          <w:szCs w:val="28"/>
          <w:lang w:val="nl-NL"/>
        </w:rPr>
        <w:t xml:space="preserve">Ngày 9/9/2021, Bộ Tài chính đã ban hành Thông tư số 75/2021/TT-BTC quy định về quản lý tài chính thực hiện chương trình phát triển tài sản trí tuệ đến năm 2030, trong đó nêu rõ: “Điều 6. Nhiệm vụ thúc đẩy đăng ký bảo hộ tài sản trí tuệ ở trong và ngoài nước: Đối với nhiệm vụ do địa phương quản lý, căn cứ vào các công việc có liên quan, điều kiện cụ thể của từng địa phương, Ủy ban nhân dân cấp tỉnh trình Hội đồng nhân dân cấp tỉnh quyết định mức hỗ trợ cụ thể phù hợp với khả năng cân đối của ngân sách địa phương để thực hiện”. </w:t>
      </w:r>
    </w:p>
    <w:p w14:paraId="533579A0" w14:textId="77777777" w:rsidR="00D349A4" w:rsidRPr="00975E8E" w:rsidRDefault="00D349A4" w:rsidP="00021943">
      <w:pPr>
        <w:spacing w:before="120"/>
        <w:ind w:firstLine="720"/>
        <w:jc w:val="both"/>
        <w:rPr>
          <w:rFonts w:ascii="Times New Roman" w:hAnsi="Times New Roman"/>
          <w:b/>
          <w:i/>
          <w:szCs w:val="28"/>
          <w:lang w:val="nl-NL"/>
        </w:rPr>
      </w:pPr>
      <w:r w:rsidRPr="00975E8E">
        <w:rPr>
          <w:rFonts w:ascii="Times New Roman" w:hAnsi="Times New Roman"/>
          <w:b/>
          <w:i/>
          <w:szCs w:val="28"/>
          <w:lang w:val="nl-NL"/>
        </w:rPr>
        <w:t>1.2. Mục tiêu giải quyết vấn đề</w:t>
      </w:r>
    </w:p>
    <w:p w14:paraId="4587C435" w14:textId="77777777" w:rsidR="00D349A4" w:rsidRPr="00975E8E" w:rsidRDefault="00265AA9"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xml:space="preserve">- </w:t>
      </w:r>
      <w:r w:rsidR="00D349A4" w:rsidRPr="00975E8E">
        <w:rPr>
          <w:rFonts w:ascii="Times New Roman" w:hAnsi="Times New Roman"/>
          <w:szCs w:val="28"/>
          <w:lang w:val="nl-NL"/>
        </w:rPr>
        <w:t>Chỉnh sửa chính sách (nội dung và định mức) để phù hợp với quy định tại Thông tư số 75/2021/TT-BTC</w:t>
      </w:r>
      <w:r w:rsidR="004F575D" w:rsidRPr="00975E8E">
        <w:rPr>
          <w:rFonts w:ascii="Times New Roman" w:hAnsi="Times New Roman"/>
          <w:szCs w:val="28"/>
          <w:lang w:val="nl-NL"/>
        </w:rPr>
        <w:t xml:space="preserve"> ngày 09/9/2021 của Bộ Tài chính</w:t>
      </w:r>
      <w:r w:rsidR="00882960" w:rsidRPr="00975E8E">
        <w:rPr>
          <w:rFonts w:ascii="Times New Roman" w:hAnsi="Times New Roman"/>
          <w:szCs w:val="28"/>
          <w:lang w:val="nl-NL"/>
        </w:rPr>
        <w:t xml:space="preserve">; đồng thời, khuyến khích, </w:t>
      </w:r>
      <w:r w:rsidR="00D349A4" w:rsidRPr="00975E8E">
        <w:rPr>
          <w:rFonts w:ascii="Times New Roman" w:hAnsi="Times New Roman"/>
          <w:szCs w:val="28"/>
          <w:lang w:val="nl-NL"/>
        </w:rPr>
        <w:t>thu hút được các doanh nghiệp</w:t>
      </w:r>
      <w:r w:rsidR="00882960" w:rsidRPr="00975E8E">
        <w:rPr>
          <w:rFonts w:ascii="Times New Roman" w:hAnsi="Times New Roman"/>
          <w:szCs w:val="28"/>
          <w:lang w:val="nl-NL"/>
        </w:rPr>
        <w:t>, doanh nhân</w:t>
      </w:r>
      <w:r w:rsidR="00D349A4" w:rsidRPr="00975E8E">
        <w:rPr>
          <w:rFonts w:ascii="Times New Roman" w:hAnsi="Times New Roman"/>
          <w:szCs w:val="28"/>
          <w:lang w:val="nl-NL"/>
        </w:rPr>
        <w:t xml:space="preserve"> tham gia. </w:t>
      </w:r>
    </w:p>
    <w:p w14:paraId="047EF595" w14:textId="77777777" w:rsidR="00265AA9" w:rsidRPr="00975E8E" w:rsidRDefault="00265AA9" w:rsidP="00021943">
      <w:pPr>
        <w:spacing w:before="120"/>
        <w:ind w:firstLine="720"/>
        <w:jc w:val="both"/>
        <w:rPr>
          <w:rFonts w:ascii="Times New Roman" w:eastAsia="Arial Unicode MS" w:hAnsi="Times New Roman"/>
          <w:szCs w:val="28"/>
          <w:lang w:val="it-IT" w:bidi="en-US"/>
        </w:rPr>
      </w:pPr>
      <w:r w:rsidRPr="00975E8E">
        <w:rPr>
          <w:rFonts w:ascii="Times New Roman" w:eastAsia="Arial Unicode MS" w:hAnsi="Times New Roman"/>
          <w:szCs w:val="28"/>
          <w:lang w:val="it-IT" w:bidi="en-US"/>
        </w:rPr>
        <w:t xml:space="preserve">- Phát huy giá trị, hiệu quả kinh tế - xã hội của các </w:t>
      </w:r>
      <w:r w:rsidR="00882960" w:rsidRPr="00975E8E">
        <w:rPr>
          <w:rFonts w:ascii="Times New Roman" w:eastAsia="Arial Unicode MS" w:hAnsi="Times New Roman"/>
          <w:szCs w:val="28"/>
          <w:lang w:val="it-IT" w:bidi="en-US"/>
        </w:rPr>
        <w:t>sáng chế, giải pháp hữu ích; các sản phẩm, hàng hoá chủ lực, đặc sản của tỉnh</w:t>
      </w:r>
      <w:r w:rsidRPr="00975E8E">
        <w:rPr>
          <w:rFonts w:ascii="Times New Roman" w:eastAsia="Arial Unicode MS" w:hAnsi="Times New Roman"/>
          <w:szCs w:val="28"/>
          <w:lang w:val="it-IT" w:bidi="en-US"/>
        </w:rPr>
        <w:t>; khuyến khích xây dựng, tạo lập, phát triển nâng cao giá trị sản phẩm</w:t>
      </w:r>
      <w:r w:rsidR="00882960" w:rsidRPr="00975E8E">
        <w:rPr>
          <w:rFonts w:ascii="Times New Roman" w:eastAsia="Arial Unicode MS" w:hAnsi="Times New Roman"/>
          <w:szCs w:val="28"/>
          <w:lang w:val="it-IT" w:bidi="en-US"/>
        </w:rPr>
        <w:t>, hàng hoá chủ lực,</w:t>
      </w:r>
      <w:r w:rsidRPr="00975E8E">
        <w:rPr>
          <w:rFonts w:ascii="Times New Roman" w:eastAsia="Arial Unicode MS" w:hAnsi="Times New Roman"/>
          <w:szCs w:val="28"/>
          <w:lang w:val="it-IT" w:bidi="en-US"/>
        </w:rPr>
        <w:t xml:space="preserve"> đặc sản địa phương thông qua </w:t>
      </w:r>
      <w:r w:rsidR="00882960" w:rsidRPr="00975E8E">
        <w:rPr>
          <w:rFonts w:ascii="Times New Roman" w:eastAsia="Arial Unicode MS" w:hAnsi="Times New Roman"/>
          <w:szCs w:val="28"/>
          <w:lang w:val="it-IT" w:bidi="en-US"/>
        </w:rPr>
        <w:t xml:space="preserve">bảo </w:t>
      </w:r>
      <w:r w:rsidRPr="00975E8E">
        <w:rPr>
          <w:rFonts w:ascii="Times New Roman" w:eastAsia="Arial Unicode MS" w:hAnsi="Times New Roman"/>
          <w:szCs w:val="28"/>
          <w:lang w:val="it-IT" w:bidi="en-US"/>
        </w:rPr>
        <w:t>hộ</w:t>
      </w:r>
      <w:r w:rsidR="00882960" w:rsidRPr="00975E8E">
        <w:rPr>
          <w:rFonts w:ascii="Times New Roman" w:eastAsia="Arial Unicode MS" w:hAnsi="Times New Roman"/>
          <w:szCs w:val="28"/>
          <w:lang w:val="it-IT" w:bidi="en-US"/>
        </w:rPr>
        <w:t xml:space="preserve"> nhãn hiệu, chỉ </w:t>
      </w:r>
      <w:r w:rsidRPr="00975E8E">
        <w:rPr>
          <w:rFonts w:ascii="Times New Roman" w:eastAsia="Arial Unicode MS" w:hAnsi="Times New Roman"/>
          <w:szCs w:val="28"/>
          <w:lang w:val="it-IT" w:bidi="en-US"/>
        </w:rPr>
        <w:t>dẫn đị</w:t>
      </w:r>
      <w:r w:rsidR="00882960" w:rsidRPr="00975E8E">
        <w:rPr>
          <w:rFonts w:ascii="Times New Roman" w:eastAsia="Arial Unicode MS" w:hAnsi="Times New Roman"/>
          <w:szCs w:val="28"/>
          <w:lang w:val="it-IT" w:bidi="en-US"/>
        </w:rPr>
        <w:t>a lý; t</w:t>
      </w:r>
      <w:r w:rsidRPr="00975E8E">
        <w:rPr>
          <w:rFonts w:ascii="Times New Roman" w:eastAsia="Arial Unicode MS" w:hAnsi="Times New Roman"/>
          <w:szCs w:val="28"/>
          <w:lang w:val="it-IT" w:bidi="en-US"/>
        </w:rPr>
        <w:t>ăng cường bảo vệ</w:t>
      </w:r>
      <w:r w:rsidR="00882960" w:rsidRPr="00975E8E">
        <w:rPr>
          <w:rFonts w:ascii="Times New Roman" w:eastAsia="Arial Unicode MS" w:hAnsi="Times New Roman"/>
          <w:szCs w:val="28"/>
          <w:lang w:val="it-IT" w:bidi="en-US"/>
        </w:rPr>
        <w:t xml:space="preserve">, </w:t>
      </w:r>
      <w:r w:rsidRPr="00975E8E">
        <w:rPr>
          <w:rFonts w:ascii="Times New Roman" w:eastAsia="Arial Unicode MS" w:hAnsi="Times New Roman"/>
          <w:szCs w:val="28"/>
          <w:lang w:val="it-IT" w:bidi="en-US"/>
        </w:rPr>
        <w:t>phát triể</w:t>
      </w:r>
      <w:r w:rsidR="00882960" w:rsidRPr="00975E8E">
        <w:rPr>
          <w:rFonts w:ascii="Times New Roman" w:eastAsia="Arial Unicode MS" w:hAnsi="Times New Roman"/>
          <w:szCs w:val="28"/>
          <w:lang w:val="it-IT" w:bidi="en-US"/>
        </w:rPr>
        <w:t xml:space="preserve">n </w:t>
      </w:r>
      <w:r w:rsidRPr="00975E8E">
        <w:rPr>
          <w:rFonts w:ascii="Times New Roman" w:eastAsia="Arial Unicode MS" w:hAnsi="Times New Roman"/>
          <w:szCs w:val="28"/>
          <w:lang w:val="it-IT" w:bidi="en-US"/>
        </w:rPr>
        <w:t>các nhãn hiệ</w:t>
      </w:r>
      <w:r w:rsidR="00882960" w:rsidRPr="00975E8E">
        <w:rPr>
          <w:rFonts w:ascii="Times New Roman" w:eastAsia="Arial Unicode MS" w:hAnsi="Times New Roman"/>
          <w:szCs w:val="28"/>
          <w:lang w:val="it-IT" w:bidi="en-US"/>
        </w:rPr>
        <w:t xml:space="preserve">u, chỉ dẫn địa lý </w:t>
      </w:r>
      <w:r w:rsidRPr="00975E8E">
        <w:rPr>
          <w:rFonts w:ascii="Times New Roman" w:eastAsia="Arial Unicode MS" w:hAnsi="Times New Roman"/>
          <w:szCs w:val="28"/>
          <w:lang w:val="it-IT" w:bidi="en-US"/>
        </w:rPr>
        <w:t>được xác lập quyền.</w:t>
      </w:r>
    </w:p>
    <w:p w14:paraId="159FFDD1" w14:textId="77777777" w:rsidR="00D349A4" w:rsidRPr="00975E8E" w:rsidRDefault="00D349A4" w:rsidP="00021943">
      <w:pPr>
        <w:spacing w:before="120"/>
        <w:ind w:firstLine="720"/>
        <w:jc w:val="both"/>
        <w:rPr>
          <w:rFonts w:ascii="Times New Roman" w:hAnsi="Times New Roman"/>
          <w:b/>
          <w:i/>
          <w:szCs w:val="28"/>
          <w:lang w:val="nl-NL"/>
        </w:rPr>
      </w:pPr>
      <w:r w:rsidRPr="00975E8E">
        <w:rPr>
          <w:rFonts w:ascii="Times New Roman" w:hAnsi="Times New Roman"/>
          <w:b/>
          <w:i/>
          <w:szCs w:val="28"/>
          <w:lang w:val="nl-NL"/>
        </w:rPr>
        <w:lastRenderedPageBreak/>
        <w:t>1.3. Các giải pháp đề xuất để giải quyết vấn đề</w:t>
      </w:r>
    </w:p>
    <w:p w14:paraId="35D9069B" w14:textId="531E9BA1" w:rsidR="00D349A4" w:rsidRPr="00975E8E" w:rsidRDefault="00882960"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Giải pháp 1: G</w:t>
      </w:r>
      <w:r w:rsidR="00D349A4" w:rsidRPr="00975E8E">
        <w:rPr>
          <w:rFonts w:ascii="Times New Roman" w:hAnsi="Times New Roman"/>
          <w:szCs w:val="28"/>
          <w:lang w:val="nl-NL"/>
        </w:rPr>
        <w:t xml:space="preserve">iữ nguyên hiện trạng nội dung theo Nghị quyết </w:t>
      </w:r>
      <w:r w:rsidR="006B599C" w:rsidRPr="00975E8E">
        <w:rPr>
          <w:rFonts w:ascii="Times New Roman" w:hAnsi="Times New Roman"/>
          <w:szCs w:val="28"/>
          <w:lang w:val="nl-NL"/>
        </w:rPr>
        <w:t xml:space="preserve">số </w:t>
      </w:r>
      <w:r w:rsidR="00D349A4" w:rsidRPr="00975E8E">
        <w:rPr>
          <w:rFonts w:ascii="Times New Roman" w:hAnsi="Times New Roman"/>
          <w:szCs w:val="28"/>
          <w:lang w:val="nl-NL"/>
        </w:rPr>
        <w:t>31/2013/NQ-HĐND</w:t>
      </w:r>
      <w:r w:rsidR="00265AA9" w:rsidRPr="00975E8E">
        <w:rPr>
          <w:rFonts w:ascii="Times New Roman" w:hAnsi="Times New Roman"/>
          <w:szCs w:val="28"/>
          <w:lang w:val="nl-NL"/>
        </w:rPr>
        <w:t xml:space="preserve"> ngày 12/12/2013 của Hội đồng nhân dân</w:t>
      </w:r>
      <w:r w:rsidRPr="00975E8E">
        <w:rPr>
          <w:rFonts w:ascii="Times New Roman" w:hAnsi="Times New Roman"/>
          <w:szCs w:val="28"/>
          <w:lang w:val="nl-NL"/>
        </w:rPr>
        <w:t xml:space="preserve"> tỉnh.</w:t>
      </w:r>
    </w:p>
    <w:p w14:paraId="61DF2D51" w14:textId="77777777" w:rsidR="00D349A4" w:rsidRPr="00975E8E" w:rsidRDefault="00882960"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Giải pháp 2: Sửa đổi, bổ sung một</w:t>
      </w:r>
      <w:r w:rsidR="00D349A4" w:rsidRPr="00975E8E">
        <w:rPr>
          <w:rFonts w:ascii="Times New Roman" w:hAnsi="Times New Roman"/>
          <w:szCs w:val="28"/>
          <w:lang w:val="nl-NL"/>
        </w:rPr>
        <w:t xml:space="preserve"> số nội dung cho phù hợp, cụ thể:</w:t>
      </w:r>
    </w:p>
    <w:p w14:paraId="49DA616E" w14:textId="77777777" w:rsidR="00D349A4" w:rsidRPr="00975E8E" w:rsidRDefault="00882960"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Tăng mức hỗ trợ đối với</w:t>
      </w:r>
      <w:r w:rsidR="00D349A4" w:rsidRPr="00975E8E">
        <w:rPr>
          <w:rFonts w:ascii="Times New Roman" w:hAnsi="Times New Roman"/>
          <w:szCs w:val="28"/>
          <w:lang w:val="nl-NL"/>
        </w:rPr>
        <w:t xml:space="preserve"> đăng ký bảo hộ sáng chế, giải pháp hữu ích,</w:t>
      </w:r>
      <w:r w:rsidRPr="00975E8E">
        <w:rPr>
          <w:rFonts w:ascii="Times New Roman" w:hAnsi="Times New Roman"/>
          <w:szCs w:val="28"/>
          <w:lang w:val="nl-NL"/>
        </w:rPr>
        <w:t xml:space="preserve"> </w:t>
      </w:r>
      <w:r w:rsidR="00D349A4" w:rsidRPr="00975E8E">
        <w:rPr>
          <w:rFonts w:ascii="Times New Roman" w:hAnsi="Times New Roman"/>
          <w:szCs w:val="28"/>
          <w:lang w:val="nl-NL"/>
        </w:rPr>
        <w:t>kiểu dáng công nghiệp, nhãn hiệu thông thường theo định mức tại Thông tư số 75/2021/TT-BTC.</w:t>
      </w:r>
    </w:p>
    <w:p w14:paraId="59D88D1B" w14:textId="77777777" w:rsidR="00D349A4" w:rsidRPr="00975E8E" w:rsidRDefault="00D349A4"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xml:space="preserve">+ Bổ sung nội dung hỗ trợ đối với </w:t>
      </w:r>
      <w:r w:rsidR="00DC6FA3" w:rsidRPr="00975E8E">
        <w:rPr>
          <w:rFonts w:ascii="Times New Roman" w:hAnsi="Times New Roman"/>
          <w:szCs w:val="28"/>
          <w:lang w:val="nl-NL"/>
        </w:rPr>
        <w:t>đăng ký c</w:t>
      </w:r>
      <w:r w:rsidRPr="00975E8E">
        <w:rPr>
          <w:rFonts w:ascii="Times New Roman" w:hAnsi="Times New Roman"/>
          <w:szCs w:val="28"/>
          <w:lang w:val="nl-NL"/>
        </w:rPr>
        <w:t>hỉ dẫn địa lý</w:t>
      </w:r>
      <w:r w:rsidRPr="00975E8E">
        <w:rPr>
          <w:rFonts w:ascii="Times New Roman" w:hAnsi="Times New Roman"/>
          <w:b/>
          <w:szCs w:val="28"/>
          <w:lang w:val="nl-NL"/>
        </w:rPr>
        <w:t xml:space="preserve"> </w:t>
      </w:r>
      <w:r w:rsidRPr="00975E8E">
        <w:rPr>
          <w:rFonts w:ascii="Times New Roman" w:hAnsi="Times New Roman"/>
          <w:szCs w:val="28"/>
          <w:lang w:val="nl-NL"/>
        </w:rPr>
        <w:t>trong nước và nước ngoài</w:t>
      </w:r>
      <w:r w:rsidRPr="00975E8E">
        <w:rPr>
          <w:rFonts w:ascii="Times New Roman" w:hAnsi="Times New Roman"/>
          <w:b/>
          <w:szCs w:val="28"/>
          <w:lang w:val="nl-NL"/>
        </w:rPr>
        <w:t xml:space="preserve"> </w:t>
      </w:r>
      <w:r w:rsidRPr="00975E8E">
        <w:rPr>
          <w:rFonts w:ascii="Times New Roman" w:hAnsi="Times New Roman"/>
          <w:szCs w:val="28"/>
          <w:lang w:val="nl-NL"/>
        </w:rPr>
        <w:t>theo định mức tại Thông tư số 75/2021/TT-BTC.</w:t>
      </w:r>
    </w:p>
    <w:p w14:paraId="63AA1DF9" w14:textId="77777777" w:rsidR="00D349A4" w:rsidRPr="00975E8E" w:rsidRDefault="00D349A4" w:rsidP="00021943">
      <w:pPr>
        <w:spacing w:before="120"/>
        <w:ind w:firstLine="720"/>
        <w:jc w:val="both"/>
        <w:rPr>
          <w:rFonts w:ascii="Times New Roman" w:hAnsi="Times New Roman"/>
          <w:b/>
          <w:i/>
          <w:szCs w:val="28"/>
          <w:lang w:val="nl-NL"/>
        </w:rPr>
      </w:pPr>
      <w:r w:rsidRPr="00975E8E">
        <w:rPr>
          <w:rFonts w:ascii="Times New Roman" w:hAnsi="Times New Roman"/>
          <w:b/>
          <w:i/>
          <w:szCs w:val="28"/>
          <w:lang w:val="nl-NL"/>
        </w:rPr>
        <w:t>1.4. Đánh giá tác động của các giải pháp đối với đối tượng chịu sự tác động trực tiếp của chính sách và các đối tượng khác có liên quan.</w:t>
      </w:r>
    </w:p>
    <w:p w14:paraId="104CB925" w14:textId="12E5176C" w:rsidR="00D349A4" w:rsidRPr="00975E8E" w:rsidRDefault="00D349A4"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Giải pháp 1: Giữ nguyên hiện trạng nội dung theo Nghị quyết</w:t>
      </w:r>
      <w:r w:rsidR="006B599C" w:rsidRPr="00975E8E">
        <w:rPr>
          <w:rFonts w:ascii="Times New Roman" w:hAnsi="Times New Roman"/>
          <w:szCs w:val="28"/>
          <w:lang w:val="nl-NL"/>
        </w:rPr>
        <w:t xml:space="preserve"> số</w:t>
      </w:r>
      <w:r w:rsidRPr="00975E8E">
        <w:rPr>
          <w:rFonts w:ascii="Times New Roman" w:hAnsi="Times New Roman"/>
          <w:szCs w:val="28"/>
          <w:lang w:val="nl-NL"/>
        </w:rPr>
        <w:t xml:space="preserve"> 31/2013: Nếu lựa chọn giải pháp giữ nguyên hiện trạng thì sẽ không giải quyết được những hạn chế, bất cập như đã đề cập ở trên. Các định mức áp dụng thấp hơn định mức quy định t</w:t>
      </w:r>
      <w:r w:rsidR="004C39A7" w:rsidRPr="00975E8E">
        <w:rPr>
          <w:rFonts w:ascii="Times New Roman" w:hAnsi="Times New Roman"/>
          <w:szCs w:val="28"/>
          <w:lang w:val="nl-NL"/>
        </w:rPr>
        <w:t>ại Thông tư số 75/2021/TT-BTC, d</w:t>
      </w:r>
      <w:r w:rsidRPr="00975E8E">
        <w:rPr>
          <w:rFonts w:ascii="Times New Roman" w:hAnsi="Times New Roman"/>
          <w:szCs w:val="28"/>
          <w:lang w:val="nl-NL"/>
        </w:rPr>
        <w:t xml:space="preserve">o đó không thúc đẩy </w:t>
      </w:r>
      <w:r w:rsidR="004C39A7" w:rsidRPr="00975E8E">
        <w:rPr>
          <w:rFonts w:ascii="Times New Roman" w:hAnsi="Times New Roman"/>
          <w:szCs w:val="28"/>
          <w:lang w:val="nl-NL"/>
        </w:rPr>
        <w:t xml:space="preserve">hoạt động </w:t>
      </w:r>
      <w:r w:rsidRPr="00975E8E">
        <w:rPr>
          <w:rFonts w:ascii="Times New Roman" w:hAnsi="Times New Roman"/>
          <w:szCs w:val="28"/>
          <w:lang w:val="nl-NL"/>
        </w:rPr>
        <w:t>bảo hộ tài sản trí tuệ ở trong và ngoài nước.</w:t>
      </w:r>
    </w:p>
    <w:p w14:paraId="6A677231" w14:textId="77777777" w:rsidR="00D349A4" w:rsidRPr="00975E8E" w:rsidRDefault="00D349A4"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Giải pháp 2: Sửa đổi 1 số nội dung cho phù hợp với các quy định hiện hành, đồng thời thúc đẩy đăng ký bảo hộ tài sản trí tuệ ở trong và ngoài nước.</w:t>
      </w:r>
    </w:p>
    <w:p w14:paraId="1D94B305" w14:textId="77777777" w:rsidR="00021943" w:rsidRPr="00975E8E" w:rsidRDefault="00D349A4"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Tác động về kinh tế: Nguồn kinh phí sự nghiệp khoa học và công nghệ hỗ trợ cho các doanh nghiệp, cá nhân được sử dụng hiệu quả và tích cực hơn. Đồng thời</w:t>
      </w:r>
      <w:r w:rsidR="004C39A7" w:rsidRPr="00975E8E">
        <w:rPr>
          <w:rFonts w:ascii="Times New Roman" w:hAnsi="Times New Roman"/>
          <w:szCs w:val="28"/>
          <w:lang w:val="nl-NL"/>
        </w:rPr>
        <w:t>,</w:t>
      </w:r>
      <w:r w:rsidRPr="00975E8E">
        <w:rPr>
          <w:rFonts w:ascii="Times New Roman" w:hAnsi="Times New Roman"/>
          <w:szCs w:val="28"/>
          <w:lang w:val="nl-NL"/>
        </w:rPr>
        <w:t xml:space="preserve"> việc khuyến khích </w:t>
      </w:r>
      <w:r w:rsidR="004C39A7" w:rsidRPr="00975E8E">
        <w:rPr>
          <w:rFonts w:ascii="Times New Roman" w:hAnsi="Times New Roman"/>
          <w:szCs w:val="28"/>
          <w:lang w:val="nl-NL"/>
        </w:rPr>
        <w:t xml:space="preserve">phát triển thương hiệu </w:t>
      </w:r>
      <w:r w:rsidRPr="00975E8E">
        <w:rPr>
          <w:rFonts w:ascii="Times New Roman" w:hAnsi="Times New Roman"/>
          <w:szCs w:val="28"/>
          <w:lang w:val="nl-NL"/>
        </w:rPr>
        <w:t xml:space="preserve">các </w:t>
      </w:r>
      <w:r w:rsidR="004C39A7" w:rsidRPr="00975E8E">
        <w:rPr>
          <w:rFonts w:ascii="Times New Roman" w:hAnsi="Times New Roman"/>
          <w:szCs w:val="28"/>
          <w:lang w:val="nl-NL"/>
        </w:rPr>
        <w:t xml:space="preserve">sản phẩm, hàng hoá của tỉnh trên thị trường. </w:t>
      </w:r>
    </w:p>
    <w:p w14:paraId="6CA48BE6" w14:textId="77777777" w:rsidR="00021943" w:rsidRPr="00975E8E" w:rsidRDefault="00D349A4"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xml:space="preserve">+ Tác động về xã hội: Việc tăng mức hỗ trợ và nội dung hỗ trợ có tác động tích cực trong việc khuyến khích các doanh nghiệp tham gia thực hiện các hoạt động khoa học và công nghệ, </w:t>
      </w:r>
      <w:r w:rsidR="004C39A7" w:rsidRPr="00975E8E">
        <w:rPr>
          <w:rFonts w:ascii="Times New Roman" w:hAnsi="Times New Roman"/>
          <w:szCs w:val="28"/>
          <w:lang w:val="nl-NL"/>
        </w:rPr>
        <w:t xml:space="preserve">đẩy mạnh </w:t>
      </w:r>
      <w:r w:rsidRPr="00975E8E">
        <w:rPr>
          <w:rFonts w:ascii="Times New Roman" w:hAnsi="Times New Roman"/>
          <w:szCs w:val="28"/>
          <w:lang w:val="nl-NL"/>
        </w:rPr>
        <w:t xml:space="preserve">phát triển doanh nghiệp, </w:t>
      </w:r>
      <w:r w:rsidR="004C39A7" w:rsidRPr="00975E8E">
        <w:rPr>
          <w:rFonts w:ascii="Times New Roman" w:hAnsi="Times New Roman"/>
          <w:szCs w:val="28"/>
          <w:lang w:val="nl-NL"/>
        </w:rPr>
        <w:t xml:space="preserve">góp phần phát triển kinh tế-xã hội của tỉnh. </w:t>
      </w:r>
    </w:p>
    <w:p w14:paraId="7F97E286" w14:textId="77777777" w:rsidR="00D349A4" w:rsidRPr="00975E8E" w:rsidRDefault="00D349A4"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Tác động về giới: Chính sách không ảnh hưởng đến cơ hội, điều kiện, năng lực thực hiện và thụ hưởng các quyền lợi, lợi ích của mỗi giới do chính sách được áp dụng chung, không có sự phân biệt về giới.</w:t>
      </w:r>
    </w:p>
    <w:p w14:paraId="00DA2525" w14:textId="77777777" w:rsidR="00D349A4" w:rsidRPr="00975E8E" w:rsidRDefault="00D349A4"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Tác động về thủ tục hành chính: Chính sách không làm phát sinh mới thủ tục hành chính</w:t>
      </w:r>
      <w:r w:rsidR="004C39A7" w:rsidRPr="00975E8E">
        <w:rPr>
          <w:rFonts w:ascii="Times New Roman" w:hAnsi="Times New Roman"/>
          <w:szCs w:val="28"/>
          <w:lang w:val="nl-NL"/>
        </w:rPr>
        <w:t>.</w:t>
      </w:r>
    </w:p>
    <w:p w14:paraId="4BCFB6A9" w14:textId="77777777" w:rsidR="00D349A4" w:rsidRPr="00975E8E" w:rsidRDefault="00D349A4"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Tác động đối với hệ thống pháp luật: Đảm bảo tính kế thừa, ổn định và nh</w:t>
      </w:r>
      <w:r w:rsidR="00021943" w:rsidRPr="00975E8E">
        <w:rPr>
          <w:rFonts w:ascii="Times New Roman" w:hAnsi="Times New Roman"/>
          <w:szCs w:val="28"/>
          <w:lang w:val="nl-NL"/>
        </w:rPr>
        <w:t>ất quán trong chính sách hỗ trợ</w:t>
      </w:r>
      <w:r w:rsidRPr="00975E8E">
        <w:rPr>
          <w:rFonts w:ascii="Times New Roman" w:hAnsi="Times New Roman"/>
          <w:szCs w:val="28"/>
          <w:lang w:val="nl-NL"/>
        </w:rPr>
        <w:t xml:space="preserve"> doanh nghiệp, cá nhân trong hoạt động</w:t>
      </w:r>
      <w:r w:rsidR="00265AA9" w:rsidRPr="00975E8E">
        <w:rPr>
          <w:rFonts w:ascii="Times New Roman" w:hAnsi="Times New Roman"/>
          <w:szCs w:val="28"/>
          <w:lang w:val="nl-NL"/>
        </w:rPr>
        <w:t xml:space="preserve"> </w:t>
      </w:r>
      <w:r w:rsidRPr="00975E8E">
        <w:rPr>
          <w:rFonts w:ascii="Times New Roman" w:hAnsi="Times New Roman"/>
          <w:szCs w:val="28"/>
          <w:lang w:val="nl-NL"/>
        </w:rPr>
        <w:t>khoa học và công nghệ.</w:t>
      </w:r>
    </w:p>
    <w:p w14:paraId="7A9F5067" w14:textId="77777777" w:rsidR="00D349A4" w:rsidRPr="00975E8E" w:rsidRDefault="000216A4" w:rsidP="00021943">
      <w:pPr>
        <w:spacing w:before="120"/>
        <w:ind w:firstLine="720"/>
        <w:jc w:val="both"/>
        <w:rPr>
          <w:rFonts w:ascii="Times New Roman" w:hAnsi="Times New Roman"/>
          <w:szCs w:val="28"/>
          <w:lang w:val="nl-NL"/>
        </w:rPr>
      </w:pPr>
      <w:r w:rsidRPr="00975E8E">
        <w:rPr>
          <w:rFonts w:ascii="Times New Roman" w:hAnsi="Times New Roman"/>
          <w:b/>
          <w:i/>
          <w:szCs w:val="28"/>
          <w:lang w:val="nl-NL"/>
        </w:rPr>
        <w:t>1</w:t>
      </w:r>
      <w:r w:rsidR="00D349A4" w:rsidRPr="00975E8E">
        <w:rPr>
          <w:rFonts w:ascii="Times New Roman" w:hAnsi="Times New Roman"/>
          <w:b/>
          <w:i/>
          <w:szCs w:val="28"/>
          <w:lang w:val="nl-NL"/>
        </w:rPr>
        <w:t>.5. Kiến nghị giải pháp lựa chọn</w:t>
      </w:r>
      <w:r w:rsidR="00D349A4" w:rsidRPr="00975E8E">
        <w:rPr>
          <w:rFonts w:ascii="Times New Roman" w:hAnsi="Times New Roman"/>
          <w:szCs w:val="28"/>
          <w:lang w:val="nl-NL"/>
        </w:rPr>
        <w:t xml:space="preserve"> (trong đó có xác đ</w:t>
      </w:r>
      <w:r w:rsidR="00265AA9" w:rsidRPr="00975E8E">
        <w:rPr>
          <w:rFonts w:ascii="Times New Roman" w:hAnsi="Times New Roman"/>
          <w:szCs w:val="28"/>
          <w:lang w:val="nl-NL"/>
        </w:rPr>
        <w:t xml:space="preserve">ịnh thẩm quyền ban </w:t>
      </w:r>
      <w:r w:rsidR="00D349A4" w:rsidRPr="00975E8E">
        <w:rPr>
          <w:rFonts w:ascii="Times New Roman" w:hAnsi="Times New Roman"/>
          <w:szCs w:val="28"/>
          <w:lang w:val="nl-NL"/>
        </w:rPr>
        <w:t>hành chính sách để giải quyết vấn đề).</w:t>
      </w:r>
    </w:p>
    <w:p w14:paraId="4CDC7102" w14:textId="77777777" w:rsidR="00D349A4" w:rsidRPr="00975E8E" w:rsidRDefault="00D349A4"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Để giải quyết những vấn đề bất cập trên</w:t>
      </w:r>
      <w:r w:rsidR="004C39A7" w:rsidRPr="00975E8E">
        <w:rPr>
          <w:rFonts w:ascii="Times New Roman" w:hAnsi="Times New Roman"/>
          <w:szCs w:val="28"/>
          <w:lang w:val="nl-NL"/>
        </w:rPr>
        <w:t xml:space="preserve">, </w:t>
      </w:r>
      <w:r w:rsidR="00021943" w:rsidRPr="00975E8E">
        <w:rPr>
          <w:rFonts w:ascii="Times New Roman" w:hAnsi="Times New Roman"/>
          <w:szCs w:val="28"/>
          <w:lang w:val="nl-NL"/>
        </w:rPr>
        <w:t xml:space="preserve">cần </w:t>
      </w:r>
      <w:r w:rsidRPr="00975E8E">
        <w:rPr>
          <w:rFonts w:ascii="Times New Roman" w:hAnsi="Times New Roman"/>
          <w:szCs w:val="28"/>
          <w:lang w:val="nl-NL"/>
        </w:rPr>
        <w:t>lựa chọn giải pháp 2 “sửa đ</w:t>
      </w:r>
      <w:r w:rsidR="004C39A7" w:rsidRPr="00975E8E">
        <w:rPr>
          <w:rFonts w:ascii="Times New Roman" w:hAnsi="Times New Roman"/>
          <w:szCs w:val="28"/>
          <w:lang w:val="nl-NL"/>
        </w:rPr>
        <w:t>ổi một</w:t>
      </w:r>
      <w:r w:rsidR="00265AA9" w:rsidRPr="00975E8E">
        <w:rPr>
          <w:rFonts w:ascii="Times New Roman" w:hAnsi="Times New Roman"/>
          <w:szCs w:val="28"/>
          <w:lang w:val="nl-NL"/>
        </w:rPr>
        <w:t xml:space="preserve"> </w:t>
      </w:r>
      <w:r w:rsidRPr="00975E8E">
        <w:rPr>
          <w:rFonts w:ascii="Times New Roman" w:hAnsi="Times New Roman"/>
          <w:szCs w:val="28"/>
          <w:lang w:val="nl-NL"/>
        </w:rPr>
        <w:t xml:space="preserve">số nội dung </w:t>
      </w:r>
      <w:r w:rsidR="00265AA9" w:rsidRPr="00975E8E">
        <w:rPr>
          <w:rFonts w:ascii="Times New Roman" w:hAnsi="Times New Roman"/>
          <w:szCs w:val="28"/>
          <w:lang w:val="nl-NL"/>
        </w:rPr>
        <w:t xml:space="preserve">và định mức </w:t>
      </w:r>
      <w:r w:rsidRPr="00975E8E">
        <w:rPr>
          <w:rFonts w:ascii="Times New Roman" w:hAnsi="Times New Roman"/>
          <w:szCs w:val="28"/>
          <w:lang w:val="nl-NL"/>
        </w:rPr>
        <w:t>cho phù hợp”, trong đó thẩm quyền ban hành chính sách để giải quyết</w:t>
      </w:r>
      <w:r w:rsidR="00265AA9" w:rsidRPr="00975E8E">
        <w:rPr>
          <w:rFonts w:ascii="Times New Roman" w:hAnsi="Times New Roman"/>
          <w:szCs w:val="28"/>
          <w:lang w:val="nl-NL"/>
        </w:rPr>
        <w:t xml:space="preserve"> </w:t>
      </w:r>
      <w:r w:rsidRPr="00975E8E">
        <w:rPr>
          <w:rFonts w:ascii="Times New Roman" w:hAnsi="Times New Roman"/>
          <w:szCs w:val="28"/>
          <w:lang w:val="nl-NL"/>
        </w:rPr>
        <w:t>vấn đề:</w:t>
      </w:r>
    </w:p>
    <w:p w14:paraId="3FE841A7" w14:textId="77777777" w:rsidR="00D349A4" w:rsidRPr="00975E8E" w:rsidRDefault="00D349A4" w:rsidP="00021943">
      <w:pPr>
        <w:spacing w:before="120"/>
        <w:ind w:firstLine="720"/>
        <w:jc w:val="both"/>
        <w:rPr>
          <w:rFonts w:ascii="Times New Roman" w:hAnsi="Times New Roman"/>
          <w:szCs w:val="28"/>
          <w:lang w:val="nl-NL"/>
        </w:rPr>
      </w:pPr>
      <w:r w:rsidRPr="00975E8E">
        <w:rPr>
          <w:rFonts w:ascii="Times New Roman" w:hAnsi="Times New Roman"/>
          <w:szCs w:val="28"/>
          <w:lang w:val="nl-NL"/>
        </w:rPr>
        <w:lastRenderedPageBreak/>
        <w:t>- H</w:t>
      </w:r>
      <w:r w:rsidR="004C39A7" w:rsidRPr="00975E8E">
        <w:rPr>
          <w:rFonts w:ascii="Times New Roman" w:hAnsi="Times New Roman"/>
          <w:szCs w:val="28"/>
          <w:lang w:val="nl-NL"/>
        </w:rPr>
        <w:t>ội đồng nhân dân tỉnh ban hành N</w:t>
      </w:r>
      <w:r w:rsidRPr="00975E8E">
        <w:rPr>
          <w:rFonts w:ascii="Times New Roman" w:hAnsi="Times New Roman"/>
          <w:szCs w:val="28"/>
          <w:lang w:val="nl-NL"/>
        </w:rPr>
        <w:t>ghị quyết</w:t>
      </w:r>
    </w:p>
    <w:p w14:paraId="4C2B7B09" w14:textId="77777777" w:rsidR="00D349A4" w:rsidRPr="00975E8E" w:rsidRDefault="00D349A4"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Ủy ban nhân dân tỉnh ban hành các quy định hướng dẫn thực hiện</w:t>
      </w:r>
      <w:r w:rsidR="004C39A7" w:rsidRPr="00975E8E">
        <w:rPr>
          <w:rFonts w:ascii="Times New Roman" w:hAnsi="Times New Roman"/>
          <w:szCs w:val="28"/>
          <w:lang w:val="nl-NL"/>
        </w:rPr>
        <w:t>.</w:t>
      </w:r>
    </w:p>
    <w:p w14:paraId="3B1BDA2B" w14:textId="77777777" w:rsidR="00C00746" w:rsidRPr="00975E8E" w:rsidRDefault="00265AA9" w:rsidP="00021943">
      <w:pPr>
        <w:spacing w:before="120"/>
        <w:ind w:firstLine="720"/>
        <w:jc w:val="both"/>
        <w:rPr>
          <w:rFonts w:ascii="Times New Roman" w:hAnsi="Times New Roman"/>
          <w:b/>
          <w:szCs w:val="28"/>
          <w:lang w:val="nl-NL"/>
        </w:rPr>
      </w:pPr>
      <w:r w:rsidRPr="00975E8E">
        <w:rPr>
          <w:rFonts w:ascii="Times New Roman" w:hAnsi="Times New Roman"/>
          <w:szCs w:val="28"/>
          <w:lang w:val="nl-NL"/>
        </w:rPr>
        <w:t xml:space="preserve"> </w:t>
      </w:r>
      <w:r w:rsidRPr="00975E8E">
        <w:rPr>
          <w:rFonts w:ascii="Times New Roman" w:hAnsi="Times New Roman"/>
          <w:b/>
          <w:szCs w:val="28"/>
          <w:lang w:val="nl-NL"/>
        </w:rPr>
        <w:t xml:space="preserve">2. Chính sách 2. </w:t>
      </w:r>
      <w:r w:rsidRPr="00975E8E">
        <w:rPr>
          <w:rFonts w:ascii="Times New Roman" w:hAnsi="Times New Roman"/>
          <w:szCs w:val="28"/>
          <w:lang w:val="nl-NL"/>
        </w:rPr>
        <w:t>Hỗ trợ Hoạt động tiêu chuẩn, đo lường, chất lượng, gồm: Hỗ trợ xây dựng, đánh giá chứng nhận hệ thống quản lý chất lượng theo tiêu chuẩn ISO, HACCP và các tiêu chuẩn khác; xây dựng, công bố tiêu chuẩn cơ sở; công cụ cải tiến, hệ thống chỉ tiêu đo lường năng suất của doanh nghiệp; đánh giá chứng nhận sản phẩm hợp chuẩn, hợp quy; áp dụng hệ thống truy xuất nguồn gốc; đạt giải thưởng chất lượng;...”</w:t>
      </w:r>
    </w:p>
    <w:p w14:paraId="368D6B8E" w14:textId="77777777" w:rsidR="00265AA9" w:rsidRPr="00975E8E" w:rsidRDefault="00265AA9" w:rsidP="00021943">
      <w:pPr>
        <w:spacing w:before="120"/>
        <w:ind w:firstLine="720"/>
        <w:jc w:val="both"/>
        <w:rPr>
          <w:rFonts w:ascii="Times New Roman" w:hAnsi="Times New Roman"/>
          <w:b/>
          <w:i/>
          <w:szCs w:val="20"/>
          <w:lang w:val="pl-PL"/>
        </w:rPr>
      </w:pPr>
      <w:r w:rsidRPr="00975E8E">
        <w:rPr>
          <w:rFonts w:ascii="Times New Roman" w:hAnsi="Times New Roman"/>
          <w:b/>
          <w:i/>
          <w:szCs w:val="20"/>
          <w:lang w:val="pl-PL"/>
        </w:rPr>
        <w:t>2.1. Xác định vấn đề bất cập</w:t>
      </w:r>
    </w:p>
    <w:p w14:paraId="6A63E872" w14:textId="77777777" w:rsidR="00265AA9" w:rsidRPr="00975E8E" w:rsidRDefault="00265AA9"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Nghị quyết số 31/2013/NQ-HĐND đã đưa ra chính sách: “ Hỗ trợ hoạt động tiêu chuẩn, đo lường, chất lượng, gồm: Hỗ trợ xây dựng, đánh giá chứng nhận hệ thống quản lý chất lượng theo tiêu chuẩn ISO, HACCP và các tiêu chuẩn khác; xây dựng và công bố tiêu chuẩn cơ sở; hệ thống chỉ tiêu đo lường năng suất của doanh nghiệp; đánh giá chứng nhận sản phẩm hợp chuẩn, hợp quy.” Tuy nhiên, đến thời điểm hiện tại, cả nội dung và định mức hỗ trợ đều không còn phù hợp với các quy định hiện hành, cũng như tình hình phát triển kinh tế xã hội, do đó đề nghị sửa đổi lại cho phù hợp.</w:t>
      </w:r>
    </w:p>
    <w:p w14:paraId="15D950A8" w14:textId="418E69F4" w:rsidR="00780796" w:rsidRPr="00975E8E" w:rsidRDefault="000502F4"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xml:space="preserve">- Giải thưởng Chất lượng Quốc gia (GTCLQG) là giải thưởng </w:t>
      </w:r>
      <w:r w:rsidR="002C3525" w:rsidRPr="00975E8E">
        <w:rPr>
          <w:rFonts w:ascii="Times New Roman" w:hAnsi="Times New Roman"/>
          <w:szCs w:val="28"/>
          <w:lang w:val="nl-NL"/>
        </w:rPr>
        <w:t>chính thống thuộc lĩnh vực khoa học và công nghệ</w:t>
      </w:r>
      <w:r w:rsidRPr="00975E8E">
        <w:rPr>
          <w:rFonts w:ascii="Times New Roman" w:hAnsi="Times New Roman"/>
          <w:szCs w:val="28"/>
          <w:lang w:val="nl-NL"/>
        </w:rPr>
        <w:t xml:space="preserve"> và được Thủ tư</w:t>
      </w:r>
      <w:r w:rsidR="00E62026" w:rsidRPr="00975E8E">
        <w:rPr>
          <w:rFonts w:ascii="Times New Roman" w:hAnsi="Times New Roman"/>
          <w:szCs w:val="28"/>
          <w:lang w:val="nl-NL"/>
        </w:rPr>
        <w:t>ớng</w:t>
      </w:r>
      <w:r w:rsidR="006B599C" w:rsidRPr="00975E8E">
        <w:rPr>
          <w:rFonts w:ascii="Times New Roman" w:hAnsi="Times New Roman"/>
          <w:szCs w:val="28"/>
          <w:lang w:val="nl-NL"/>
        </w:rPr>
        <w:t xml:space="preserve"> Chính</w:t>
      </w:r>
      <w:r w:rsidRPr="00975E8E">
        <w:rPr>
          <w:rFonts w:ascii="Times New Roman" w:hAnsi="Times New Roman"/>
          <w:szCs w:val="28"/>
          <w:lang w:val="nl-NL"/>
        </w:rPr>
        <w:t xml:space="preserve"> phủ trao tặng. Hoạt động Giải thưởng Chất lượng Quốc gia, giải thưởng Chất lượng khu vực, giải thưởng Chất lượng Quốc tế đã triển khai trê</w:t>
      </w:r>
      <w:r w:rsidR="00A33685" w:rsidRPr="00975E8E">
        <w:rPr>
          <w:rFonts w:ascii="Times New Roman" w:hAnsi="Times New Roman"/>
          <w:szCs w:val="28"/>
          <w:lang w:val="nl-NL"/>
        </w:rPr>
        <w:t xml:space="preserve">n địa bàn tỉnh được hơn 10 năm. Tuy nhiên, </w:t>
      </w:r>
      <w:r w:rsidRPr="00975E8E">
        <w:rPr>
          <w:rFonts w:ascii="Times New Roman" w:hAnsi="Times New Roman"/>
          <w:szCs w:val="28"/>
          <w:lang w:val="nl-NL"/>
        </w:rPr>
        <w:t>đến nay có rất</w:t>
      </w:r>
      <w:r w:rsidR="00A33685" w:rsidRPr="00975E8E">
        <w:rPr>
          <w:rFonts w:ascii="Times New Roman" w:hAnsi="Times New Roman"/>
          <w:szCs w:val="28"/>
          <w:lang w:val="nl-NL"/>
        </w:rPr>
        <w:t xml:space="preserve"> ít doanh nghiệp tham gia (Có 04 doanh nghiệp tham gia Giải thưởng Chất lượng Quốc gia </w:t>
      </w:r>
      <w:r w:rsidRPr="00975E8E">
        <w:rPr>
          <w:rFonts w:ascii="Times New Roman" w:hAnsi="Times New Roman"/>
          <w:szCs w:val="28"/>
          <w:lang w:val="nl-NL"/>
        </w:rPr>
        <w:t>gồm: Công ty cổ phần mía đường Sơn Dương, Công ty TNHH Xi măng Tân Quang, Công ty Cổ phần giấy An Hoà, Công ty TNHH MTV cơ khí hoá chất 13). Do vậy</w:t>
      </w:r>
      <w:r w:rsidR="00A33685" w:rsidRPr="00975E8E">
        <w:rPr>
          <w:rFonts w:ascii="Times New Roman" w:hAnsi="Times New Roman"/>
          <w:szCs w:val="28"/>
          <w:lang w:val="nl-NL"/>
        </w:rPr>
        <w:t>,</w:t>
      </w:r>
      <w:r w:rsidRPr="00975E8E">
        <w:rPr>
          <w:rFonts w:ascii="Times New Roman" w:hAnsi="Times New Roman"/>
          <w:szCs w:val="28"/>
          <w:lang w:val="nl-NL"/>
        </w:rPr>
        <w:t xml:space="preserve"> cần c</w:t>
      </w:r>
      <w:r w:rsidR="00A33685" w:rsidRPr="00975E8E">
        <w:rPr>
          <w:rFonts w:ascii="Times New Roman" w:hAnsi="Times New Roman"/>
          <w:szCs w:val="28"/>
          <w:lang w:val="nl-NL"/>
        </w:rPr>
        <w:t>ó chính sách khuyến khích các doanh nghiệp</w:t>
      </w:r>
      <w:r w:rsidRPr="00975E8E">
        <w:rPr>
          <w:rFonts w:ascii="Times New Roman" w:hAnsi="Times New Roman"/>
          <w:szCs w:val="28"/>
          <w:lang w:val="nl-NL"/>
        </w:rPr>
        <w:t xml:space="preserve"> tham gia giải thưởng </w:t>
      </w:r>
      <w:r w:rsidR="00780796" w:rsidRPr="00975E8E">
        <w:rPr>
          <w:rFonts w:ascii="Times New Roman" w:hAnsi="Times New Roman"/>
          <w:szCs w:val="28"/>
          <w:lang w:val="nl-NL"/>
        </w:rPr>
        <w:t xml:space="preserve">để nâng cao thương hiệu và giá trị của các sản phẩm của tỉnh </w:t>
      </w:r>
      <w:r w:rsidRPr="00975E8E">
        <w:rPr>
          <w:rFonts w:ascii="Times New Roman" w:hAnsi="Times New Roman"/>
          <w:szCs w:val="28"/>
          <w:lang w:val="nl-NL"/>
        </w:rPr>
        <w:t>(</w:t>
      </w:r>
      <w:r w:rsidR="00780796" w:rsidRPr="00975E8E">
        <w:rPr>
          <w:rFonts w:ascii="Times New Roman" w:hAnsi="Times New Roman"/>
          <w:szCs w:val="28"/>
          <w:lang w:val="nl-NL"/>
        </w:rPr>
        <w:t xml:space="preserve">Theo Quy định tại điểm d khoản 2 mục II </w:t>
      </w:r>
      <w:r w:rsidR="00780796" w:rsidRPr="00975E8E">
        <w:rPr>
          <w:rFonts w:ascii="Times New Roman" w:hAnsi="Times New Roman"/>
          <w:bCs/>
          <w:szCs w:val="28"/>
        </w:rPr>
        <w:t xml:space="preserve">Quyết định số 1322/QĐ-TTg ngày 30/8/2020 của Thủ tướng Chính phủ: </w:t>
      </w:r>
      <w:r w:rsidR="00780796" w:rsidRPr="00975E8E">
        <w:rPr>
          <w:rFonts w:ascii="Times New Roman" w:hAnsi="Times New Roman"/>
          <w:szCs w:val="28"/>
          <w:lang w:val="nl-NL"/>
        </w:rPr>
        <w:t>Khuyến khích, hỗ trợ doanh nghiệp tham gia các hoạt động của Giải thưởng chất lượng quốc gia)</w:t>
      </w:r>
      <w:r w:rsidR="00A33685" w:rsidRPr="00975E8E">
        <w:rPr>
          <w:rFonts w:ascii="Times New Roman" w:hAnsi="Times New Roman"/>
          <w:szCs w:val="28"/>
          <w:lang w:val="nl-NL"/>
        </w:rPr>
        <w:t>.</w:t>
      </w:r>
    </w:p>
    <w:p w14:paraId="4CF7FE71" w14:textId="7AA196D1" w:rsidR="00021943" w:rsidRPr="00975E8E" w:rsidRDefault="00780796"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xml:space="preserve">- </w:t>
      </w:r>
      <w:r w:rsidR="00265AA9" w:rsidRPr="00975E8E">
        <w:rPr>
          <w:rFonts w:ascii="Times New Roman" w:hAnsi="Times New Roman"/>
          <w:szCs w:val="28"/>
          <w:lang w:val="nl-NL"/>
        </w:rPr>
        <w:t>Cụ thể về nội dung hỗ trợ, tại Điều 9 Thông tư số 35/2021/TT-BTC có quy định: “Hỗ trợ doanh nghiệp áp dụng tiêu chuẩn, quy chuẩn kỹ thuật, hệ thống quản lý, công cụ cải tiến năng suất chất lượng, công cụ hỗ trợ cho sản xuất; tham gia các chương trình đào tạo của quốc tế</w:t>
      </w:r>
      <w:r w:rsidR="00A33685" w:rsidRPr="00975E8E">
        <w:rPr>
          <w:rFonts w:ascii="Times New Roman" w:hAnsi="Times New Roman"/>
          <w:szCs w:val="28"/>
          <w:lang w:val="nl-NL"/>
        </w:rPr>
        <w:t>;...</w:t>
      </w:r>
      <w:r w:rsidR="00265AA9" w:rsidRPr="00975E8E">
        <w:rPr>
          <w:rFonts w:ascii="Times New Roman" w:hAnsi="Times New Roman"/>
          <w:szCs w:val="28"/>
          <w:lang w:val="nl-NL"/>
        </w:rPr>
        <w:t>”</w:t>
      </w:r>
      <w:r w:rsidR="00A33685" w:rsidRPr="00975E8E">
        <w:rPr>
          <w:rFonts w:ascii="Times New Roman" w:hAnsi="Times New Roman"/>
          <w:szCs w:val="28"/>
          <w:lang w:val="nl-NL"/>
        </w:rPr>
        <w:t>. Bên cạnh đó,</w:t>
      </w:r>
      <w:r w:rsidR="00265AA9" w:rsidRPr="00975E8E">
        <w:rPr>
          <w:rFonts w:ascii="Times New Roman" w:hAnsi="Times New Roman"/>
          <w:szCs w:val="28"/>
          <w:lang w:val="nl-NL"/>
        </w:rPr>
        <w:t xml:space="preserve"> hiện Nghị quyết</w:t>
      </w:r>
      <w:r w:rsidR="006B599C" w:rsidRPr="00975E8E">
        <w:rPr>
          <w:rFonts w:ascii="Times New Roman" w:hAnsi="Times New Roman"/>
          <w:szCs w:val="28"/>
          <w:lang w:val="nl-NL"/>
        </w:rPr>
        <w:t xml:space="preserve"> số</w:t>
      </w:r>
      <w:r w:rsidR="00265AA9" w:rsidRPr="00975E8E">
        <w:rPr>
          <w:rFonts w:ascii="Times New Roman" w:hAnsi="Times New Roman"/>
          <w:szCs w:val="28"/>
          <w:lang w:val="nl-NL"/>
        </w:rPr>
        <w:t xml:space="preserve"> 31/2013/NQ-HĐND </w:t>
      </w:r>
      <w:r w:rsidR="00A33685" w:rsidRPr="00975E8E">
        <w:rPr>
          <w:rFonts w:ascii="Times New Roman" w:hAnsi="Times New Roman"/>
          <w:szCs w:val="28"/>
          <w:lang w:val="nl-NL"/>
        </w:rPr>
        <w:t xml:space="preserve">có </w:t>
      </w:r>
      <w:r w:rsidR="00265AA9" w:rsidRPr="00975E8E">
        <w:rPr>
          <w:rFonts w:ascii="Times New Roman" w:hAnsi="Times New Roman"/>
          <w:szCs w:val="28"/>
          <w:lang w:val="nl-NL"/>
        </w:rPr>
        <w:t>đư</w:t>
      </w:r>
      <w:r w:rsidR="00A33685" w:rsidRPr="00975E8E">
        <w:rPr>
          <w:rFonts w:ascii="Times New Roman" w:hAnsi="Times New Roman"/>
          <w:szCs w:val="28"/>
          <w:lang w:val="nl-NL"/>
        </w:rPr>
        <w:t xml:space="preserve">a một số </w:t>
      </w:r>
      <w:r w:rsidR="00265AA9" w:rsidRPr="00975E8E">
        <w:rPr>
          <w:rFonts w:ascii="Times New Roman" w:hAnsi="Times New Roman"/>
          <w:szCs w:val="28"/>
          <w:lang w:val="nl-NL"/>
        </w:rPr>
        <w:t xml:space="preserve">nội dung hỗ trợ chưa </w:t>
      </w:r>
      <w:r w:rsidR="00A33685" w:rsidRPr="00975E8E">
        <w:rPr>
          <w:rFonts w:ascii="Times New Roman" w:hAnsi="Times New Roman"/>
          <w:szCs w:val="28"/>
          <w:lang w:val="nl-NL"/>
        </w:rPr>
        <w:t xml:space="preserve">phù hợp, không đầy đủ </w:t>
      </w:r>
      <w:r w:rsidR="00265AA9" w:rsidRPr="00975E8E">
        <w:rPr>
          <w:rFonts w:ascii="Times New Roman" w:hAnsi="Times New Roman"/>
          <w:szCs w:val="28"/>
          <w:lang w:val="nl-NL"/>
        </w:rPr>
        <w:t>theo Thông tư số 35/2021/TT-BTC</w:t>
      </w:r>
      <w:r w:rsidR="00A33685" w:rsidRPr="00975E8E">
        <w:rPr>
          <w:rFonts w:ascii="Times New Roman" w:hAnsi="Times New Roman"/>
          <w:szCs w:val="28"/>
          <w:lang w:val="nl-NL"/>
        </w:rPr>
        <w:t xml:space="preserve">. </w:t>
      </w:r>
    </w:p>
    <w:p w14:paraId="60E924D8" w14:textId="77777777" w:rsidR="00265AA9" w:rsidRPr="00975E8E" w:rsidRDefault="00D235A6"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xml:space="preserve">- </w:t>
      </w:r>
      <w:r w:rsidR="00265AA9" w:rsidRPr="00975E8E">
        <w:rPr>
          <w:rFonts w:ascii="Times New Roman" w:hAnsi="Times New Roman"/>
          <w:szCs w:val="28"/>
          <w:lang w:val="nl-NL"/>
        </w:rPr>
        <w:t>Về mức kinh phí hỗ trợ được tham chiếu theo Điều 22 mục 3 điểm a; Điều 25 mục 4 điểm a của Nghị định 80/2021/NĐ-CP quy định chi tiết và hướng dẫn thi hành một số điều của Luật hỗ trợ doanh nghiệp nhỏ và vừa: “Hỗ trợ 100% giá trị hợp đồng tư vấn để doanh nghiệp xây dựng và áp dụng tiêu chuẩn cơ sở nhưng không quá 10 triệu đồng/hợp đồng/năm/doanh nghiệp; hợp đồng tư vấn xây dựng, áp dụng hệ thống quản lý chất lượng nhưng không quá 50 triệu đồng hợp đồng/năm/doanh nghiệp”.</w:t>
      </w:r>
    </w:p>
    <w:p w14:paraId="6B374C9B" w14:textId="77777777" w:rsidR="00265AA9" w:rsidRPr="00975E8E" w:rsidRDefault="00A40909" w:rsidP="00021943">
      <w:pPr>
        <w:spacing w:before="120"/>
        <w:ind w:firstLine="720"/>
        <w:jc w:val="both"/>
        <w:rPr>
          <w:rFonts w:ascii="Times New Roman" w:hAnsi="Times New Roman"/>
          <w:b/>
          <w:i/>
          <w:szCs w:val="28"/>
          <w:lang w:val="nl-NL"/>
        </w:rPr>
      </w:pPr>
      <w:r w:rsidRPr="00975E8E">
        <w:rPr>
          <w:rFonts w:ascii="Times New Roman" w:hAnsi="Times New Roman"/>
          <w:b/>
          <w:i/>
          <w:szCs w:val="28"/>
          <w:lang w:val="nl-NL"/>
        </w:rPr>
        <w:lastRenderedPageBreak/>
        <w:t>2</w:t>
      </w:r>
      <w:r w:rsidR="00265AA9" w:rsidRPr="00975E8E">
        <w:rPr>
          <w:rFonts w:ascii="Times New Roman" w:hAnsi="Times New Roman"/>
          <w:b/>
          <w:i/>
          <w:szCs w:val="28"/>
          <w:lang w:val="nl-NL"/>
        </w:rPr>
        <w:t>.2. Mục tiêu giải quyết vấn đ</w:t>
      </w:r>
      <w:r w:rsidR="00D235A6" w:rsidRPr="00975E8E">
        <w:rPr>
          <w:rFonts w:ascii="Times New Roman" w:hAnsi="Times New Roman"/>
          <w:b/>
          <w:i/>
          <w:szCs w:val="28"/>
          <w:lang w:val="nl-NL"/>
        </w:rPr>
        <w:t>ề</w:t>
      </w:r>
    </w:p>
    <w:p w14:paraId="4382C3DB" w14:textId="7075E04B" w:rsidR="00265AA9" w:rsidRPr="00975E8E" w:rsidRDefault="00265AA9"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Sửa đổi nội dung và định mức hỗ trợ cho</w:t>
      </w:r>
      <w:r w:rsidR="00F678A4" w:rsidRPr="00975E8E">
        <w:rPr>
          <w:rFonts w:ascii="Times New Roman" w:hAnsi="Times New Roman"/>
          <w:szCs w:val="28"/>
          <w:lang w:val="nl-NL"/>
        </w:rPr>
        <w:t xml:space="preserve">, </w:t>
      </w:r>
      <w:r w:rsidRPr="00975E8E">
        <w:rPr>
          <w:rFonts w:ascii="Times New Roman" w:hAnsi="Times New Roman"/>
          <w:szCs w:val="28"/>
          <w:lang w:val="nl-NL"/>
        </w:rPr>
        <w:t>phù hợp với các quy đ</w:t>
      </w:r>
      <w:r w:rsidR="00780796" w:rsidRPr="00975E8E">
        <w:rPr>
          <w:rFonts w:ascii="Times New Roman" w:hAnsi="Times New Roman"/>
          <w:szCs w:val="28"/>
          <w:lang w:val="nl-NL"/>
        </w:rPr>
        <w:t xml:space="preserve">ịnh tại </w:t>
      </w:r>
      <w:r w:rsidRPr="00975E8E">
        <w:rPr>
          <w:rFonts w:ascii="Times New Roman" w:hAnsi="Times New Roman"/>
          <w:szCs w:val="28"/>
          <w:lang w:val="nl-NL"/>
        </w:rPr>
        <w:t>Thông tư số 35/2021/TT-BTC và Nghị định</w:t>
      </w:r>
      <w:r w:rsidR="006B599C" w:rsidRPr="00975E8E">
        <w:rPr>
          <w:rFonts w:ascii="Times New Roman" w:hAnsi="Times New Roman"/>
          <w:szCs w:val="28"/>
          <w:lang w:val="nl-NL"/>
        </w:rPr>
        <w:t xml:space="preserve"> số</w:t>
      </w:r>
      <w:r w:rsidRPr="00975E8E">
        <w:rPr>
          <w:rFonts w:ascii="Times New Roman" w:hAnsi="Times New Roman"/>
          <w:szCs w:val="28"/>
          <w:lang w:val="nl-NL"/>
        </w:rPr>
        <w:t xml:space="preserve"> 80/2021/NĐ</w:t>
      </w:r>
      <w:r w:rsidR="00780796" w:rsidRPr="00975E8E">
        <w:rPr>
          <w:rFonts w:ascii="Times New Roman" w:hAnsi="Times New Roman"/>
          <w:szCs w:val="28"/>
          <w:lang w:val="nl-NL"/>
        </w:rPr>
        <w:t>-CP.</w:t>
      </w:r>
    </w:p>
    <w:p w14:paraId="0AA0719E" w14:textId="3CA547D3" w:rsidR="00780796" w:rsidRPr="00975E8E" w:rsidRDefault="00780796"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xml:space="preserve">- Mức hỗ trợ tham dự Giải thưởng chất lượng quốc gia tham khảo các tỉnh thành phố </w:t>
      </w:r>
      <w:r w:rsidR="00F678A4" w:rsidRPr="00975E8E">
        <w:rPr>
          <w:rFonts w:ascii="Times New Roman" w:hAnsi="Times New Roman"/>
          <w:szCs w:val="28"/>
          <w:lang w:val="nl-NL"/>
        </w:rPr>
        <w:t xml:space="preserve">đã thực hiện xây dựng và áp dụng (Các tỉnh </w:t>
      </w:r>
      <w:r w:rsidRPr="00975E8E">
        <w:rPr>
          <w:rFonts w:ascii="Times New Roman" w:hAnsi="Times New Roman"/>
          <w:szCs w:val="28"/>
          <w:lang w:val="nl-NL"/>
        </w:rPr>
        <w:t>Nam Định</w:t>
      </w:r>
      <w:r w:rsidR="00E62026" w:rsidRPr="00975E8E">
        <w:rPr>
          <w:rFonts w:ascii="Times New Roman" w:hAnsi="Times New Roman"/>
          <w:szCs w:val="28"/>
          <w:lang w:val="nl-NL"/>
        </w:rPr>
        <w:t>, Bắc Giang, Cao Bằng, Hà Tĩnh,</w:t>
      </w:r>
      <w:r w:rsidR="006B599C" w:rsidRPr="00975E8E">
        <w:rPr>
          <w:rFonts w:ascii="Times New Roman" w:hAnsi="Times New Roman"/>
          <w:szCs w:val="28"/>
          <w:lang w:val="nl-NL"/>
        </w:rPr>
        <w:t xml:space="preserve"> Quảng</w:t>
      </w:r>
      <w:r w:rsidRPr="00975E8E">
        <w:rPr>
          <w:rFonts w:ascii="Times New Roman" w:hAnsi="Times New Roman"/>
          <w:szCs w:val="28"/>
          <w:lang w:val="nl-NL"/>
        </w:rPr>
        <w:t xml:space="preserve"> Ninh…</w:t>
      </w:r>
      <w:r w:rsidR="00F678A4" w:rsidRPr="00975E8E">
        <w:rPr>
          <w:rFonts w:ascii="Times New Roman" w:hAnsi="Times New Roman"/>
          <w:szCs w:val="28"/>
          <w:lang w:val="nl-NL"/>
        </w:rPr>
        <w:t>).</w:t>
      </w:r>
    </w:p>
    <w:p w14:paraId="483371B2" w14:textId="77777777" w:rsidR="00265AA9" w:rsidRPr="00975E8E" w:rsidRDefault="00A40909" w:rsidP="00021943">
      <w:pPr>
        <w:spacing w:before="120"/>
        <w:ind w:firstLine="720"/>
        <w:jc w:val="both"/>
        <w:rPr>
          <w:rFonts w:ascii="Times New Roman" w:hAnsi="Times New Roman"/>
          <w:b/>
          <w:i/>
          <w:szCs w:val="28"/>
          <w:lang w:val="nl-NL"/>
        </w:rPr>
      </w:pPr>
      <w:r w:rsidRPr="00975E8E">
        <w:rPr>
          <w:rFonts w:ascii="Times New Roman" w:hAnsi="Times New Roman"/>
          <w:b/>
          <w:i/>
          <w:szCs w:val="28"/>
          <w:lang w:val="nl-NL"/>
        </w:rPr>
        <w:t>2</w:t>
      </w:r>
      <w:r w:rsidR="00265AA9" w:rsidRPr="00975E8E">
        <w:rPr>
          <w:rFonts w:ascii="Times New Roman" w:hAnsi="Times New Roman"/>
          <w:b/>
          <w:i/>
          <w:szCs w:val="28"/>
          <w:lang w:val="nl-NL"/>
        </w:rPr>
        <w:t>.3. Các giải pháp đề xuất để giải quyết vấn đề</w:t>
      </w:r>
    </w:p>
    <w:p w14:paraId="789D9573" w14:textId="67CABC1E" w:rsidR="00265AA9" w:rsidRPr="00975E8E" w:rsidRDefault="00F678A4" w:rsidP="00021943">
      <w:pPr>
        <w:spacing w:before="120"/>
        <w:ind w:firstLine="720"/>
        <w:jc w:val="both"/>
        <w:rPr>
          <w:rFonts w:ascii="Times New Roman" w:hAnsi="Times New Roman"/>
          <w:spacing w:val="6"/>
          <w:szCs w:val="28"/>
          <w:lang w:val="nl-NL"/>
        </w:rPr>
      </w:pPr>
      <w:r w:rsidRPr="00975E8E">
        <w:rPr>
          <w:rFonts w:ascii="Times New Roman" w:hAnsi="Times New Roman"/>
          <w:spacing w:val="6"/>
          <w:szCs w:val="28"/>
          <w:lang w:val="nl-NL"/>
        </w:rPr>
        <w:t>- Giải pháp 1: G</w:t>
      </w:r>
      <w:r w:rsidR="00265AA9" w:rsidRPr="00975E8E">
        <w:rPr>
          <w:rFonts w:ascii="Times New Roman" w:hAnsi="Times New Roman"/>
          <w:spacing w:val="6"/>
          <w:szCs w:val="28"/>
          <w:lang w:val="nl-NL"/>
        </w:rPr>
        <w:t xml:space="preserve">iữ nguyên hiện trạng nội dung theo Nghị quyết </w:t>
      </w:r>
      <w:r w:rsidR="006B599C" w:rsidRPr="00975E8E">
        <w:rPr>
          <w:rFonts w:ascii="Times New Roman" w:hAnsi="Times New Roman"/>
          <w:spacing w:val="6"/>
          <w:szCs w:val="28"/>
          <w:lang w:val="nl-NL"/>
        </w:rPr>
        <w:t xml:space="preserve">số </w:t>
      </w:r>
      <w:r w:rsidR="001F7FF8" w:rsidRPr="00975E8E">
        <w:rPr>
          <w:rFonts w:ascii="Times New Roman" w:hAnsi="Times New Roman"/>
          <w:spacing w:val="6"/>
          <w:szCs w:val="28"/>
          <w:lang w:val="nl-NL"/>
        </w:rPr>
        <w:t>31/2013</w:t>
      </w:r>
      <w:r w:rsidR="00265AA9" w:rsidRPr="00975E8E">
        <w:rPr>
          <w:rFonts w:ascii="Times New Roman" w:hAnsi="Times New Roman"/>
          <w:spacing w:val="6"/>
          <w:szCs w:val="28"/>
          <w:lang w:val="nl-NL"/>
        </w:rPr>
        <w:t>/NQ</w:t>
      </w:r>
      <w:r w:rsidR="001F7FF8" w:rsidRPr="00975E8E">
        <w:rPr>
          <w:rFonts w:ascii="Times New Roman" w:hAnsi="Times New Roman"/>
          <w:spacing w:val="6"/>
          <w:szCs w:val="28"/>
          <w:lang w:val="nl-NL"/>
        </w:rPr>
        <w:t>-</w:t>
      </w:r>
      <w:r w:rsidR="00265AA9" w:rsidRPr="00975E8E">
        <w:rPr>
          <w:rFonts w:ascii="Times New Roman" w:hAnsi="Times New Roman"/>
          <w:spacing w:val="6"/>
          <w:szCs w:val="28"/>
          <w:lang w:val="nl-NL"/>
        </w:rPr>
        <w:t>HĐND</w:t>
      </w:r>
      <w:r w:rsidRPr="00975E8E">
        <w:rPr>
          <w:rFonts w:ascii="Times New Roman" w:hAnsi="Times New Roman"/>
          <w:spacing w:val="6"/>
          <w:szCs w:val="28"/>
          <w:lang w:val="nl-NL"/>
        </w:rPr>
        <w:t>.</w:t>
      </w:r>
    </w:p>
    <w:p w14:paraId="507B4A2C" w14:textId="77777777" w:rsidR="00265AA9" w:rsidRPr="00975E8E" w:rsidRDefault="00F678A4"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Giải pháp 2: S</w:t>
      </w:r>
      <w:r w:rsidR="00265AA9" w:rsidRPr="00975E8E">
        <w:rPr>
          <w:rFonts w:ascii="Times New Roman" w:hAnsi="Times New Roman"/>
          <w:szCs w:val="28"/>
          <w:lang w:val="nl-NL"/>
        </w:rPr>
        <w:t>ửa đổi</w:t>
      </w:r>
      <w:r w:rsidR="001F7FF8" w:rsidRPr="00975E8E">
        <w:rPr>
          <w:rFonts w:ascii="Times New Roman" w:hAnsi="Times New Roman"/>
          <w:szCs w:val="28"/>
          <w:lang w:val="nl-NL"/>
        </w:rPr>
        <w:t>, bổ sung một</w:t>
      </w:r>
      <w:r w:rsidR="00265AA9" w:rsidRPr="00975E8E">
        <w:rPr>
          <w:rFonts w:ascii="Times New Roman" w:hAnsi="Times New Roman"/>
          <w:szCs w:val="28"/>
          <w:lang w:val="nl-NL"/>
        </w:rPr>
        <w:t xml:space="preserve"> số nội dung cho phù hợp, cụ thể:</w:t>
      </w:r>
    </w:p>
    <w:p w14:paraId="24D95B51" w14:textId="77777777" w:rsidR="00265AA9" w:rsidRPr="00975E8E" w:rsidRDefault="00265AA9"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Bổ sung một số nội dung hỗ trợ theo Thông tư số 35/2021/TT-BTC</w:t>
      </w:r>
      <w:r w:rsidR="00F678A4" w:rsidRPr="00975E8E">
        <w:rPr>
          <w:rFonts w:ascii="Times New Roman" w:hAnsi="Times New Roman"/>
          <w:szCs w:val="28"/>
          <w:lang w:val="nl-NL"/>
        </w:rPr>
        <w:t>.</w:t>
      </w:r>
    </w:p>
    <w:p w14:paraId="7448819B" w14:textId="573C140C" w:rsidR="00265AA9" w:rsidRPr="00975E8E" w:rsidRDefault="00265AA9" w:rsidP="005F7210">
      <w:pPr>
        <w:spacing w:before="120"/>
        <w:ind w:firstLine="720"/>
        <w:jc w:val="both"/>
        <w:rPr>
          <w:rFonts w:ascii="Times New Roman" w:hAnsi="Times New Roman"/>
          <w:szCs w:val="28"/>
          <w:lang w:val="nl-NL"/>
        </w:rPr>
      </w:pPr>
      <w:r w:rsidRPr="00975E8E">
        <w:rPr>
          <w:rFonts w:ascii="Times New Roman" w:hAnsi="Times New Roman"/>
          <w:szCs w:val="28"/>
          <w:lang w:val="nl-NL"/>
        </w:rPr>
        <w:t xml:space="preserve">+ Tăng mức hỗ trợ phù hợp với </w:t>
      </w:r>
      <w:r w:rsidR="00975E8E" w:rsidRPr="00975E8E">
        <w:rPr>
          <w:rFonts w:ascii="Times New Roman" w:hAnsi="Times New Roman"/>
          <w:szCs w:val="28"/>
          <w:lang w:val="nl-NL"/>
        </w:rPr>
        <w:t xml:space="preserve">điểm a, b, d khoản 3 </w:t>
      </w:r>
      <w:r w:rsidRPr="00975E8E">
        <w:rPr>
          <w:rFonts w:ascii="Times New Roman" w:hAnsi="Times New Roman"/>
          <w:szCs w:val="28"/>
          <w:lang w:val="nl-NL"/>
        </w:rPr>
        <w:t xml:space="preserve">Điều 22; </w:t>
      </w:r>
      <w:r w:rsidR="00975E8E" w:rsidRPr="00975E8E">
        <w:rPr>
          <w:rFonts w:ascii="Times New Roman" w:hAnsi="Times New Roman"/>
          <w:szCs w:val="28"/>
          <w:lang w:val="nl-NL"/>
        </w:rPr>
        <w:t xml:space="preserve">điểm a, b, c khoản 4 </w:t>
      </w:r>
      <w:r w:rsidRPr="00975E8E">
        <w:rPr>
          <w:rFonts w:ascii="Times New Roman" w:hAnsi="Times New Roman"/>
          <w:szCs w:val="28"/>
          <w:lang w:val="nl-NL"/>
        </w:rPr>
        <w:t>Điều của Nghị định</w:t>
      </w:r>
      <w:r w:rsidR="006B599C" w:rsidRPr="00975E8E">
        <w:rPr>
          <w:rFonts w:ascii="Times New Roman" w:hAnsi="Times New Roman"/>
          <w:szCs w:val="28"/>
          <w:lang w:val="nl-NL"/>
        </w:rPr>
        <w:t xml:space="preserve"> số</w:t>
      </w:r>
      <w:r w:rsidRPr="00975E8E">
        <w:rPr>
          <w:rFonts w:ascii="Times New Roman" w:hAnsi="Times New Roman"/>
          <w:szCs w:val="28"/>
          <w:lang w:val="nl-NL"/>
        </w:rPr>
        <w:t xml:space="preserve"> 80/2021/NĐ-CP</w:t>
      </w:r>
      <w:r w:rsidR="00F678A4" w:rsidRPr="00975E8E">
        <w:rPr>
          <w:rFonts w:ascii="Times New Roman" w:hAnsi="Times New Roman"/>
          <w:szCs w:val="28"/>
          <w:lang w:val="nl-NL"/>
        </w:rPr>
        <w:t>.</w:t>
      </w:r>
    </w:p>
    <w:p w14:paraId="1CA10B00" w14:textId="77777777" w:rsidR="00265AA9" w:rsidRPr="00975E8E" w:rsidRDefault="00265AA9"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xml:space="preserve">+ </w:t>
      </w:r>
      <w:r w:rsidR="001F7FF8" w:rsidRPr="00975E8E">
        <w:rPr>
          <w:rFonts w:ascii="Times New Roman" w:hAnsi="Times New Roman"/>
          <w:szCs w:val="28"/>
          <w:lang w:val="nl-NL"/>
        </w:rPr>
        <w:t xml:space="preserve">Bổ sung nội dung hỗ trợ Giải thưởng Chất lượng Quốc gia, </w:t>
      </w:r>
      <w:r w:rsidR="001F7FF8" w:rsidRPr="00975E8E">
        <w:rPr>
          <w:rFonts w:ascii="Times New Roman" w:hAnsi="Times New Roman"/>
          <w:szCs w:val="28"/>
        </w:rPr>
        <w:t>Giải thưởng Chất lượng quốc tế Châu Á - Thái Bình Dương.</w:t>
      </w:r>
    </w:p>
    <w:p w14:paraId="692FC3DB" w14:textId="77777777" w:rsidR="00265AA9" w:rsidRPr="00975E8E" w:rsidRDefault="00A40909" w:rsidP="00021943">
      <w:pPr>
        <w:spacing w:before="120"/>
        <w:ind w:firstLine="720"/>
        <w:jc w:val="both"/>
        <w:rPr>
          <w:rFonts w:ascii="Times New Roman" w:hAnsi="Times New Roman"/>
          <w:b/>
          <w:i/>
          <w:szCs w:val="28"/>
          <w:lang w:val="nl-NL"/>
        </w:rPr>
      </w:pPr>
      <w:r w:rsidRPr="00975E8E">
        <w:rPr>
          <w:rFonts w:ascii="Times New Roman" w:hAnsi="Times New Roman"/>
          <w:b/>
          <w:i/>
          <w:szCs w:val="28"/>
          <w:lang w:val="nl-NL"/>
        </w:rPr>
        <w:t>2</w:t>
      </w:r>
      <w:r w:rsidR="00265AA9" w:rsidRPr="00975E8E">
        <w:rPr>
          <w:rFonts w:ascii="Times New Roman" w:hAnsi="Times New Roman"/>
          <w:b/>
          <w:i/>
          <w:szCs w:val="28"/>
          <w:lang w:val="nl-NL"/>
        </w:rPr>
        <w:t>.4. Đánh giá tác động của các giải pháp đối với đối tượng chịu sự tác động</w:t>
      </w:r>
      <w:r w:rsidR="001F7FF8" w:rsidRPr="00975E8E">
        <w:rPr>
          <w:rFonts w:ascii="Times New Roman" w:hAnsi="Times New Roman"/>
          <w:b/>
          <w:i/>
          <w:szCs w:val="28"/>
          <w:lang w:val="nl-NL"/>
        </w:rPr>
        <w:t xml:space="preserve"> </w:t>
      </w:r>
      <w:r w:rsidR="00265AA9" w:rsidRPr="00975E8E">
        <w:rPr>
          <w:rFonts w:ascii="Times New Roman" w:hAnsi="Times New Roman"/>
          <w:b/>
          <w:i/>
          <w:szCs w:val="28"/>
          <w:lang w:val="nl-NL"/>
        </w:rPr>
        <w:t>trực tiếp của chính sách và các đối tượng khác có liên quan.</w:t>
      </w:r>
    </w:p>
    <w:p w14:paraId="6879A5FD" w14:textId="154F9221" w:rsidR="00265AA9" w:rsidRPr="00975E8E" w:rsidRDefault="00F678A4" w:rsidP="00021943">
      <w:pPr>
        <w:spacing w:before="120"/>
        <w:ind w:firstLine="720"/>
        <w:jc w:val="both"/>
        <w:rPr>
          <w:rFonts w:ascii="Times New Roman" w:hAnsi="Times New Roman"/>
          <w:spacing w:val="-4"/>
          <w:szCs w:val="28"/>
          <w:lang w:val="nl-NL"/>
        </w:rPr>
      </w:pPr>
      <w:r w:rsidRPr="00975E8E">
        <w:rPr>
          <w:rFonts w:ascii="Times New Roman" w:hAnsi="Times New Roman"/>
          <w:spacing w:val="-4"/>
          <w:szCs w:val="28"/>
          <w:lang w:val="nl-NL"/>
        </w:rPr>
        <w:t>- Giải pháp 1: G</w:t>
      </w:r>
      <w:r w:rsidR="00265AA9" w:rsidRPr="00975E8E">
        <w:rPr>
          <w:rFonts w:ascii="Times New Roman" w:hAnsi="Times New Roman"/>
          <w:spacing w:val="-4"/>
          <w:szCs w:val="28"/>
          <w:lang w:val="nl-NL"/>
        </w:rPr>
        <w:t>iữ nguyên hiện trạng nội dung theo Nghị quyết</w:t>
      </w:r>
      <w:r w:rsidR="005F7210" w:rsidRPr="00975E8E">
        <w:rPr>
          <w:rFonts w:ascii="Times New Roman" w:hAnsi="Times New Roman"/>
          <w:spacing w:val="-4"/>
          <w:szCs w:val="28"/>
          <w:lang w:val="nl-NL"/>
        </w:rPr>
        <w:t xml:space="preserve"> số</w:t>
      </w:r>
      <w:r w:rsidR="00265AA9" w:rsidRPr="00975E8E">
        <w:rPr>
          <w:rFonts w:ascii="Times New Roman" w:hAnsi="Times New Roman"/>
          <w:spacing w:val="-4"/>
          <w:szCs w:val="28"/>
          <w:lang w:val="nl-NL"/>
        </w:rPr>
        <w:t xml:space="preserve"> </w:t>
      </w:r>
      <w:r w:rsidR="001F7FF8" w:rsidRPr="00975E8E">
        <w:rPr>
          <w:rFonts w:ascii="Times New Roman" w:hAnsi="Times New Roman"/>
          <w:spacing w:val="-4"/>
          <w:szCs w:val="28"/>
          <w:lang w:val="nl-NL"/>
        </w:rPr>
        <w:t>31</w:t>
      </w:r>
      <w:r w:rsidR="00265AA9" w:rsidRPr="00975E8E">
        <w:rPr>
          <w:rFonts w:ascii="Times New Roman" w:hAnsi="Times New Roman"/>
          <w:spacing w:val="-4"/>
          <w:szCs w:val="28"/>
          <w:lang w:val="nl-NL"/>
        </w:rPr>
        <w:t>/201</w:t>
      </w:r>
      <w:r w:rsidR="001F7FF8" w:rsidRPr="00975E8E">
        <w:rPr>
          <w:rFonts w:ascii="Times New Roman" w:hAnsi="Times New Roman"/>
          <w:spacing w:val="-4"/>
          <w:szCs w:val="28"/>
          <w:lang w:val="nl-NL"/>
        </w:rPr>
        <w:t>3</w:t>
      </w:r>
      <w:r w:rsidR="00265AA9" w:rsidRPr="00975E8E">
        <w:rPr>
          <w:rFonts w:ascii="Times New Roman" w:hAnsi="Times New Roman"/>
          <w:spacing w:val="-4"/>
          <w:szCs w:val="28"/>
          <w:lang w:val="nl-NL"/>
        </w:rPr>
        <w:t>/NQ</w:t>
      </w:r>
      <w:r w:rsidR="005F7210" w:rsidRPr="00975E8E">
        <w:rPr>
          <w:rFonts w:ascii="Times New Roman" w:hAnsi="Times New Roman"/>
          <w:spacing w:val="-4"/>
          <w:szCs w:val="28"/>
          <w:lang w:val="nl-NL"/>
        </w:rPr>
        <w:t>-</w:t>
      </w:r>
      <w:r w:rsidR="00265AA9" w:rsidRPr="00975E8E">
        <w:rPr>
          <w:rFonts w:ascii="Times New Roman" w:hAnsi="Times New Roman"/>
          <w:spacing w:val="-4"/>
          <w:szCs w:val="28"/>
          <w:lang w:val="nl-NL"/>
        </w:rPr>
        <w:t>HĐND: Nếu lựa chọn giải pháp giữ nguyên hiện trạng thì sẽ không giải quyết</w:t>
      </w:r>
      <w:r w:rsidR="001F7FF8" w:rsidRPr="00975E8E">
        <w:rPr>
          <w:rFonts w:ascii="Times New Roman" w:hAnsi="Times New Roman"/>
          <w:spacing w:val="-4"/>
          <w:szCs w:val="28"/>
          <w:lang w:val="nl-NL"/>
        </w:rPr>
        <w:t xml:space="preserve"> </w:t>
      </w:r>
      <w:r w:rsidR="00265AA9" w:rsidRPr="00975E8E">
        <w:rPr>
          <w:rFonts w:ascii="Times New Roman" w:hAnsi="Times New Roman"/>
          <w:spacing w:val="-4"/>
          <w:szCs w:val="28"/>
          <w:lang w:val="nl-NL"/>
        </w:rPr>
        <w:t>được những hạn chế, bất cập như đã đề cập ở trên. Các định mức áp dụng thấp hơ</w:t>
      </w:r>
      <w:r w:rsidR="001F7FF8" w:rsidRPr="00975E8E">
        <w:rPr>
          <w:rFonts w:ascii="Times New Roman" w:hAnsi="Times New Roman"/>
          <w:spacing w:val="-4"/>
          <w:szCs w:val="28"/>
          <w:lang w:val="nl-NL"/>
        </w:rPr>
        <w:t xml:space="preserve">n </w:t>
      </w:r>
      <w:r w:rsidR="00265AA9" w:rsidRPr="00975E8E">
        <w:rPr>
          <w:rFonts w:ascii="Times New Roman" w:hAnsi="Times New Roman"/>
          <w:spacing w:val="-4"/>
          <w:szCs w:val="28"/>
          <w:lang w:val="nl-NL"/>
        </w:rPr>
        <w:t xml:space="preserve">định mức quy định tại </w:t>
      </w:r>
      <w:r w:rsidRPr="00975E8E">
        <w:rPr>
          <w:rFonts w:ascii="Times New Roman" w:hAnsi="Times New Roman"/>
          <w:spacing w:val="-4"/>
          <w:szCs w:val="28"/>
          <w:lang w:val="nl-NL"/>
        </w:rPr>
        <w:t xml:space="preserve">Nghị định số </w:t>
      </w:r>
      <w:r w:rsidR="00265AA9" w:rsidRPr="00975E8E">
        <w:rPr>
          <w:rFonts w:ascii="Times New Roman" w:hAnsi="Times New Roman"/>
          <w:spacing w:val="-4"/>
          <w:szCs w:val="28"/>
          <w:lang w:val="nl-NL"/>
        </w:rPr>
        <w:t>80/2021/NĐ-CP, thiếu nội dung hỗ trợ quy đ</w:t>
      </w:r>
      <w:r w:rsidR="001F7FF8" w:rsidRPr="00975E8E">
        <w:rPr>
          <w:rFonts w:ascii="Times New Roman" w:hAnsi="Times New Roman"/>
          <w:spacing w:val="-4"/>
          <w:szCs w:val="28"/>
          <w:lang w:val="nl-NL"/>
        </w:rPr>
        <w:t xml:space="preserve">ịnh tại </w:t>
      </w:r>
      <w:r w:rsidR="00265AA9" w:rsidRPr="00975E8E">
        <w:rPr>
          <w:rFonts w:ascii="Times New Roman" w:hAnsi="Times New Roman"/>
          <w:spacing w:val="-4"/>
          <w:szCs w:val="28"/>
          <w:lang w:val="nl-NL"/>
        </w:rPr>
        <w:t xml:space="preserve">Thông tư </w:t>
      </w:r>
      <w:r w:rsidR="005F7210" w:rsidRPr="00975E8E">
        <w:rPr>
          <w:rFonts w:ascii="Times New Roman" w:hAnsi="Times New Roman"/>
          <w:spacing w:val="-4"/>
          <w:szCs w:val="28"/>
          <w:lang w:val="nl-NL"/>
        </w:rPr>
        <w:t xml:space="preserve">số </w:t>
      </w:r>
      <w:r w:rsidR="00265AA9" w:rsidRPr="00975E8E">
        <w:rPr>
          <w:rFonts w:ascii="Times New Roman" w:hAnsi="Times New Roman"/>
          <w:spacing w:val="-4"/>
          <w:szCs w:val="28"/>
          <w:lang w:val="nl-NL"/>
        </w:rPr>
        <w:t>35/2021/TT-BTC. Do đó</w:t>
      </w:r>
      <w:r w:rsidRPr="00975E8E">
        <w:rPr>
          <w:rFonts w:ascii="Times New Roman" w:hAnsi="Times New Roman"/>
          <w:spacing w:val="-4"/>
          <w:szCs w:val="28"/>
          <w:lang w:val="nl-NL"/>
        </w:rPr>
        <w:t>,</w:t>
      </w:r>
      <w:r w:rsidR="00265AA9" w:rsidRPr="00975E8E">
        <w:rPr>
          <w:rFonts w:ascii="Times New Roman" w:hAnsi="Times New Roman"/>
          <w:spacing w:val="-4"/>
          <w:szCs w:val="28"/>
          <w:lang w:val="nl-NL"/>
        </w:rPr>
        <w:t xml:space="preserve"> không khuyến khích, thúc đ</w:t>
      </w:r>
      <w:r w:rsidR="001F7FF8" w:rsidRPr="00975E8E">
        <w:rPr>
          <w:rFonts w:ascii="Times New Roman" w:hAnsi="Times New Roman"/>
          <w:spacing w:val="-4"/>
          <w:szCs w:val="28"/>
          <w:lang w:val="nl-NL"/>
        </w:rPr>
        <w:t xml:space="preserve">ẩy doanh nghiệp </w:t>
      </w:r>
      <w:r w:rsidR="00265AA9" w:rsidRPr="00975E8E">
        <w:rPr>
          <w:rFonts w:ascii="Times New Roman" w:hAnsi="Times New Roman"/>
          <w:spacing w:val="-4"/>
          <w:szCs w:val="28"/>
          <w:lang w:val="nl-NL"/>
        </w:rPr>
        <w:t>trong thực hiện các hoạt động khoa học và công nghệ.</w:t>
      </w:r>
    </w:p>
    <w:p w14:paraId="1DE1B74D" w14:textId="77777777" w:rsidR="00265AA9" w:rsidRPr="00975E8E" w:rsidRDefault="00265AA9" w:rsidP="00021943">
      <w:pPr>
        <w:spacing w:before="120"/>
        <w:ind w:firstLine="720"/>
        <w:jc w:val="both"/>
        <w:rPr>
          <w:rFonts w:ascii="Times New Roman" w:hAnsi="Times New Roman"/>
          <w:szCs w:val="28"/>
          <w:lang w:val="nl-NL"/>
        </w:rPr>
      </w:pPr>
      <w:r w:rsidRPr="00975E8E">
        <w:rPr>
          <w:rFonts w:ascii="Times New Roman" w:hAnsi="Times New Roman"/>
          <w:szCs w:val="28"/>
          <w:lang w:val="nl-NL"/>
        </w:rPr>
        <w:t>- Giải pháp 2: Giải pháp sửa đ</w:t>
      </w:r>
      <w:r w:rsidR="001F7FF8" w:rsidRPr="00975E8E">
        <w:rPr>
          <w:rFonts w:ascii="Times New Roman" w:hAnsi="Times New Roman"/>
          <w:szCs w:val="28"/>
          <w:lang w:val="nl-NL"/>
        </w:rPr>
        <w:t>ổi, bổ sung</w:t>
      </w:r>
      <w:r w:rsidRPr="00975E8E">
        <w:rPr>
          <w:rFonts w:ascii="Times New Roman" w:hAnsi="Times New Roman"/>
          <w:szCs w:val="28"/>
          <w:lang w:val="nl-NL"/>
        </w:rPr>
        <w:t xml:space="preserve"> </w:t>
      </w:r>
      <w:r w:rsidR="00F678A4" w:rsidRPr="00975E8E">
        <w:rPr>
          <w:rFonts w:ascii="Times New Roman" w:hAnsi="Times New Roman"/>
          <w:szCs w:val="28"/>
          <w:lang w:val="nl-NL"/>
        </w:rPr>
        <w:t xml:space="preserve">một </w:t>
      </w:r>
      <w:r w:rsidRPr="00975E8E">
        <w:rPr>
          <w:rFonts w:ascii="Times New Roman" w:hAnsi="Times New Roman"/>
          <w:szCs w:val="28"/>
          <w:lang w:val="nl-NL"/>
        </w:rPr>
        <w:t>số n</w:t>
      </w:r>
      <w:r w:rsidR="001F7FF8" w:rsidRPr="00975E8E">
        <w:rPr>
          <w:rFonts w:ascii="Times New Roman" w:hAnsi="Times New Roman"/>
          <w:szCs w:val="28"/>
          <w:lang w:val="nl-NL"/>
        </w:rPr>
        <w:t xml:space="preserve">ội dung cho phù hợp với các quy </w:t>
      </w:r>
      <w:r w:rsidRPr="00975E8E">
        <w:rPr>
          <w:rFonts w:ascii="Times New Roman" w:hAnsi="Times New Roman"/>
          <w:szCs w:val="20"/>
          <w:lang w:val="pl-PL"/>
        </w:rPr>
        <w:t>định hiện hành sẽ có các tác động tích cực như:</w:t>
      </w:r>
    </w:p>
    <w:p w14:paraId="7741B706" w14:textId="77777777" w:rsidR="00F678A4" w:rsidRPr="00975E8E" w:rsidRDefault="00265AA9" w:rsidP="00021943">
      <w:pPr>
        <w:spacing w:before="120"/>
        <w:ind w:firstLine="720"/>
        <w:jc w:val="both"/>
        <w:rPr>
          <w:rFonts w:ascii="Times New Roman" w:hAnsi="Times New Roman"/>
          <w:szCs w:val="20"/>
          <w:lang w:val="pl-PL"/>
        </w:rPr>
      </w:pPr>
      <w:r w:rsidRPr="00975E8E">
        <w:rPr>
          <w:rFonts w:ascii="Times New Roman" w:hAnsi="Times New Roman"/>
          <w:szCs w:val="20"/>
          <w:lang w:val="pl-PL"/>
        </w:rPr>
        <w:t>+ Tác động về kinh tế: Nguồn kinh phí sự nghiệp khoa học và công nghệ hỗ</w:t>
      </w:r>
      <w:r w:rsidR="001F7FF8" w:rsidRPr="00975E8E">
        <w:rPr>
          <w:rFonts w:ascii="Times New Roman" w:hAnsi="Times New Roman"/>
          <w:szCs w:val="20"/>
          <w:lang w:val="pl-PL"/>
        </w:rPr>
        <w:t xml:space="preserve"> </w:t>
      </w:r>
      <w:r w:rsidRPr="00975E8E">
        <w:rPr>
          <w:rFonts w:ascii="Times New Roman" w:hAnsi="Times New Roman"/>
          <w:szCs w:val="20"/>
          <w:lang w:val="pl-PL"/>
        </w:rPr>
        <w:t>trợ cho các doanh nghiệp, cá nhân được sử dụng hiệu quả</w:t>
      </w:r>
      <w:r w:rsidR="001F7FF8" w:rsidRPr="00975E8E">
        <w:rPr>
          <w:rFonts w:ascii="Times New Roman" w:hAnsi="Times New Roman"/>
          <w:szCs w:val="20"/>
          <w:lang w:val="pl-PL"/>
        </w:rPr>
        <w:t xml:space="preserve">. </w:t>
      </w:r>
      <w:r w:rsidRPr="00975E8E">
        <w:rPr>
          <w:rFonts w:ascii="Times New Roman" w:hAnsi="Times New Roman"/>
          <w:szCs w:val="20"/>
          <w:lang w:val="pl-PL"/>
        </w:rPr>
        <w:t>Đồng thời</w:t>
      </w:r>
      <w:r w:rsidR="00F678A4" w:rsidRPr="00975E8E">
        <w:rPr>
          <w:rFonts w:ascii="Times New Roman" w:hAnsi="Times New Roman"/>
          <w:szCs w:val="20"/>
          <w:lang w:val="pl-PL"/>
        </w:rPr>
        <w:t>,</w:t>
      </w:r>
      <w:r w:rsidRPr="00975E8E">
        <w:rPr>
          <w:rFonts w:ascii="Times New Roman" w:hAnsi="Times New Roman"/>
          <w:szCs w:val="20"/>
          <w:lang w:val="pl-PL"/>
        </w:rPr>
        <w:t xml:space="preserve"> khuyến khích các doanh nghiệp tham gia các hoạt động</w:t>
      </w:r>
      <w:r w:rsidR="001F7FF8" w:rsidRPr="00975E8E">
        <w:rPr>
          <w:rFonts w:ascii="Times New Roman" w:hAnsi="Times New Roman"/>
          <w:szCs w:val="20"/>
          <w:lang w:val="pl-PL"/>
        </w:rPr>
        <w:t xml:space="preserve"> </w:t>
      </w:r>
      <w:r w:rsidRPr="00975E8E">
        <w:rPr>
          <w:rFonts w:ascii="Times New Roman" w:hAnsi="Times New Roman"/>
          <w:szCs w:val="20"/>
          <w:lang w:val="pl-PL"/>
        </w:rPr>
        <w:t>khoa học và công nghệ</w:t>
      </w:r>
      <w:r w:rsidR="00F678A4" w:rsidRPr="00975E8E">
        <w:rPr>
          <w:rFonts w:ascii="Times New Roman" w:hAnsi="Times New Roman"/>
          <w:szCs w:val="20"/>
          <w:lang w:val="pl-PL"/>
        </w:rPr>
        <w:t xml:space="preserve"> như tích cực đổi mới công nghệ, ứng dụng tiến bộ kỹ thuật nâng cao năng suất, chất lượng sản phẩm, hàng hoá; có sản phẩm chất lượng, tham gia giải thưởng quốc gia, khu vực góp phần nâng cao thương hiệu, quảng bá sản phẩm.</w:t>
      </w:r>
    </w:p>
    <w:p w14:paraId="2F1747E8" w14:textId="77777777" w:rsidR="00672987" w:rsidRPr="00975E8E" w:rsidRDefault="00F678A4" w:rsidP="00021943">
      <w:pPr>
        <w:spacing w:before="120"/>
        <w:ind w:firstLine="720"/>
        <w:jc w:val="both"/>
        <w:rPr>
          <w:rFonts w:ascii="Times New Roman" w:hAnsi="Times New Roman"/>
          <w:szCs w:val="20"/>
          <w:lang w:val="pl-PL"/>
        </w:rPr>
      </w:pPr>
      <w:r w:rsidRPr="00975E8E">
        <w:rPr>
          <w:rFonts w:ascii="Times New Roman" w:hAnsi="Times New Roman"/>
          <w:szCs w:val="20"/>
          <w:lang w:val="pl-PL"/>
        </w:rPr>
        <w:t xml:space="preserve"> </w:t>
      </w:r>
      <w:r w:rsidR="00265AA9" w:rsidRPr="00975E8E">
        <w:rPr>
          <w:rFonts w:ascii="Times New Roman" w:hAnsi="Times New Roman"/>
          <w:szCs w:val="20"/>
          <w:lang w:val="pl-PL"/>
        </w:rPr>
        <w:t>+ Tác động về xã hội: Việc tăng mức hỗ trợ và nội dung hỗ trợ có tác động</w:t>
      </w:r>
      <w:r w:rsidR="001F7FF8" w:rsidRPr="00975E8E">
        <w:rPr>
          <w:rFonts w:ascii="Times New Roman" w:hAnsi="Times New Roman"/>
          <w:szCs w:val="20"/>
          <w:lang w:val="pl-PL"/>
        </w:rPr>
        <w:t xml:space="preserve"> </w:t>
      </w:r>
      <w:r w:rsidR="00265AA9" w:rsidRPr="00975E8E">
        <w:rPr>
          <w:rFonts w:ascii="Times New Roman" w:hAnsi="Times New Roman"/>
          <w:szCs w:val="20"/>
          <w:lang w:val="pl-PL"/>
        </w:rPr>
        <w:t>tích cực trong việc khuyến khích các doanh ngh</w:t>
      </w:r>
      <w:r w:rsidR="001F7FF8" w:rsidRPr="00975E8E">
        <w:rPr>
          <w:rFonts w:ascii="Times New Roman" w:hAnsi="Times New Roman"/>
          <w:szCs w:val="20"/>
          <w:lang w:val="pl-PL"/>
        </w:rPr>
        <w:t xml:space="preserve">iệp tham gia thực hiện các hoạt </w:t>
      </w:r>
      <w:r w:rsidR="00265AA9" w:rsidRPr="00975E8E">
        <w:rPr>
          <w:rFonts w:ascii="Times New Roman" w:hAnsi="Times New Roman"/>
          <w:szCs w:val="20"/>
          <w:lang w:val="pl-PL"/>
        </w:rPr>
        <w:t>động khoa học và công nghệ, góp phần phát triển doanh nghiệp,</w:t>
      </w:r>
      <w:r w:rsidRPr="00975E8E">
        <w:rPr>
          <w:rFonts w:ascii="Times New Roman" w:hAnsi="Times New Roman"/>
          <w:szCs w:val="20"/>
          <w:lang w:val="pl-PL"/>
        </w:rPr>
        <w:t xml:space="preserve"> tạo công ăn việc làm cho nhiều lao động, góp phần nâng cao</w:t>
      </w:r>
      <w:r w:rsidR="00265AA9" w:rsidRPr="00975E8E">
        <w:rPr>
          <w:rFonts w:ascii="Times New Roman" w:hAnsi="Times New Roman"/>
          <w:szCs w:val="20"/>
          <w:lang w:val="pl-PL"/>
        </w:rPr>
        <w:t xml:space="preserve"> đ</w:t>
      </w:r>
      <w:r w:rsidR="001F7FF8" w:rsidRPr="00975E8E">
        <w:rPr>
          <w:rFonts w:ascii="Times New Roman" w:hAnsi="Times New Roman"/>
          <w:szCs w:val="20"/>
          <w:lang w:val="pl-PL"/>
        </w:rPr>
        <w:t xml:space="preserve">ời </w:t>
      </w:r>
      <w:r w:rsidR="00265AA9" w:rsidRPr="00975E8E">
        <w:rPr>
          <w:rFonts w:ascii="Times New Roman" w:hAnsi="Times New Roman"/>
          <w:szCs w:val="20"/>
          <w:lang w:val="pl-PL"/>
        </w:rPr>
        <w:t>sống</w:t>
      </w:r>
      <w:r w:rsidR="00672987" w:rsidRPr="00975E8E">
        <w:rPr>
          <w:rFonts w:ascii="Times New Roman" w:hAnsi="Times New Roman"/>
          <w:szCs w:val="20"/>
          <w:lang w:val="pl-PL"/>
        </w:rPr>
        <w:t xml:space="preserve"> cho</w:t>
      </w:r>
      <w:r w:rsidRPr="00975E8E">
        <w:rPr>
          <w:rFonts w:ascii="Times New Roman" w:hAnsi="Times New Roman"/>
          <w:szCs w:val="20"/>
          <w:lang w:val="pl-PL"/>
        </w:rPr>
        <w:t xml:space="preserve"> người lao động</w:t>
      </w:r>
      <w:r w:rsidR="00265AA9" w:rsidRPr="00975E8E">
        <w:rPr>
          <w:rFonts w:ascii="Times New Roman" w:hAnsi="Times New Roman"/>
          <w:szCs w:val="20"/>
          <w:lang w:val="pl-PL"/>
        </w:rPr>
        <w:t xml:space="preserve">, </w:t>
      </w:r>
      <w:r w:rsidR="00672987" w:rsidRPr="00975E8E">
        <w:rPr>
          <w:rFonts w:ascii="Times New Roman" w:hAnsi="Times New Roman"/>
          <w:szCs w:val="20"/>
          <w:lang w:val="pl-PL"/>
        </w:rPr>
        <w:t>đóng góp phát triển kinh tế-xã hội của tỉnh.</w:t>
      </w:r>
    </w:p>
    <w:p w14:paraId="2B2E6A52" w14:textId="77777777" w:rsidR="00265AA9" w:rsidRPr="00975E8E" w:rsidRDefault="00265AA9" w:rsidP="00021943">
      <w:pPr>
        <w:spacing w:before="120"/>
        <w:ind w:firstLine="720"/>
        <w:jc w:val="both"/>
        <w:rPr>
          <w:rFonts w:ascii="Times New Roman" w:hAnsi="Times New Roman"/>
          <w:szCs w:val="20"/>
          <w:lang w:val="pl-PL"/>
        </w:rPr>
      </w:pPr>
      <w:r w:rsidRPr="00975E8E">
        <w:rPr>
          <w:rFonts w:ascii="Times New Roman" w:hAnsi="Times New Roman"/>
          <w:szCs w:val="20"/>
          <w:lang w:val="pl-PL"/>
        </w:rPr>
        <w:t>+ Tác động về giới: Chính sách không ảnh hưởng đến cơ hội, điều kiện,</w:t>
      </w:r>
      <w:r w:rsidR="001F7FF8" w:rsidRPr="00975E8E">
        <w:rPr>
          <w:rFonts w:ascii="Times New Roman" w:hAnsi="Times New Roman"/>
          <w:szCs w:val="20"/>
          <w:lang w:val="pl-PL"/>
        </w:rPr>
        <w:t xml:space="preserve"> </w:t>
      </w:r>
      <w:r w:rsidRPr="00975E8E">
        <w:rPr>
          <w:rFonts w:ascii="Times New Roman" w:hAnsi="Times New Roman"/>
          <w:szCs w:val="20"/>
          <w:lang w:val="pl-PL"/>
        </w:rPr>
        <w:t>năng lực thực hiện và thụ hưởng các quyền lợi, lợi ích của mỗi gi</w:t>
      </w:r>
      <w:r w:rsidR="001F7FF8" w:rsidRPr="00975E8E">
        <w:rPr>
          <w:rFonts w:ascii="Times New Roman" w:hAnsi="Times New Roman"/>
          <w:szCs w:val="20"/>
          <w:lang w:val="pl-PL"/>
        </w:rPr>
        <w:t xml:space="preserve">ới do chính sách </w:t>
      </w:r>
      <w:r w:rsidRPr="00975E8E">
        <w:rPr>
          <w:rFonts w:ascii="Times New Roman" w:hAnsi="Times New Roman"/>
          <w:szCs w:val="20"/>
          <w:lang w:val="pl-PL"/>
        </w:rPr>
        <w:t>được áp dụng chung, không có sự phân biệt về giới.</w:t>
      </w:r>
    </w:p>
    <w:p w14:paraId="2EB199DE" w14:textId="77777777" w:rsidR="00265AA9" w:rsidRPr="00975E8E" w:rsidRDefault="00265AA9" w:rsidP="00021943">
      <w:pPr>
        <w:spacing w:before="120"/>
        <w:ind w:firstLine="720"/>
        <w:jc w:val="both"/>
        <w:rPr>
          <w:rFonts w:ascii="Times New Roman" w:hAnsi="Times New Roman"/>
          <w:szCs w:val="20"/>
          <w:lang w:val="pl-PL"/>
        </w:rPr>
      </w:pPr>
      <w:r w:rsidRPr="00975E8E">
        <w:rPr>
          <w:rFonts w:ascii="Times New Roman" w:hAnsi="Times New Roman"/>
          <w:szCs w:val="20"/>
          <w:lang w:val="pl-PL"/>
        </w:rPr>
        <w:lastRenderedPageBreak/>
        <w:t>+ Tác động về thủ tục hành chính: Chính sách không làm phát sinh mới thủ</w:t>
      </w:r>
      <w:r w:rsidR="001F7FF8" w:rsidRPr="00975E8E">
        <w:rPr>
          <w:rFonts w:ascii="Times New Roman" w:hAnsi="Times New Roman"/>
          <w:szCs w:val="20"/>
          <w:lang w:val="pl-PL"/>
        </w:rPr>
        <w:t xml:space="preserve"> </w:t>
      </w:r>
      <w:r w:rsidRPr="00975E8E">
        <w:rPr>
          <w:rFonts w:ascii="Times New Roman" w:hAnsi="Times New Roman"/>
          <w:szCs w:val="20"/>
          <w:lang w:val="pl-PL"/>
        </w:rPr>
        <w:t>tục hành chính</w:t>
      </w:r>
    </w:p>
    <w:p w14:paraId="6E689776" w14:textId="77777777" w:rsidR="00265AA9" w:rsidRPr="00975E8E" w:rsidRDefault="00265AA9" w:rsidP="00021943">
      <w:pPr>
        <w:spacing w:before="120"/>
        <w:ind w:firstLine="720"/>
        <w:jc w:val="both"/>
        <w:rPr>
          <w:rFonts w:ascii="Times New Roman" w:hAnsi="Times New Roman"/>
          <w:szCs w:val="20"/>
          <w:lang w:val="pl-PL"/>
        </w:rPr>
      </w:pPr>
      <w:r w:rsidRPr="00975E8E">
        <w:rPr>
          <w:rFonts w:ascii="Times New Roman" w:hAnsi="Times New Roman"/>
          <w:szCs w:val="20"/>
          <w:lang w:val="pl-PL"/>
        </w:rPr>
        <w:t>+ Tác động đối với hệ thống pháp luật: Đảm bảo tính kế thừa, ổn định và</w:t>
      </w:r>
      <w:r w:rsidR="00D235A6" w:rsidRPr="00975E8E">
        <w:rPr>
          <w:rFonts w:ascii="Times New Roman" w:hAnsi="Times New Roman"/>
          <w:szCs w:val="20"/>
          <w:lang w:val="pl-PL"/>
        </w:rPr>
        <w:t xml:space="preserve"> </w:t>
      </w:r>
      <w:r w:rsidRPr="00975E8E">
        <w:rPr>
          <w:rFonts w:ascii="Times New Roman" w:hAnsi="Times New Roman"/>
          <w:szCs w:val="20"/>
          <w:lang w:val="pl-PL"/>
        </w:rPr>
        <w:t>nhất quán trong chính sách hỗ trợ tổ chức, doanh nghiệp, cá nhân trong hoạt đ</w:t>
      </w:r>
      <w:r w:rsidR="001F7FF8" w:rsidRPr="00975E8E">
        <w:rPr>
          <w:rFonts w:ascii="Times New Roman" w:hAnsi="Times New Roman"/>
          <w:szCs w:val="20"/>
          <w:lang w:val="pl-PL"/>
        </w:rPr>
        <w:t xml:space="preserve">ộng </w:t>
      </w:r>
      <w:r w:rsidRPr="00975E8E">
        <w:rPr>
          <w:rFonts w:ascii="Times New Roman" w:hAnsi="Times New Roman"/>
          <w:szCs w:val="20"/>
          <w:lang w:val="pl-PL"/>
        </w:rPr>
        <w:t>khoa học và công nghệ.</w:t>
      </w:r>
    </w:p>
    <w:p w14:paraId="3D878473" w14:textId="0C84DF5C" w:rsidR="00265AA9" w:rsidRPr="00975E8E" w:rsidRDefault="00A40909" w:rsidP="00021943">
      <w:pPr>
        <w:spacing w:before="120"/>
        <w:ind w:firstLine="720"/>
        <w:jc w:val="both"/>
        <w:rPr>
          <w:rFonts w:ascii="Times New Roman" w:hAnsi="Times New Roman"/>
          <w:b/>
          <w:i/>
          <w:szCs w:val="20"/>
          <w:lang w:val="pl-PL"/>
        </w:rPr>
      </w:pPr>
      <w:r w:rsidRPr="00975E8E">
        <w:rPr>
          <w:rFonts w:ascii="Times New Roman" w:hAnsi="Times New Roman"/>
          <w:b/>
          <w:i/>
          <w:szCs w:val="20"/>
          <w:lang w:val="pl-PL"/>
        </w:rPr>
        <w:t>2</w:t>
      </w:r>
      <w:r w:rsidR="00265AA9" w:rsidRPr="00975E8E">
        <w:rPr>
          <w:rFonts w:ascii="Times New Roman" w:hAnsi="Times New Roman"/>
          <w:b/>
          <w:i/>
          <w:szCs w:val="20"/>
          <w:lang w:val="pl-PL"/>
        </w:rPr>
        <w:t>.5. Kiến nghị giải pháp lựa chọn (trong đó có xác định thẩm quyền ban</w:t>
      </w:r>
      <w:r w:rsidR="001F7FF8" w:rsidRPr="00975E8E">
        <w:rPr>
          <w:rFonts w:ascii="Times New Roman" w:hAnsi="Times New Roman"/>
          <w:b/>
          <w:i/>
          <w:szCs w:val="20"/>
          <w:lang w:val="pl-PL"/>
        </w:rPr>
        <w:t xml:space="preserve"> </w:t>
      </w:r>
      <w:r w:rsidR="00265AA9" w:rsidRPr="00975E8E">
        <w:rPr>
          <w:rFonts w:ascii="Times New Roman" w:hAnsi="Times New Roman"/>
          <w:b/>
          <w:i/>
          <w:szCs w:val="20"/>
          <w:lang w:val="pl-PL"/>
        </w:rPr>
        <w:t>hành chính sách để giải quyết vấn đề)</w:t>
      </w:r>
    </w:p>
    <w:p w14:paraId="12F10FEA" w14:textId="77777777" w:rsidR="00265AA9" w:rsidRPr="00975E8E" w:rsidRDefault="00265AA9" w:rsidP="00021943">
      <w:pPr>
        <w:spacing w:before="120"/>
        <w:ind w:firstLine="720"/>
        <w:jc w:val="both"/>
        <w:rPr>
          <w:rFonts w:ascii="Times New Roman" w:hAnsi="Times New Roman"/>
          <w:szCs w:val="20"/>
          <w:lang w:val="pl-PL"/>
        </w:rPr>
      </w:pPr>
      <w:r w:rsidRPr="00975E8E">
        <w:rPr>
          <w:rFonts w:ascii="Times New Roman" w:hAnsi="Times New Roman"/>
          <w:szCs w:val="20"/>
          <w:lang w:val="pl-PL"/>
        </w:rPr>
        <w:t>Để giải quyết những vấn đề bất cập trên cần lựa chọn giải pháp 2 “sửa đổi</w:t>
      </w:r>
      <w:r w:rsidR="001F7FF8" w:rsidRPr="00975E8E">
        <w:rPr>
          <w:rFonts w:ascii="Times New Roman" w:hAnsi="Times New Roman"/>
          <w:szCs w:val="20"/>
          <w:lang w:val="pl-PL"/>
        </w:rPr>
        <w:t>, bổ sung</w:t>
      </w:r>
      <w:r w:rsidRPr="00975E8E">
        <w:rPr>
          <w:rFonts w:ascii="Times New Roman" w:hAnsi="Times New Roman"/>
          <w:szCs w:val="20"/>
          <w:lang w:val="pl-PL"/>
        </w:rPr>
        <w:t xml:space="preserve"> số nội dung cho phù hợp”, trong đó thẩm quyền ban hành chính sách đ</w:t>
      </w:r>
      <w:r w:rsidR="001F7FF8" w:rsidRPr="00975E8E">
        <w:rPr>
          <w:rFonts w:ascii="Times New Roman" w:hAnsi="Times New Roman"/>
          <w:szCs w:val="20"/>
          <w:lang w:val="pl-PL"/>
        </w:rPr>
        <w:t xml:space="preserve">ể giải quyết </w:t>
      </w:r>
      <w:r w:rsidRPr="00975E8E">
        <w:rPr>
          <w:rFonts w:ascii="Times New Roman" w:hAnsi="Times New Roman"/>
          <w:szCs w:val="20"/>
          <w:lang w:val="pl-PL"/>
        </w:rPr>
        <w:t>vấn đề:</w:t>
      </w:r>
    </w:p>
    <w:p w14:paraId="44FC3935" w14:textId="77777777" w:rsidR="00265AA9" w:rsidRPr="00975E8E" w:rsidRDefault="00265AA9" w:rsidP="00021943">
      <w:pPr>
        <w:spacing w:before="120"/>
        <w:ind w:firstLine="720"/>
        <w:jc w:val="both"/>
        <w:rPr>
          <w:rFonts w:ascii="Times New Roman" w:hAnsi="Times New Roman"/>
          <w:szCs w:val="20"/>
          <w:lang w:val="pl-PL"/>
        </w:rPr>
      </w:pPr>
      <w:r w:rsidRPr="00975E8E">
        <w:rPr>
          <w:rFonts w:ascii="Times New Roman" w:hAnsi="Times New Roman"/>
          <w:szCs w:val="20"/>
          <w:lang w:val="pl-PL"/>
        </w:rPr>
        <w:t>- Hội đ</w:t>
      </w:r>
      <w:r w:rsidR="00672987" w:rsidRPr="00975E8E">
        <w:rPr>
          <w:rFonts w:ascii="Times New Roman" w:hAnsi="Times New Roman"/>
          <w:szCs w:val="20"/>
          <w:lang w:val="pl-PL"/>
        </w:rPr>
        <w:t>ồng nhân dân tỉnh ban hành N</w:t>
      </w:r>
      <w:r w:rsidRPr="00975E8E">
        <w:rPr>
          <w:rFonts w:ascii="Times New Roman" w:hAnsi="Times New Roman"/>
          <w:szCs w:val="20"/>
          <w:lang w:val="pl-PL"/>
        </w:rPr>
        <w:t>ghị quyết</w:t>
      </w:r>
      <w:r w:rsidR="00672987" w:rsidRPr="00975E8E">
        <w:rPr>
          <w:rFonts w:ascii="Times New Roman" w:hAnsi="Times New Roman"/>
          <w:szCs w:val="20"/>
          <w:lang w:val="pl-PL"/>
        </w:rPr>
        <w:t>.</w:t>
      </w:r>
    </w:p>
    <w:p w14:paraId="1B2B7EBF" w14:textId="77777777" w:rsidR="000F4679" w:rsidRPr="00975E8E" w:rsidRDefault="00265AA9" w:rsidP="00021943">
      <w:pPr>
        <w:spacing w:before="120"/>
        <w:ind w:firstLine="720"/>
        <w:jc w:val="both"/>
        <w:rPr>
          <w:rFonts w:ascii="Times New Roman" w:hAnsi="Times New Roman"/>
          <w:szCs w:val="20"/>
          <w:lang w:val="pl-PL"/>
        </w:rPr>
      </w:pPr>
      <w:r w:rsidRPr="00975E8E">
        <w:rPr>
          <w:rFonts w:ascii="Times New Roman" w:hAnsi="Times New Roman"/>
          <w:szCs w:val="20"/>
          <w:lang w:val="pl-PL"/>
        </w:rPr>
        <w:t>- Ủy ban nhân dân tỉnh ban hành các quy định hướng dẫn thực hiện</w:t>
      </w:r>
      <w:r w:rsidR="00672987" w:rsidRPr="00975E8E">
        <w:rPr>
          <w:rFonts w:ascii="Times New Roman" w:hAnsi="Times New Roman"/>
          <w:szCs w:val="20"/>
          <w:lang w:val="pl-PL"/>
        </w:rPr>
        <w:t>.</w:t>
      </w:r>
    </w:p>
    <w:p w14:paraId="6EAA2CB7" w14:textId="77777777" w:rsidR="001F7FF8" w:rsidRPr="00975E8E" w:rsidRDefault="001F7FF8" w:rsidP="00021943">
      <w:pPr>
        <w:spacing w:before="120"/>
        <w:ind w:firstLine="720"/>
        <w:jc w:val="both"/>
        <w:rPr>
          <w:rFonts w:ascii="Times New Roman" w:hAnsi="Times New Roman"/>
          <w:b/>
          <w:bCs/>
          <w:szCs w:val="28"/>
          <w:lang w:val="nl-NL"/>
        </w:rPr>
      </w:pPr>
      <w:r w:rsidRPr="00975E8E">
        <w:rPr>
          <w:rFonts w:ascii="Times New Roman" w:hAnsi="Times New Roman"/>
          <w:b/>
          <w:szCs w:val="20"/>
          <w:lang w:val="pl-PL"/>
        </w:rPr>
        <w:t>3. Chính sách 3.</w:t>
      </w:r>
      <w:r w:rsidRPr="00975E8E">
        <w:rPr>
          <w:rFonts w:ascii="Times New Roman" w:hAnsi="Times New Roman"/>
          <w:szCs w:val="20"/>
          <w:lang w:val="pl-PL"/>
        </w:rPr>
        <w:t xml:space="preserve"> </w:t>
      </w:r>
      <w:r w:rsidRPr="00975E8E">
        <w:rPr>
          <w:rFonts w:ascii="Times New Roman" w:hAnsi="Times New Roman"/>
          <w:bCs/>
          <w:szCs w:val="28"/>
          <w:lang w:val="nl-NL"/>
        </w:rPr>
        <w:t xml:space="preserve">Hỗ trợ </w:t>
      </w:r>
      <w:r w:rsidR="00021943" w:rsidRPr="00975E8E">
        <w:rPr>
          <w:rFonts w:ascii="Times New Roman" w:hAnsi="Times New Roman"/>
          <w:bCs/>
          <w:szCs w:val="28"/>
          <w:lang w:val="nl-NL"/>
        </w:rPr>
        <w:t xml:space="preserve"> </w:t>
      </w:r>
      <w:r w:rsidR="00672987" w:rsidRPr="00975E8E">
        <w:rPr>
          <w:rFonts w:ascii="Times New Roman" w:hAnsi="Times New Roman"/>
          <w:bCs/>
          <w:szCs w:val="28"/>
          <w:lang w:val="nl-NL"/>
        </w:rPr>
        <w:t>doanh nghiệp khởi khởi nghiệp đổi mới sáng tạo; thành lập doanh nghiệp khoa học và công nghệ.</w:t>
      </w:r>
    </w:p>
    <w:p w14:paraId="118265B0" w14:textId="77777777" w:rsidR="001F7FF8" w:rsidRPr="00975E8E" w:rsidRDefault="001F7FF8" w:rsidP="00021943">
      <w:pPr>
        <w:spacing w:before="120"/>
        <w:ind w:firstLine="720"/>
        <w:jc w:val="both"/>
        <w:rPr>
          <w:rFonts w:ascii="Times New Roman" w:hAnsi="Times New Roman"/>
          <w:b/>
          <w:i/>
          <w:szCs w:val="20"/>
        </w:rPr>
      </w:pPr>
      <w:r w:rsidRPr="00975E8E">
        <w:rPr>
          <w:rFonts w:ascii="Times New Roman" w:hAnsi="Times New Roman"/>
          <w:b/>
          <w:i/>
          <w:szCs w:val="20"/>
        </w:rPr>
        <w:t>3.1. Xác định vấn đề bất cập</w:t>
      </w:r>
    </w:p>
    <w:p w14:paraId="5283D87E" w14:textId="7D15F6F9" w:rsidR="001F7FF8" w:rsidRPr="00975E8E" w:rsidRDefault="001F7FF8" w:rsidP="00021943">
      <w:pPr>
        <w:spacing w:before="120"/>
        <w:ind w:firstLine="720"/>
        <w:jc w:val="both"/>
        <w:rPr>
          <w:rFonts w:ascii="Times New Roman" w:hAnsi="Times New Roman"/>
          <w:bCs/>
          <w:spacing w:val="-4"/>
          <w:szCs w:val="28"/>
          <w:lang w:val="nl-NL"/>
        </w:rPr>
      </w:pPr>
      <w:r w:rsidRPr="00975E8E">
        <w:rPr>
          <w:rFonts w:ascii="Times New Roman" w:hAnsi="Times New Roman"/>
          <w:spacing w:val="-4"/>
          <w:szCs w:val="20"/>
        </w:rPr>
        <w:t>Nghị quyết</w:t>
      </w:r>
      <w:r w:rsidR="005F7210" w:rsidRPr="00975E8E">
        <w:rPr>
          <w:rFonts w:ascii="Times New Roman" w:hAnsi="Times New Roman"/>
          <w:spacing w:val="-4"/>
          <w:szCs w:val="20"/>
        </w:rPr>
        <w:t xml:space="preserve"> số</w:t>
      </w:r>
      <w:r w:rsidRPr="00975E8E">
        <w:rPr>
          <w:rFonts w:ascii="Times New Roman" w:hAnsi="Times New Roman"/>
          <w:spacing w:val="-4"/>
          <w:szCs w:val="20"/>
        </w:rPr>
        <w:t xml:space="preserve"> 31/2013/NQ-HĐND chưa có chính sách hỗ trợ trực tiếp cho các hoạt động liên quan đến khởi nghiệp đổi mới sáng tạo</w:t>
      </w:r>
      <w:r w:rsidR="00D235A6" w:rsidRPr="00975E8E">
        <w:rPr>
          <w:rFonts w:ascii="Times New Roman" w:hAnsi="Times New Roman"/>
          <w:spacing w:val="-4"/>
          <w:szCs w:val="20"/>
        </w:rPr>
        <w:t>,</w:t>
      </w:r>
      <w:r w:rsidR="00D235A6" w:rsidRPr="00975E8E">
        <w:rPr>
          <w:rFonts w:ascii="Times New Roman" w:hAnsi="Times New Roman"/>
          <w:bCs/>
          <w:spacing w:val="-4"/>
          <w:szCs w:val="28"/>
          <w:lang w:val="nl-NL"/>
        </w:rPr>
        <w:t xml:space="preserve"> </w:t>
      </w:r>
      <w:r w:rsidR="00672987" w:rsidRPr="00975E8E">
        <w:rPr>
          <w:rFonts w:ascii="Times New Roman" w:hAnsi="Times New Roman"/>
          <w:bCs/>
          <w:spacing w:val="-4"/>
          <w:szCs w:val="28"/>
          <w:lang w:val="nl-NL"/>
        </w:rPr>
        <w:t xml:space="preserve">thành lập </w:t>
      </w:r>
      <w:r w:rsidR="00D235A6" w:rsidRPr="00975E8E">
        <w:rPr>
          <w:rFonts w:ascii="Times New Roman" w:hAnsi="Times New Roman"/>
          <w:bCs/>
          <w:spacing w:val="-4"/>
          <w:szCs w:val="28"/>
          <w:lang w:val="nl-NL"/>
        </w:rPr>
        <w:t>doanh nghiệp khoa học và công nghệ</w:t>
      </w:r>
      <w:r w:rsidRPr="00975E8E">
        <w:rPr>
          <w:rFonts w:ascii="Times New Roman" w:hAnsi="Times New Roman"/>
          <w:spacing w:val="-4"/>
          <w:szCs w:val="20"/>
        </w:rPr>
        <w:t xml:space="preserve"> để gia tăng</w:t>
      </w:r>
      <w:r w:rsidR="00D235A6" w:rsidRPr="00975E8E">
        <w:rPr>
          <w:rFonts w:ascii="Times New Roman" w:hAnsi="Times New Roman"/>
          <w:bCs/>
          <w:spacing w:val="-4"/>
          <w:szCs w:val="28"/>
          <w:lang w:val="nl-NL"/>
        </w:rPr>
        <w:t xml:space="preserve"> </w:t>
      </w:r>
      <w:r w:rsidRPr="00975E8E">
        <w:rPr>
          <w:rFonts w:ascii="Times New Roman" w:hAnsi="Times New Roman"/>
          <w:spacing w:val="-4"/>
          <w:szCs w:val="20"/>
        </w:rPr>
        <w:t>nguồn lực tiếp tục sáng tạo, hoàn thiện sản phẩm theo như Quyết định số 844/QĐ-TTg ngày 18/5/2016 của Thủ tướng Chính phủ.</w:t>
      </w:r>
    </w:p>
    <w:p w14:paraId="27154586" w14:textId="77777777" w:rsidR="001F7FF8" w:rsidRPr="00975E8E" w:rsidRDefault="001F7FF8" w:rsidP="00021943">
      <w:pPr>
        <w:spacing w:before="120"/>
        <w:ind w:firstLine="720"/>
        <w:jc w:val="both"/>
        <w:rPr>
          <w:rFonts w:ascii="Times New Roman" w:hAnsi="Times New Roman"/>
          <w:b/>
          <w:i/>
          <w:szCs w:val="20"/>
        </w:rPr>
      </w:pPr>
      <w:r w:rsidRPr="00975E8E">
        <w:rPr>
          <w:rFonts w:ascii="Times New Roman" w:hAnsi="Times New Roman"/>
          <w:b/>
          <w:i/>
          <w:szCs w:val="20"/>
        </w:rPr>
        <w:t>3.2. Mục tiêu giải quyết vấn đề</w:t>
      </w:r>
    </w:p>
    <w:p w14:paraId="3374D803" w14:textId="6A046349" w:rsidR="00021943" w:rsidRPr="00975E8E" w:rsidRDefault="001F7FF8" w:rsidP="00975E8E">
      <w:pPr>
        <w:spacing w:before="120"/>
        <w:ind w:firstLine="720"/>
        <w:jc w:val="both"/>
        <w:rPr>
          <w:rFonts w:ascii="Times New Roman" w:hAnsi="Times New Roman"/>
          <w:szCs w:val="20"/>
        </w:rPr>
      </w:pPr>
      <w:r w:rsidRPr="00975E8E">
        <w:rPr>
          <w:rFonts w:ascii="Times New Roman" w:hAnsi="Times New Roman"/>
          <w:szCs w:val="20"/>
        </w:rPr>
        <w:t>Hỗ trợ các hoạt động liên quan đến khởi nghiệp đổi mới sáng tạo,</w:t>
      </w:r>
      <w:r w:rsidR="00D235A6" w:rsidRPr="00975E8E">
        <w:rPr>
          <w:rFonts w:ascii="Times New Roman" w:hAnsi="Times New Roman"/>
          <w:szCs w:val="20"/>
        </w:rPr>
        <w:t xml:space="preserve"> </w:t>
      </w:r>
      <w:r w:rsidR="00672987" w:rsidRPr="00975E8E">
        <w:rPr>
          <w:rFonts w:ascii="Times New Roman" w:hAnsi="Times New Roman"/>
          <w:bCs/>
          <w:szCs w:val="28"/>
          <w:lang w:val="nl-NL"/>
        </w:rPr>
        <w:t xml:space="preserve">thành lập </w:t>
      </w:r>
      <w:r w:rsidR="00D235A6" w:rsidRPr="00975E8E">
        <w:rPr>
          <w:rFonts w:ascii="Times New Roman" w:hAnsi="Times New Roman"/>
          <w:bCs/>
          <w:szCs w:val="28"/>
          <w:lang w:val="nl-NL"/>
        </w:rPr>
        <w:t>doanh nghiệp khoa học và công nghệ</w:t>
      </w:r>
      <w:r w:rsidR="00672987" w:rsidRPr="00975E8E">
        <w:rPr>
          <w:rFonts w:ascii="Times New Roman" w:hAnsi="Times New Roman"/>
          <w:bCs/>
          <w:szCs w:val="28"/>
          <w:lang w:val="nl-NL"/>
        </w:rPr>
        <w:t>;</w:t>
      </w:r>
      <w:r w:rsidRPr="00975E8E">
        <w:rPr>
          <w:rFonts w:ascii="Times New Roman" w:hAnsi="Times New Roman"/>
          <w:szCs w:val="20"/>
        </w:rPr>
        <w:t xml:space="preserve"> trong đó</w:t>
      </w:r>
      <w:r w:rsidR="00672987" w:rsidRPr="00975E8E">
        <w:rPr>
          <w:rFonts w:ascii="Times New Roman" w:hAnsi="Times New Roman"/>
          <w:szCs w:val="20"/>
        </w:rPr>
        <w:t>,</w:t>
      </w:r>
      <w:r w:rsidRPr="00975E8E">
        <w:rPr>
          <w:rFonts w:ascii="Times New Roman" w:hAnsi="Times New Roman"/>
          <w:szCs w:val="20"/>
        </w:rPr>
        <w:t xml:space="preserve"> thúc đẩy các doanh nghiệp khởi nghiệp tiếp tục đầu tư nghiên cứu</w:t>
      </w:r>
      <w:r w:rsidR="00D235A6" w:rsidRPr="00975E8E">
        <w:rPr>
          <w:rFonts w:ascii="Times New Roman" w:hAnsi="Times New Roman"/>
          <w:szCs w:val="20"/>
        </w:rPr>
        <w:t xml:space="preserve"> </w:t>
      </w:r>
      <w:r w:rsidRPr="00975E8E">
        <w:rPr>
          <w:rFonts w:ascii="Times New Roman" w:hAnsi="Times New Roman"/>
          <w:szCs w:val="20"/>
        </w:rPr>
        <w:t>phát triển sản phẩm mới, hoàn thiện công nghệ sản xuất để duy trì sáng tạo trong doanh nghiệp sau khi đã hình thành sản phẩm khởi nghiệp.</w:t>
      </w:r>
    </w:p>
    <w:p w14:paraId="248FC621" w14:textId="77777777" w:rsidR="00D235A6" w:rsidRPr="00975E8E" w:rsidRDefault="001F7FF8" w:rsidP="00021943">
      <w:pPr>
        <w:spacing w:before="120"/>
        <w:ind w:firstLine="720"/>
        <w:jc w:val="both"/>
        <w:rPr>
          <w:rFonts w:ascii="Times New Roman" w:hAnsi="Times New Roman"/>
          <w:b/>
          <w:i/>
          <w:szCs w:val="20"/>
        </w:rPr>
      </w:pPr>
      <w:r w:rsidRPr="00975E8E">
        <w:rPr>
          <w:rFonts w:ascii="Times New Roman" w:hAnsi="Times New Roman"/>
          <w:b/>
          <w:i/>
          <w:szCs w:val="20"/>
        </w:rPr>
        <w:t>3.3. Giải pháp đề xuất</w:t>
      </w:r>
    </w:p>
    <w:p w14:paraId="3AB0AE10" w14:textId="77777777" w:rsidR="001F7FF8" w:rsidRPr="00975E8E" w:rsidRDefault="00672987" w:rsidP="00021943">
      <w:pPr>
        <w:spacing w:before="120"/>
        <w:ind w:firstLine="720"/>
        <w:jc w:val="both"/>
        <w:rPr>
          <w:rFonts w:ascii="Times New Roman" w:hAnsi="Times New Roman"/>
          <w:b/>
          <w:i/>
          <w:szCs w:val="20"/>
        </w:rPr>
      </w:pPr>
      <w:r w:rsidRPr="00975E8E">
        <w:rPr>
          <w:rFonts w:ascii="Times New Roman" w:hAnsi="Times New Roman"/>
          <w:szCs w:val="20"/>
        </w:rPr>
        <w:t>- Giải pháp 1: G</w:t>
      </w:r>
      <w:r w:rsidR="001F7FF8" w:rsidRPr="00975E8E">
        <w:rPr>
          <w:rFonts w:ascii="Times New Roman" w:hAnsi="Times New Roman"/>
          <w:szCs w:val="20"/>
        </w:rPr>
        <w:t>iữ nguyên hiện trạng</w:t>
      </w:r>
      <w:r w:rsidRPr="00975E8E">
        <w:rPr>
          <w:rFonts w:ascii="Times New Roman" w:hAnsi="Times New Roman"/>
          <w:szCs w:val="20"/>
        </w:rPr>
        <w:t>.</w:t>
      </w:r>
    </w:p>
    <w:p w14:paraId="27127FFE" w14:textId="77777777" w:rsidR="001F7FF8" w:rsidRPr="00975E8E" w:rsidRDefault="00672987" w:rsidP="00021943">
      <w:pPr>
        <w:spacing w:before="120"/>
        <w:ind w:firstLine="720"/>
        <w:jc w:val="both"/>
        <w:rPr>
          <w:rFonts w:ascii="Times New Roman" w:hAnsi="Times New Roman"/>
          <w:b/>
          <w:bCs/>
          <w:szCs w:val="28"/>
          <w:lang w:val="nl-NL"/>
        </w:rPr>
      </w:pPr>
      <w:r w:rsidRPr="00975E8E">
        <w:rPr>
          <w:rFonts w:ascii="Times New Roman" w:hAnsi="Times New Roman"/>
          <w:szCs w:val="20"/>
        </w:rPr>
        <w:t>- Giải pháp 2: B</w:t>
      </w:r>
      <w:r w:rsidR="001F7FF8" w:rsidRPr="00975E8E">
        <w:rPr>
          <w:rFonts w:ascii="Times New Roman" w:hAnsi="Times New Roman"/>
          <w:szCs w:val="20"/>
        </w:rPr>
        <w:t>ổ sung chính sách về “</w:t>
      </w:r>
      <w:r w:rsidRPr="00975E8E">
        <w:rPr>
          <w:rFonts w:ascii="Times New Roman" w:hAnsi="Times New Roman"/>
          <w:szCs w:val="20"/>
        </w:rPr>
        <w:t xml:space="preserve">Hỗ trợ </w:t>
      </w:r>
      <w:r w:rsidRPr="00975E8E">
        <w:rPr>
          <w:rFonts w:ascii="Times New Roman" w:hAnsi="Times New Roman"/>
          <w:bCs/>
          <w:szCs w:val="28"/>
          <w:lang w:val="nl-NL"/>
        </w:rPr>
        <w:t>doanh nghiệp khởi khởi nghiệp đổi mới sáng tạo; thành lập doanh nghiệp khoa học và công nghệ</w:t>
      </w:r>
      <w:r w:rsidR="00D235A6" w:rsidRPr="00975E8E">
        <w:rPr>
          <w:rFonts w:ascii="Times New Roman" w:hAnsi="Times New Roman"/>
          <w:bCs/>
          <w:szCs w:val="28"/>
          <w:lang w:val="nl-NL"/>
        </w:rPr>
        <w:t>”.</w:t>
      </w:r>
    </w:p>
    <w:p w14:paraId="0BC5077F" w14:textId="77777777" w:rsidR="001F7FF8" w:rsidRPr="00975E8E" w:rsidRDefault="00A40909" w:rsidP="00021943">
      <w:pPr>
        <w:spacing w:before="120"/>
        <w:ind w:firstLine="720"/>
        <w:jc w:val="both"/>
        <w:rPr>
          <w:rFonts w:ascii="Times New Roman" w:hAnsi="Times New Roman"/>
          <w:b/>
          <w:i/>
          <w:szCs w:val="20"/>
        </w:rPr>
      </w:pPr>
      <w:r w:rsidRPr="00975E8E">
        <w:rPr>
          <w:rFonts w:ascii="Times New Roman" w:hAnsi="Times New Roman"/>
          <w:b/>
          <w:i/>
          <w:szCs w:val="20"/>
        </w:rPr>
        <w:t>3</w:t>
      </w:r>
      <w:r w:rsidR="001F7FF8" w:rsidRPr="00975E8E">
        <w:rPr>
          <w:rFonts w:ascii="Times New Roman" w:hAnsi="Times New Roman"/>
          <w:b/>
          <w:i/>
          <w:szCs w:val="20"/>
        </w:rPr>
        <w:t>.4. Đánh giá tác động của giải pháp</w:t>
      </w:r>
    </w:p>
    <w:p w14:paraId="20BD4CE9" w14:textId="77777777" w:rsidR="001F7FF8" w:rsidRPr="00975E8E" w:rsidRDefault="001F7FF8" w:rsidP="00021943">
      <w:pPr>
        <w:spacing w:before="120"/>
        <w:ind w:firstLine="720"/>
        <w:jc w:val="both"/>
        <w:rPr>
          <w:rFonts w:ascii="Times New Roman" w:hAnsi="Times New Roman"/>
          <w:szCs w:val="20"/>
        </w:rPr>
      </w:pPr>
      <w:r w:rsidRPr="00975E8E">
        <w:rPr>
          <w:rFonts w:ascii="Times New Roman" w:hAnsi="Times New Roman"/>
          <w:szCs w:val="20"/>
        </w:rPr>
        <w:t>- Giải pháp 1: Nếu lựa chọn giải pháp giữ nguyên hiện trạng thì sẽ không</w:t>
      </w:r>
      <w:r w:rsidRPr="00975E8E">
        <w:rPr>
          <w:rFonts w:ascii="Times New Roman" w:hAnsi="Times New Roman"/>
          <w:szCs w:val="20"/>
        </w:rPr>
        <w:br/>
        <w:t>giải quyết được những hạn chế,</w:t>
      </w:r>
      <w:r w:rsidR="00672987" w:rsidRPr="00975E8E">
        <w:rPr>
          <w:rFonts w:ascii="Times New Roman" w:hAnsi="Times New Roman"/>
          <w:szCs w:val="20"/>
        </w:rPr>
        <w:t xml:space="preserve"> bất cập như đã đề cập ở trên; thiếu</w:t>
      </w:r>
      <w:r w:rsidRPr="00975E8E">
        <w:rPr>
          <w:rFonts w:ascii="Times New Roman" w:hAnsi="Times New Roman"/>
          <w:szCs w:val="20"/>
        </w:rPr>
        <w:t xml:space="preserve"> chính sách</w:t>
      </w:r>
      <w:r w:rsidRPr="00975E8E">
        <w:rPr>
          <w:rFonts w:ascii="Times New Roman" w:hAnsi="Times New Roman"/>
          <w:szCs w:val="20"/>
        </w:rPr>
        <w:br/>
        <w:t xml:space="preserve">hỗ trợ trực tiếp cho doanh nghiệp khởi nghiệp đổi mới sáng tạo thì </w:t>
      </w:r>
      <w:r w:rsidR="00672987" w:rsidRPr="00975E8E">
        <w:rPr>
          <w:rFonts w:ascii="Times New Roman" w:hAnsi="Times New Roman"/>
          <w:szCs w:val="20"/>
        </w:rPr>
        <w:t xml:space="preserve">chưa thực hiện được mục tiêu, nhiệm vụ đã đề ra tại các Kế hoạch, Chiến lược trung ương và Bộ Khoa học và Công nghệ; </w:t>
      </w:r>
      <w:r w:rsidRPr="00975E8E">
        <w:rPr>
          <w:rFonts w:ascii="Times New Roman" w:hAnsi="Times New Roman"/>
          <w:szCs w:val="20"/>
        </w:rPr>
        <w:t>sẽ không thúc</w:t>
      </w:r>
      <w:r w:rsidR="00672987" w:rsidRPr="00975E8E">
        <w:rPr>
          <w:rFonts w:ascii="Times New Roman" w:hAnsi="Times New Roman"/>
          <w:szCs w:val="20"/>
        </w:rPr>
        <w:t xml:space="preserve"> </w:t>
      </w:r>
      <w:r w:rsidRPr="00975E8E">
        <w:rPr>
          <w:rFonts w:ascii="Times New Roman" w:hAnsi="Times New Roman"/>
          <w:szCs w:val="20"/>
        </w:rPr>
        <w:t>đẩy gia tăng nguồn lực cho các doanh nghiệp sáng tạo, hoàn thiện sản phẩm.</w:t>
      </w:r>
    </w:p>
    <w:p w14:paraId="193C3BD9" w14:textId="77777777" w:rsidR="001F7FF8" w:rsidRPr="00975E8E" w:rsidRDefault="00672987" w:rsidP="00021943">
      <w:pPr>
        <w:spacing w:before="120"/>
        <w:ind w:firstLine="720"/>
        <w:jc w:val="both"/>
        <w:rPr>
          <w:rFonts w:ascii="Times New Roman" w:hAnsi="Times New Roman"/>
          <w:bCs/>
          <w:szCs w:val="28"/>
          <w:lang w:val="nl-NL"/>
        </w:rPr>
      </w:pPr>
      <w:r w:rsidRPr="00975E8E">
        <w:rPr>
          <w:rFonts w:ascii="Times New Roman" w:hAnsi="Times New Roman"/>
          <w:szCs w:val="20"/>
        </w:rPr>
        <w:lastRenderedPageBreak/>
        <w:t>- Giải pháp 2: B</w:t>
      </w:r>
      <w:r w:rsidR="001F7FF8" w:rsidRPr="00975E8E">
        <w:rPr>
          <w:rFonts w:ascii="Times New Roman" w:hAnsi="Times New Roman"/>
          <w:szCs w:val="20"/>
        </w:rPr>
        <w:t>ổ sung chính sách về “</w:t>
      </w:r>
      <w:r w:rsidRPr="00975E8E">
        <w:rPr>
          <w:rFonts w:ascii="Times New Roman" w:hAnsi="Times New Roman"/>
          <w:szCs w:val="20"/>
        </w:rPr>
        <w:t xml:space="preserve">Hỗ trợ </w:t>
      </w:r>
      <w:r w:rsidRPr="00975E8E">
        <w:rPr>
          <w:rFonts w:ascii="Times New Roman" w:hAnsi="Times New Roman"/>
          <w:bCs/>
          <w:szCs w:val="28"/>
          <w:lang w:val="nl-NL"/>
        </w:rPr>
        <w:t>doanh nghiệp khởi khởi nghiệp đổi mới sáng tạo; thành lập doanh nghiệp khoa học và công nghệ</w:t>
      </w:r>
      <w:r w:rsidR="001F7FF8" w:rsidRPr="00975E8E">
        <w:rPr>
          <w:rFonts w:ascii="Times New Roman" w:hAnsi="Times New Roman"/>
          <w:szCs w:val="20"/>
        </w:rPr>
        <w:t>” sẽ có các tác động tích cực như:</w:t>
      </w:r>
    </w:p>
    <w:p w14:paraId="36D0A5F6" w14:textId="77777777" w:rsidR="001F7FF8" w:rsidRPr="00975E8E" w:rsidRDefault="001F7FF8" w:rsidP="00021943">
      <w:pPr>
        <w:spacing w:before="120"/>
        <w:ind w:firstLine="720"/>
        <w:jc w:val="both"/>
        <w:rPr>
          <w:rFonts w:ascii="Times New Roman" w:hAnsi="Times New Roman"/>
          <w:szCs w:val="20"/>
        </w:rPr>
      </w:pPr>
      <w:r w:rsidRPr="00975E8E">
        <w:rPr>
          <w:rFonts w:ascii="Times New Roman" w:hAnsi="Times New Roman"/>
          <w:szCs w:val="20"/>
        </w:rPr>
        <w:t>+ Tác động về kinh tế: Nguồn kinh phí sự nghiệp khoa học và công nghệ hỗ trợ cho các tổ chức, doanh nghiệp, cá nhân được sử dụng hiệu quả và tích cực hơn. Đồng thời</w:t>
      </w:r>
      <w:r w:rsidR="00672987" w:rsidRPr="00975E8E">
        <w:rPr>
          <w:rFonts w:ascii="Times New Roman" w:hAnsi="Times New Roman"/>
          <w:szCs w:val="20"/>
        </w:rPr>
        <w:t>, tạo động lực, gắn kết doanh nghiệp tích cực đổi mới sáng tạo; ứng dụng tiến bộ kỹ thuật, đổi mới công nghệ phục vụ sản xuất kinh doanh, tạo ra sản phẩm</w:t>
      </w:r>
      <w:r w:rsidR="001A166E" w:rsidRPr="00975E8E">
        <w:rPr>
          <w:rFonts w:ascii="Times New Roman" w:hAnsi="Times New Roman"/>
          <w:szCs w:val="20"/>
        </w:rPr>
        <w:t xml:space="preserve"> chất lượng đáp ứng nhu cầu ngày càng cao của thị trường, góp phần phát triển thương hiệu, ổn định thị trường.</w:t>
      </w:r>
      <w:r w:rsidRPr="00975E8E">
        <w:rPr>
          <w:rFonts w:ascii="Times New Roman" w:hAnsi="Times New Roman"/>
          <w:szCs w:val="20"/>
        </w:rPr>
        <w:t xml:space="preserve"> </w:t>
      </w:r>
    </w:p>
    <w:p w14:paraId="7D7B95B2" w14:textId="77777777" w:rsidR="001A166E" w:rsidRPr="00975E8E" w:rsidRDefault="001F7FF8" w:rsidP="00021943">
      <w:pPr>
        <w:spacing w:before="120"/>
        <w:ind w:firstLine="720"/>
        <w:jc w:val="both"/>
        <w:rPr>
          <w:rFonts w:ascii="Times New Roman" w:hAnsi="Times New Roman"/>
          <w:szCs w:val="20"/>
        </w:rPr>
      </w:pPr>
      <w:r w:rsidRPr="00975E8E">
        <w:rPr>
          <w:rFonts w:ascii="Times New Roman" w:hAnsi="Times New Roman"/>
          <w:szCs w:val="20"/>
        </w:rPr>
        <w:t>+ Tác động về xã hội: Chính sách tác động trực tiếp và tích cực đến doanh</w:t>
      </w:r>
      <w:r w:rsidRPr="00975E8E">
        <w:rPr>
          <w:rFonts w:ascii="Times New Roman" w:hAnsi="Times New Roman"/>
          <w:szCs w:val="20"/>
        </w:rPr>
        <w:br/>
        <w:t>nghiệp</w:t>
      </w:r>
      <w:r w:rsidR="001A166E" w:rsidRPr="00975E8E">
        <w:rPr>
          <w:rFonts w:ascii="Times New Roman" w:hAnsi="Times New Roman"/>
          <w:szCs w:val="20"/>
        </w:rPr>
        <w:t>, góp phần hình thành các doanh nghiệp đổi mới sáng tạo, doanh nghiệp khoa học và công nghệ trên địa bàn tỉnh để nghiên cứu, triển khai các hoạt động khoa học và công nghệ; thực hiện chuyển giao, thương mại hoá các thành tựu khoa khọc kỹ thuật mới vào sản xuất.</w:t>
      </w:r>
    </w:p>
    <w:p w14:paraId="092ACADF" w14:textId="77777777" w:rsidR="001F7FF8" w:rsidRPr="00975E8E" w:rsidRDefault="001F7FF8" w:rsidP="00021943">
      <w:pPr>
        <w:spacing w:before="120"/>
        <w:ind w:firstLine="720"/>
        <w:jc w:val="both"/>
        <w:rPr>
          <w:rFonts w:ascii="Times New Roman" w:hAnsi="Times New Roman"/>
          <w:szCs w:val="20"/>
        </w:rPr>
      </w:pPr>
      <w:r w:rsidRPr="00975E8E">
        <w:rPr>
          <w:rFonts w:ascii="Times New Roman" w:hAnsi="Times New Roman"/>
          <w:szCs w:val="20"/>
        </w:rPr>
        <w:t>+ Tác động về giới: Chính sách không ảnh hưởng đến cơ hội, điều kiện,</w:t>
      </w:r>
      <w:r w:rsidRPr="00975E8E">
        <w:rPr>
          <w:rFonts w:ascii="Times New Roman" w:hAnsi="Times New Roman"/>
          <w:szCs w:val="20"/>
        </w:rPr>
        <w:br/>
        <w:t>năng lực thực hiện và thụ hưởng các quyền lợi, lợi ích của mỗi giới do chính sách</w:t>
      </w:r>
      <w:r w:rsidRPr="00975E8E">
        <w:rPr>
          <w:rFonts w:ascii="Times New Roman" w:hAnsi="Times New Roman"/>
          <w:szCs w:val="20"/>
        </w:rPr>
        <w:br/>
        <w:t>được áp dụng chung, không có sự phân biệt về giới.</w:t>
      </w:r>
    </w:p>
    <w:p w14:paraId="49B59491" w14:textId="77777777" w:rsidR="001F7FF8" w:rsidRPr="00975E8E" w:rsidRDefault="001F7FF8" w:rsidP="00021943">
      <w:pPr>
        <w:spacing w:before="120"/>
        <w:ind w:firstLine="720"/>
        <w:jc w:val="both"/>
        <w:rPr>
          <w:rFonts w:ascii="Times New Roman" w:hAnsi="Times New Roman"/>
          <w:szCs w:val="20"/>
        </w:rPr>
      </w:pPr>
      <w:r w:rsidRPr="00975E8E">
        <w:rPr>
          <w:rFonts w:ascii="Times New Roman" w:hAnsi="Times New Roman"/>
          <w:szCs w:val="20"/>
        </w:rPr>
        <w:t>+ Tác động về thủ tục hành chính: Chính sách không làm phát sinh mới thủ</w:t>
      </w:r>
      <w:r w:rsidRPr="00975E8E">
        <w:rPr>
          <w:rFonts w:ascii="Times New Roman" w:hAnsi="Times New Roman"/>
          <w:szCs w:val="20"/>
        </w:rPr>
        <w:br/>
        <w:t>tục hành chính</w:t>
      </w:r>
      <w:r w:rsidR="001A166E" w:rsidRPr="00975E8E">
        <w:rPr>
          <w:rFonts w:ascii="Times New Roman" w:hAnsi="Times New Roman"/>
          <w:szCs w:val="20"/>
        </w:rPr>
        <w:t>.</w:t>
      </w:r>
    </w:p>
    <w:p w14:paraId="56116A6C" w14:textId="4C723D11" w:rsidR="001F7FF8" w:rsidRPr="00975E8E" w:rsidRDefault="001F7FF8" w:rsidP="00021943">
      <w:pPr>
        <w:spacing w:before="120"/>
        <w:ind w:firstLine="720"/>
        <w:jc w:val="both"/>
        <w:rPr>
          <w:rFonts w:ascii="Times New Roman" w:hAnsi="Times New Roman"/>
          <w:szCs w:val="20"/>
        </w:rPr>
      </w:pPr>
      <w:r w:rsidRPr="00975E8E">
        <w:rPr>
          <w:rFonts w:ascii="Times New Roman" w:hAnsi="Times New Roman"/>
          <w:szCs w:val="20"/>
        </w:rPr>
        <w:t>+ Tác động đối với hệ thống pháp luật: Đảm bảo tính kế thừa, ổn định và</w:t>
      </w:r>
      <w:r w:rsidRPr="00975E8E">
        <w:rPr>
          <w:rFonts w:ascii="Times New Roman" w:hAnsi="Times New Roman"/>
          <w:szCs w:val="20"/>
        </w:rPr>
        <w:br/>
        <w:t>nhất quán trong chính sách hỗ trợ tổ chức, doanh nghiệp, cá nhân trong hoạt động</w:t>
      </w:r>
      <w:r w:rsidRPr="00975E8E">
        <w:rPr>
          <w:rFonts w:ascii="Times New Roman" w:hAnsi="Times New Roman"/>
          <w:szCs w:val="20"/>
        </w:rPr>
        <w:br/>
        <w:t>khoa học và công nghệ. Việc bổ sung chính sách về “</w:t>
      </w:r>
      <w:r w:rsidR="001A166E" w:rsidRPr="00975E8E">
        <w:rPr>
          <w:rFonts w:ascii="Times New Roman" w:hAnsi="Times New Roman"/>
          <w:szCs w:val="20"/>
        </w:rPr>
        <w:t xml:space="preserve">Hỗ trợ </w:t>
      </w:r>
      <w:r w:rsidR="001A166E" w:rsidRPr="00975E8E">
        <w:rPr>
          <w:rFonts w:ascii="Times New Roman" w:hAnsi="Times New Roman"/>
          <w:bCs/>
          <w:szCs w:val="28"/>
          <w:lang w:val="nl-NL"/>
        </w:rPr>
        <w:t>doanh nghiệp khởi khởi nghiệp đổi mới sáng tạo; thành lập doanh nghiệp khoa học và công nghệ</w:t>
      </w:r>
      <w:r w:rsidRPr="00975E8E">
        <w:rPr>
          <w:rFonts w:ascii="Times New Roman" w:hAnsi="Times New Roman"/>
          <w:szCs w:val="20"/>
        </w:rPr>
        <w:t>” làm hoàn thiện hơn các chính sách hỗ trợ doanh nghiệp</w:t>
      </w:r>
      <w:r w:rsidR="00D235A6" w:rsidRPr="00975E8E">
        <w:rPr>
          <w:rFonts w:ascii="Times New Roman" w:hAnsi="Times New Roman"/>
          <w:szCs w:val="20"/>
        </w:rPr>
        <w:t xml:space="preserve"> </w:t>
      </w:r>
      <w:r w:rsidRPr="00975E8E">
        <w:rPr>
          <w:rFonts w:ascii="Times New Roman" w:hAnsi="Times New Roman"/>
          <w:szCs w:val="20"/>
        </w:rPr>
        <w:t>trong hoạt động khoa học và công nghệ của tỉnh theo đúng nội dung tại Nghị định</w:t>
      </w:r>
      <w:r w:rsidR="00975E8E" w:rsidRPr="00975E8E">
        <w:rPr>
          <w:rFonts w:ascii="Times New Roman" w:hAnsi="Times New Roman"/>
          <w:szCs w:val="20"/>
        </w:rPr>
        <w:t xml:space="preserve"> </w:t>
      </w:r>
      <w:r w:rsidRPr="00975E8E">
        <w:rPr>
          <w:rFonts w:ascii="Times New Roman" w:hAnsi="Times New Roman"/>
          <w:szCs w:val="20"/>
        </w:rPr>
        <w:t>số 80/2021/NĐ-CP.</w:t>
      </w:r>
    </w:p>
    <w:p w14:paraId="752C92B7" w14:textId="77777777" w:rsidR="001F7FF8" w:rsidRPr="00975E8E" w:rsidRDefault="001F7FF8" w:rsidP="00021943">
      <w:pPr>
        <w:spacing w:before="120"/>
        <w:ind w:firstLine="720"/>
        <w:jc w:val="both"/>
        <w:rPr>
          <w:rFonts w:ascii="Times New Roman" w:hAnsi="Times New Roman"/>
          <w:szCs w:val="20"/>
        </w:rPr>
      </w:pPr>
      <w:r w:rsidRPr="00975E8E">
        <w:rPr>
          <w:rFonts w:ascii="Times New Roman" w:hAnsi="Times New Roman"/>
          <w:b/>
          <w:i/>
          <w:szCs w:val="20"/>
        </w:rPr>
        <w:t xml:space="preserve">3.5. Kiến nghị giải pháp lựa chọn </w:t>
      </w:r>
      <w:r w:rsidRPr="00975E8E">
        <w:rPr>
          <w:rFonts w:ascii="Times New Roman" w:hAnsi="Times New Roman"/>
          <w:szCs w:val="20"/>
        </w:rPr>
        <w:t>(trong đó có xác định thẩm quyền ban hành chính sách để giải quyết vấn đề).</w:t>
      </w:r>
    </w:p>
    <w:p w14:paraId="4A055C62" w14:textId="77777777" w:rsidR="001F7FF8" w:rsidRPr="00975E8E" w:rsidRDefault="001F7FF8" w:rsidP="00021943">
      <w:pPr>
        <w:spacing w:before="120"/>
        <w:ind w:firstLine="720"/>
        <w:jc w:val="both"/>
        <w:rPr>
          <w:rFonts w:ascii="Times New Roman" w:hAnsi="Times New Roman"/>
          <w:szCs w:val="20"/>
        </w:rPr>
      </w:pPr>
      <w:r w:rsidRPr="00975E8E">
        <w:rPr>
          <w:rFonts w:ascii="Times New Roman" w:hAnsi="Times New Roman"/>
          <w:szCs w:val="20"/>
        </w:rPr>
        <w:t>Để giải quyết những vấn đề bất c</w:t>
      </w:r>
      <w:r w:rsidR="00D235A6" w:rsidRPr="00975E8E">
        <w:rPr>
          <w:rFonts w:ascii="Times New Roman" w:hAnsi="Times New Roman"/>
          <w:szCs w:val="20"/>
        </w:rPr>
        <w:t>ập trên cần lựa chọn giải pháp</w:t>
      </w:r>
      <w:r w:rsidRPr="00975E8E">
        <w:rPr>
          <w:rFonts w:ascii="Times New Roman" w:hAnsi="Times New Roman"/>
          <w:szCs w:val="20"/>
        </w:rPr>
        <w:t xml:space="preserve"> “bổ sung</w:t>
      </w:r>
      <w:r w:rsidRPr="00975E8E">
        <w:rPr>
          <w:rFonts w:ascii="Times New Roman" w:hAnsi="Times New Roman"/>
          <w:szCs w:val="20"/>
        </w:rPr>
        <w:br/>
        <w:t>chính sách về “</w:t>
      </w:r>
      <w:r w:rsidR="001A166E" w:rsidRPr="00975E8E">
        <w:rPr>
          <w:rFonts w:ascii="Times New Roman" w:hAnsi="Times New Roman"/>
          <w:szCs w:val="20"/>
        </w:rPr>
        <w:t xml:space="preserve">Hỗ trợ </w:t>
      </w:r>
      <w:r w:rsidR="001A166E" w:rsidRPr="00975E8E">
        <w:rPr>
          <w:rFonts w:ascii="Times New Roman" w:hAnsi="Times New Roman"/>
          <w:bCs/>
          <w:szCs w:val="28"/>
          <w:lang w:val="nl-NL"/>
        </w:rPr>
        <w:t>doanh nghiệp khởi khởi nghiệp đổi mới sáng tạo; thành lập doanh nghiệp khoa học và công nghệ</w:t>
      </w:r>
      <w:r w:rsidRPr="00975E8E">
        <w:rPr>
          <w:rFonts w:ascii="Times New Roman" w:hAnsi="Times New Roman"/>
          <w:szCs w:val="20"/>
        </w:rPr>
        <w:t>”, trong đó thẩm</w:t>
      </w:r>
      <w:r w:rsidR="00D235A6" w:rsidRPr="00975E8E">
        <w:rPr>
          <w:rFonts w:ascii="Times New Roman" w:hAnsi="Times New Roman"/>
          <w:szCs w:val="20"/>
        </w:rPr>
        <w:t xml:space="preserve"> </w:t>
      </w:r>
      <w:r w:rsidRPr="00975E8E">
        <w:rPr>
          <w:rFonts w:ascii="Times New Roman" w:hAnsi="Times New Roman"/>
          <w:szCs w:val="20"/>
        </w:rPr>
        <w:t>quyền ban hành chính sách để giải quyết vấn đề:</w:t>
      </w:r>
    </w:p>
    <w:p w14:paraId="4AB5F6A4" w14:textId="77777777" w:rsidR="00D235A6" w:rsidRPr="00975E8E" w:rsidRDefault="001F7FF8" w:rsidP="00021943">
      <w:pPr>
        <w:spacing w:before="120"/>
        <w:ind w:firstLine="720"/>
        <w:jc w:val="both"/>
        <w:rPr>
          <w:rFonts w:ascii="Times New Roman" w:hAnsi="Times New Roman"/>
          <w:szCs w:val="20"/>
        </w:rPr>
      </w:pPr>
      <w:r w:rsidRPr="00975E8E">
        <w:rPr>
          <w:rFonts w:ascii="Times New Roman" w:hAnsi="Times New Roman"/>
          <w:szCs w:val="20"/>
        </w:rPr>
        <w:t>- Hội đồng nhân dân tỉnh ban hành nghị quyết</w:t>
      </w:r>
      <w:r w:rsidR="001A166E" w:rsidRPr="00975E8E">
        <w:rPr>
          <w:rFonts w:ascii="Times New Roman" w:hAnsi="Times New Roman"/>
          <w:szCs w:val="20"/>
        </w:rPr>
        <w:t>.</w:t>
      </w:r>
    </w:p>
    <w:p w14:paraId="41C3BFA7" w14:textId="77777777" w:rsidR="001A166E" w:rsidRPr="00975E8E" w:rsidRDefault="001F7FF8" w:rsidP="00021943">
      <w:pPr>
        <w:spacing w:before="120"/>
        <w:ind w:firstLine="720"/>
        <w:jc w:val="both"/>
        <w:rPr>
          <w:rFonts w:ascii="Times New Roman" w:hAnsi="Times New Roman"/>
          <w:szCs w:val="20"/>
        </w:rPr>
      </w:pPr>
      <w:r w:rsidRPr="00975E8E">
        <w:rPr>
          <w:rFonts w:ascii="Times New Roman" w:hAnsi="Times New Roman"/>
          <w:szCs w:val="20"/>
        </w:rPr>
        <w:t>- Ủy ban nhân dân tỉnh ban hành các quy định hướng dẫn thực hiện</w:t>
      </w:r>
      <w:r w:rsidR="001A166E" w:rsidRPr="00975E8E">
        <w:rPr>
          <w:rFonts w:ascii="Times New Roman" w:hAnsi="Times New Roman"/>
          <w:szCs w:val="20"/>
        </w:rPr>
        <w:t>.</w:t>
      </w:r>
    </w:p>
    <w:p w14:paraId="0D9C4DDA" w14:textId="77777777" w:rsidR="00D235A6" w:rsidRPr="00975E8E" w:rsidRDefault="001F7FF8" w:rsidP="00021943">
      <w:pPr>
        <w:spacing w:before="120"/>
        <w:ind w:firstLine="720"/>
        <w:jc w:val="both"/>
        <w:rPr>
          <w:rFonts w:ascii="Times New Roman" w:hAnsi="Times New Roman"/>
          <w:b/>
          <w:bCs/>
          <w:szCs w:val="20"/>
        </w:rPr>
      </w:pPr>
      <w:r w:rsidRPr="00975E8E">
        <w:rPr>
          <w:rFonts w:ascii="Times New Roman" w:hAnsi="Times New Roman"/>
          <w:b/>
          <w:bCs/>
          <w:szCs w:val="20"/>
        </w:rPr>
        <w:t>III. Ý KIẾN THAM VẤN</w:t>
      </w:r>
    </w:p>
    <w:p w14:paraId="4063520D" w14:textId="77777777" w:rsidR="00D235A6" w:rsidRPr="00975E8E" w:rsidRDefault="001F7FF8" w:rsidP="00021943">
      <w:pPr>
        <w:spacing w:before="120"/>
        <w:ind w:firstLine="720"/>
        <w:jc w:val="both"/>
        <w:rPr>
          <w:rFonts w:ascii="Times New Roman" w:hAnsi="Times New Roman"/>
          <w:szCs w:val="20"/>
        </w:rPr>
      </w:pPr>
      <w:r w:rsidRPr="00975E8E">
        <w:rPr>
          <w:rFonts w:ascii="Times New Roman" w:hAnsi="Times New Roman"/>
          <w:szCs w:val="20"/>
        </w:rPr>
        <w:t>Cá</w:t>
      </w:r>
      <w:r w:rsidR="001A166E" w:rsidRPr="00975E8E">
        <w:rPr>
          <w:rFonts w:ascii="Times New Roman" w:hAnsi="Times New Roman"/>
          <w:szCs w:val="20"/>
        </w:rPr>
        <w:t>c hình thức lấy ý kiến dự thảo B</w:t>
      </w:r>
      <w:r w:rsidRPr="00975E8E">
        <w:rPr>
          <w:rFonts w:ascii="Times New Roman" w:hAnsi="Times New Roman"/>
          <w:szCs w:val="20"/>
        </w:rPr>
        <w:t xml:space="preserve">áo </w:t>
      </w:r>
      <w:r w:rsidR="001A166E" w:rsidRPr="00975E8E">
        <w:rPr>
          <w:rFonts w:ascii="Times New Roman" w:hAnsi="Times New Roman"/>
          <w:szCs w:val="20"/>
        </w:rPr>
        <w:t>cáo đánh giá tác động: Dự thảo B</w:t>
      </w:r>
      <w:r w:rsidRPr="00975E8E">
        <w:rPr>
          <w:rFonts w:ascii="Times New Roman" w:hAnsi="Times New Roman"/>
          <w:szCs w:val="20"/>
        </w:rPr>
        <w:t>áo</w:t>
      </w:r>
      <w:r w:rsidRPr="00975E8E">
        <w:rPr>
          <w:rFonts w:ascii="Times New Roman" w:hAnsi="Times New Roman"/>
          <w:szCs w:val="20"/>
        </w:rPr>
        <w:br/>
        <w:t>cáo đánh giá tác động cùng với các hồ sơ đề nghị xây dựng</w:t>
      </w:r>
      <w:r w:rsidR="001A166E" w:rsidRPr="00975E8E">
        <w:rPr>
          <w:rFonts w:ascii="Times New Roman" w:hAnsi="Times New Roman"/>
          <w:szCs w:val="20"/>
        </w:rPr>
        <w:t xml:space="preserve"> N</w:t>
      </w:r>
      <w:r w:rsidRPr="00975E8E">
        <w:rPr>
          <w:rFonts w:ascii="Times New Roman" w:hAnsi="Times New Roman"/>
          <w:szCs w:val="20"/>
        </w:rPr>
        <w:t>ghị quyết được lấy ý</w:t>
      </w:r>
      <w:r w:rsidR="00D235A6" w:rsidRPr="00975E8E">
        <w:rPr>
          <w:rFonts w:ascii="Times New Roman" w:hAnsi="Times New Roman"/>
          <w:szCs w:val="20"/>
        </w:rPr>
        <w:t xml:space="preserve"> </w:t>
      </w:r>
      <w:r w:rsidRPr="00975E8E">
        <w:rPr>
          <w:rFonts w:ascii="Times New Roman" w:hAnsi="Times New Roman"/>
          <w:szCs w:val="20"/>
        </w:rPr>
        <w:t>kiến bằng nhiều hình th</w:t>
      </w:r>
      <w:r w:rsidR="00D235A6" w:rsidRPr="00975E8E">
        <w:rPr>
          <w:rFonts w:ascii="Times New Roman" w:hAnsi="Times New Roman"/>
          <w:szCs w:val="20"/>
        </w:rPr>
        <w:t>ức và nhiều đối tượng khác nhau.</w:t>
      </w:r>
    </w:p>
    <w:p w14:paraId="3D4F9CDB" w14:textId="77777777" w:rsidR="00D235A6" w:rsidRPr="00975E8E" w:rsidRDefault="001A166E" w:rsidP="00021943">
      <w:pPr>
        <w:spacing w:before="120"/>
        <w:ind w:firstLine="720"/>
        <w:jc w:val="both"/>
        <w:rPr>
          <w:rFonts w:ascii="Times New Roman" w:hAnsi="Times New Roman"/>
          <w:szCs w:val="20"/>
        </w:rPr>
      </w:pPr>
      <w:r w:rsidRPr="00975E8E">
        <w:rPr>
          <w:rFonts w:ascii="Times New Roman" w:hAnsi="Times New Roman"/>
          <w:szCs w:val="20"/>
        </w:rPr>
        <w:t>- Dự thảo B</w:t>
      </w:r>
      <w:r w:rsidR="001F7FF8" w:rsidRPr="00975E8E">
        <w:rPr>
          <w:rFonts w:ascii="Times New Roman" w:hAnsi="Times New Roman"/>
          <w:szCs w:val="20"/>
        </w:rPr>
        <w:t>áo c</w:t>
      </w:r>
      <w:r w:rsidRPr="00975E8E">
        <w:rPr>
          <w:rFonts w:ascii="Times New Roman" w:hAnsi="Times New Roman"/>
          <w:szCs w:val="20"/>
        </w:rPr>
        <w:t>áo tác động được đăng tải trên C</w:t>
      </w:r>
      <w:r w:rsidR="001F7FF8" w:rsidRPr="00975E8E">
        <w:rPr>
          <w:rFonts w:ascii="Times New Roman" w:hAnsi="Times New Roman"/>
          <w:szCs w:val="20"/>
        </w:rPr>
        <w:t>ổng thông tin điện tử của</w:t>
      </w:r>
      <w:r w:rsidR="001F7FF8" w:rsidRPr="00975E8E">
        <w:rPr>
          <w:rFonts w:ascii="Times New Roman" w:hAnsi="Times New Roman"/>
          <w:szCs w:val="20"/>
        </w:rPr>
        <w:br/>
        <w:t xml:space="preserve">tỉnh và </w:t>
      </w:r>
      <w:r w:rsidRPr="00975E8E">
        <w:rPr>
          <w:rFonts w:ascii="Times New Roman" w:hAnsi="Times New Roman"/>
          <w:szCs w:val="20"/>
        </w:rPr>
        <w:t xml:space="preserve">Trang thông tin điện tử </w:t>
      </w:r>
      <w:r w:rsidR="001F7FF8" w:rsidRPr="00975E8E">
        <w:rPr>
          <w:rFonts w:ascii="Times New Roman" w:hAnsi="Times New Roman"/>
          <w:szCs w:val="20"/>
        </w:rPr>
        <w:t xml:space="preserve">của Sở Khoa học và Công nghệ trong thời </w:t>
      </w:r>
      <w:r w:rsidRPr="00975E8E">
        <w:rPr>
          <w:rFonts w:ascii="Times New Roman" w:hAnsi="Times New Roman"/>
          <w:szCs w:val="20"/>
        </w:rPr>
        <w:t xml:space="preserve">gian 30 ngày để các cơ quan,  tổ chức, cá </w:t>
      </w:r>
      <w:r w:rsidR="001F7FF8" w:rsidRPr="00975E8E">
        <w:rPr>
          <w:rFonts w:ascii="Times New Roman" w:hAnsi="Times New Roman"/>
          <w:szCs w:val="20"/>
        </w:rPr>
        <w:t>nhân góp ý kiến.</w:t>
      </w:r>
    </w:p>
    <w:p w14:paraId="3241591F" w14:textId="7F601D2E" w:rsidR="00021943" w:rsidRPr="00975E8E" w:rsidRDefault="001F7FF8" w:rsidP="00021943">
      <w:pPr>
        <w:spacing w:before="120"/>
        <w:ind w:firstLine="720"/>
        <w:jc w:val="both"/>
        <w:rPr>
          <w:rFonts w:ascii="Times New Roman" w:hAnsi="Times New Roman"/>
          <w:szCs w:val="20"/>
        </w:rPr>
      </w:pPr>
      <w:r w:rsidRPr="00975E8E">
        <w:rPr>
          <w:rFonts w:ascii="Times New Roman" w:hAnsi="Times New Roman"/>
          <w:szCs w:val="20"/>
        </w:rPr>
        <w:lastRenderedPageBreak/>
        <w:t xml:space="preserve">- Dự thảo </w:t>
      </w:r>
      <w:r w:rsidR="00F243AC" w:rsidRPr="00975E8E">
        <w:rPr>
          <w:rFonts w:ascii="Times New Roman" w:hAnsi="Times New Roman"/>
          <w:szCs w:val="20"/>
        </w:rPr>
        <w:t xml:space="preserve">Báo cáo </w:t>
      </w:r>
      <w:r w:rsidRPr="00975E8E">
        <w:rPr>
          <w:rFonts w:ascii="Times New Roman" w:hAnsi="Times New Roman"/>
          <w:szCs w:val="20"/>
        </w:rPr>
        <w:t>được đến</w:t>
      </w:r>
      <w:r w:rsidR="005F7210" w:rsidRPr="00975E8E">
        <w:rPr>
          <w:rFonts w:ascii="Times New Roman" w:hAnsi="Times New Roman"/>
          <w:szCs w:val="20"/>
        </w:rPr>
        <w:t xml:space="preserve"> </w:t>
      </w:r>
      <w:r w:rsidR="00975E8E" w:rsidRPr="00975E8E">
        <w:rPr>
          <w:rFonts w:ascii="Times New Roman" w:hAnsi="Times New Roman"/>
          <w:szCs w:val="20"/>
        </w:rPr>
        <w:t>Ủy ban mặt trân Tổ quốc</w:t>
      </w:r>
      <w:r w:rsidR="005F7210" w:rsidRPr="00975E8E">
        <w:rPr>
          <w:rFonts w:ascii="Times New Roman" w:hAnsi="Times New Roman"/>
          <w:szCs w:val="20"/>
        </w:rPr>
        <w:t xml:space="preserve"> tỉnh Tuyên Quang, </w:t>
      </w:r>
      <w:r w:rsidRPr="00975E8E">
        <w:rPr>
          <w:rFonts w:ascii="Times New Roman" w:hAnsi="Times New Roman"/>
          <w:szCs w:val="20"/>
        </w:rPr>
        <w:t xml:space="preserve"> các sở</w:t>
      </w:r>
      <w:r w:rsidR="00F243AC" w:rsidRPr="00975E8E">
        <w:rPr>
          <w:rFonts w:ascii="Times New Roman" w:hAnsi="Times New Roman"/>
          <w:szCs w:val="20"/>
        </w:rPr>
        <w:t>,</w:t>
      </w:r>
      <w:r w:rsidRPr="00975E8E">
        <w:rPr>
          <w:rFonts w:ascii="Times New Roman" w:hAnsi="Times New Roman"/>
          <w:szCs w:val="20"/>
        </w:rPr>
        <w:t xml:space="preserve"> ban</w:t>
      </w:r>
      <w:r w:rsidR="00F243AC" w:rsidRPr="00975E8E">
        <w:rPr>
          <w:rFonts w:ascii="Times New Roman" w:hAnsi="Times New Roman"/>
          <w:szCs w:val="20"/>
        </w:rPr>
        <w:t>, ngành của tỉnh;</w:t>
      </w:r>
      <w:r w:rsidRPr="00975E8E">
        <w:rPr>
          <w:rFonts w:ascii="Times New Roman" w:hAnsi="Times New Roman"/>
          <w:szCs w:val="20"/>
        </w:rPr>
        <w:t xml:space="preserve"> UBND các</w:t>
      </w:r>
      <w:r w:rsidR="00D235A6" w:rsidRPr="00975E8E">
        <w:rPr>
          <w:rFonts w:ascii="Times New Roman" w:hAnsi="Times New Roman"/>
          <w:szCs w:val="20"/>
        </w:rPr>
        <w:t xml:space="preserve"> </w:t>
      </w:r>
      <w:r w:rsidRPr="00975E8E">
        <w:rPr>
          <w:rFonts w:ascii="Times New Roman" w:hAnsi="Times New Roman"/>
          <w:szCs w:val="20"/>
        </w:rPr>
        <w:t>huyện, thành phố</w:t>
      </w:r>
      <w:r w:rsidR="00F243AC" w:rsidRPr="00975E8E">
        <w:rPr>
          <w:rFonts w:ascii="Times New Roman" w:hAnsi="Times New Roman"/>
          <w:szCs w:val="20"/>
        </w:rPr>
        <w:t xml:space="preserve"> và Hiệp hội doanh nghiệp tỉnh </w:t>
      </w:r>
      <w:r w:rsidR="00021943" w:rsidRPr="00975E8E">
        <w:rPr>
          <w:rFonts w:ascii="Times New Roman" w:hAnsi="Times New Roman"/>
          <w:szCs w:val="20"/>
        </w:rPr>
        <w:t xml:space="preserve">thông qua Hệ thống điều hành văn bản </w:t>
      </w:r>
      <w:r w:rsidR="00F243AC" w:rsidRPr="00975E8E">
        <w:rPr>
          <w:rFonts w:ascii="Times New Roman" w:hAnsi="Times New Roman"/>
          <w:szCs w:val="20"/>
        </w:rPr>
        <w:t>và</w:t>
      </w:r>
      <w:r w:rsidR="00D235A6" w:rsidRPr="00975E8E">
        <w:rPr>
          <w:rFonts w:ascii="Times New Roman" w:hAnsi="Times New Roman"/>
          <w:szCs w:val="20"/>
        </w:rPr>
        <w:t xml:space="preserve"> một số doanh nghiệp trên địa bàn tỉnh</w:t>
      </w:r>
      <w:r w:rsidRPr="00975E8E">
        <w:rPr>
          <w:rFonts w:ascii="Times New Roman" w:hAnsi="Times New Roman"/>
          <w:szCs w:val="20"/>
        </w:rPr>
        <w:t xml:space="preserve"> </w:t>
      </w:r>
      <w:r w:rsidR="00021943" w:rsidRPr="00975E8E">
        <w:rPr>
          <w:rFonts w:ascii="Times New Roman" w:hAnsi="Times New Roman"/>
          <w:szCs w:val="20"/>
        </w:rPr>
        <w:t xml:space="preserve">(bằng văn bản) </w:t>
      </w:r>
      <w:r w:rsidRPr="00975E8E">
        <w:rPr>
          <w:rFonts w:ascii="Times New Roman" w:hAnsi="Times New Roman"/>
          <w:szCs w:val="20"/>
        </w:rPr>
        <w:t>để lấy ý kiến góp ý</w:t>
      </w:r>
      <w:r w:rsidR="00F243AC" w:rsidRPr="00975E8E">
        <w:rPr>
          <w:rFonts w:ascii="Times New Roman" w:hAnsi="Times New Roman"/>
          <w:szCs w:val="20"/>
        </w:rPr>
        <w:t xml:space="preserve">. </w:t>
      </w:r>
      <w:r w:rsidRPr="00975E8E">
        <w:rPr>
          <w:rFonts w:ascii="Times New Roman" w:hAnsi="Times New Roman"/>
          <w:szCs w:val="20"/>
        </w:rPr>
        <w:t xml:space="preserve"> </w:t>
      </w:r>
    </w:p>
    <w:p w14:paraId="1004D2C1" w14:textId="77777777" w:rsidR="00D235A6" w:rsidRPr="00975E8E" w:rsidRDefault="001F7FF8" w:rsidP="00021943">
      <w:pPr>
        <w:spacing w:before="120"/>
        <w:ind w:firstLine="720"/>
        <w:jc w:val="both"/>
        <w:rPr>
          <w:rFonts w:ascii="Times New Roman" w:hAnsi="Times New Roman"/>
          <w:b/>
          <w:bCs/>
          <w:szCs w:val="20"/>
        </w:rPr>
      </w:pPr>
      <w:r w:rsidRPr="00975E8E">
        <w:rPr>
          <w:rFonts w:ascii="Times New Roman" w:hAnsi="Times New Roman"/>
          <w:b/>
          <w:bCs/>
          <w:szCs w:val="20"/>
        </w:rPr>
        <w:t>IV. GIÁM SÁT VÀ ĐÁNH GIÁ</w:t>
      </w:r>
    </w:p>
    <w:p w14:paraId="2415FD72" w14:textId="77777777" w:rsidR="00D235A6" w:rsidRPr="00975E8E" w:rsidRDefault="001F7FF8" w:rsidP="00021943">
      <w:pPr>
        <w:spacing w:before="120"/>
        <w:ind w:firstLine="720"/>
        <w:jc w:val="both"/>
        <w:rPr>
          <w:rFonts w:ascii="Times New Roman" w:hAnsi="Times New Roman"/>
          <w:spacing w:val="-8"/>
          <w:szCs w:val="20"/>
        </w:rPr>
      </w:pPr>
      <w:r w:rsidRPr="00975E8E">
        <w:rPr>
          <w:rFonts w:ascii="Times New Roman" w:hAnsi="Times New Roman"/>
          <w:spacing w:val="-8"/>
          <w:szCs w:val="20"/>
        </w:rPr>
        <w:t>Sở khoa học và Công nghệ chịu trách nh</w:t>
      </w:r>
      <w:r w:rsidR="00F243AC" w:rsidRPr="00975E8E">
        <w:rPr>
          <w:rFonts w:ascii="Times New Roman" w:hAnsi="Times New Roman"/>
          <w:spacing w:val="-8"/>
          <w:szCs w:val="20"/>
        </w:rPr>
        <w:t>iệm tổ chức thi hành chính sách;</w:t>
      </w:r>
      <w:r w:rsidR="00F243AC" w:rsidRPr="00975E8E">
        <w:rPr>
          <w:rFonts w:ascii="Times New Roman" w:hAnsi="Times New Roman"/>
          <w:spacing w:val="-8"/>
          <w:szCs w:val="20"/>
        </w:rPr>
        <w:br/>
        <w:t>đ</w:t>
      </w:r>
      <w:r w:rsidRPr="00975E8E">
        <w:rPr>
          <w:rFonts w:ascii="Times New Roman" w:hAnsi="Times New Roman"/>
          <w:spacing w:val="-8"/>
          <w:szCs w:val="20"/>
        </w:rPr>
        <w:t>ồng thời, theo dõi, đánh giá hiệu quả, báo cáo UBND tỉnh và Hội đồng nhân dân</w:t>
      </w:r>
      <w:r w:rsidR="00D235A6" w:rsidRPr="00975E8E">
        <w:rPr>
          <w:rFonts w:ascii="Times New Roman" w:hAnsi="Times New Roman"/>
          <w:spacing w:val="-8"/>
          <w:szCs w:val="20"/>
        </w:rPr>
        <w:t xml:space="preserve"> </w:t>
      </w:r>
      <w:r w:rsidRPr="00975E8E">
        <w:rPr>
          <w:rFonts w:ascii="Times New Roman" w:hAnsi="Times New Roman"/>
          <w:spacing w:val="-8"/>
          <w:szCs w:val="20"/>
        </w:rPr>
        <w:t>tỉnh.</w:t>
      </w:r>
    </w:p>
    <w:p w14:paraId="7AA8D541" w14:textId="48297B39" w:rsidR="00D235A6" w:rsidRPr="00975E8E" w:rsidRDefault="001F7FF8" w:rsidP="00021943">
      <w:pPr>
        <w:spacing w:before="120"/>
        <w:ind w:firstLine="720"/>
        <w:jc w:val="both"/>
        <w:rPr>
          <w:rFonts w:ascii="Times New Roman" w:hAnsi="Times New Roman"/>
          <w:szCs w:val="20"/>
        </w:rPr>
      </w:pPr>
      <w:r w:rsidRPr="00975E8E">
        <w:rPr>
          <w:rFonts w:ascii="Times New Roman" w:hAnsi="Times New Roman"/>
          <w:szCs w:val="20"/>
        </w:rPr>
        <w:t>Trên đây là Báo cáo đánh giá tác động của chính sách xây dựng</w:t>
      </w:r>
      <w:r w:rsidRPr="00975E8E">
        <w:rPr>
          <w:rFonts w:ascii="Times New Roman" w:hAnsi="Times New Roman"/>
          <w:szCs w:val="20"/>
        </w:rPr>
        <w:br/>
        <w:t xml:space="preserve">Nghị quyết </w:t>
      </w:r>
      <w:r w:rsidR="00F243AC" w:rsidRPr="00975E8E">
        <w:rPr>
          <w:rFonts w:ascii="Times New Roman" w:hAnsi="Times New Roman"/>
          <w:szCs w:val="20"/>
        </w:rPr>
        <w:t xml:space="preserve">sửa đổi, bổ sung Điều 1 </w:t>
      </w:r>
      <w:r w:rsidR="00975E8E" w:rsidRPr="00975E8E">
        <w:rPr>
          <w:rFonts w:ascii="Times New Roman" w:hAnsi="Times New Roman"/>
          <w:szCs w:val="20"/>
        </w:rPr>
        <w:t>Nghị</w:t>
      </w:r>
      <w:r w:rsidR="005F7210" w:rsidRPr="00975E8E">
        <w:rPr>
          <w:rFonts w:ascii="Times New Roman" w:hAnsi="Times New Roman"/>
          <w:szCs w:val="20"/>
        </w:rPr>
        <w:t xml:space="preserve"> quyết</w:t>
      </w:r>
      <w:r w:rsidRPr="00975E8E">
        <w:rPr>
          <w:rFonts w:ascii="Times New Roman" w:hAnsi="Times New Roman"/>
          <w:szCs w:val="20"/>
        </w:rPr>
        <w:t xml:space="preserve"> số </w:t>
      </w:r>
      <w:r w:rsidR="00D235A6" w:rsidRPr="00975E8E">
        <w:rPr>
          <w:rFonts w:ascii="Times New Roman" w:hAnsi="Times New Roman"/>
          <w:szCs w:val="20"/>
        </w:rPr>
        <w:t>31</w:t>
      </w:r>
      <w:r w:rsidRPr="00975E8E">
        <w:rPr>
          <w:rFonts w:ascii="Times New Roman" w:hAnsi="Times New Roman"/>
          <w:szCs w:val="20"/>
        </w:rPr>
        <w:t>/201</w:t>
      </w:r>
      <w:r w:rsidR="00D235A6" w:rsidRPr="00975E8E">
        <w:rPr>
          <w:rFonts w:ascii="Times New Roman" w:hAnsi="Times New Roman"/>
          <w:szCs w:val="20"/>
        </w:rPr>
        <w:t>3</w:t>
      </w:r>
      <w:r w:rsidRPr="00975E8E">
        <w:rPr>
          <w:rFonts w:ascii="Times New Roman" w:hAnsi="Times New Roman"/>
          <w:szCs w:val="20"/>
        </w:rPr>
        <w:t>/NQ-HĐND ngày 1</w:t>
      </w:r>
      <w:r w:rsidR="00D235A6" w:rsidRPr="00975E8E">
        <w:rPr>
          <w:rFonts w:ascii="Times New Roman" w:hAnsi="Times New Roman"/>
          <w:szCs w:val="20"/>
        </w:rPr>
        <w:t>2/12/2013</w:t>
      </w:r>
      <w:r w:rsidR="00F243AC" w:rsidRPr="00975E8E">
        <w:rPr>
          <w:rFonts w:ascii="Times New Roman" w:hAnsi="Times New Roman"/>
          <w:szCs w:val="20"/>
        </w:rPr>
        <w:t xml:space="preserve"> của Hội </w:t>
      </w:r>
      <w:r w:rsidRPr="00975E8E">
        <w:rPr>
          <w:rFonts w:ascii="Times New Roman" w:hAnsi="Times New Roman"/>
          <w:szCs w:val="20"/>
        </w:rPr>
        <w:t xml:space="preserve">đồng nhân dân tỉnh </w:t>
      </w:r>
      <w:r w:rsidR="00D235A6" w:rsidRPr="00975E8E">
        <w:rPr>
          <w:rFonts w:ascii="Times New Roman" w:hAnsi="Times New Roman"/>
          <w:szCs w:val="20"/>
        </w:rPr>
        <w:t>Tuyên Quang</w:t>
      </w:r>
      <w:r w:rsidR="00F243AC" w:rsidRPr="00975E8E">
        <w:rPr>
          <w:rFonts w:ascii="Times New Roman" w:hAnsi="Times New Roman"/>
          <w:szCs w:val="20"/>
        </w:rPr>
        <w:t xml:space="preserve"> về</w:t>
      </w:r>
      <w:r w:rsidRPr="00975E8E">
        <w:rPr>
          <w:rFonts w:ascii="Times New Roman" w:hAnsi="Times New Roman"/>
          <w:szCs w:val="20"/>
        </w:rPr>
        <w:t xml:space="preserve"> </w:t>
      </w:r>
      <w:r w:rsidR="00D235A6" w:rsidRPr="00975E8E">
        <w:rPr>
          <w:rFonts w:ascii="Times New Roman" w:hAnsi="Times New Roman"/>
          <w:szCs w:val="20"/>
        </w:rPr>
        <w:t>cơ chế chính sách hỗ trợ, khuyến khích doanh nghiệp, doanh nhân đầu tư nghiên cứu, ứng dụng tiến bộ khoa học kỹ thuật, đổi mới công nghệ, xác lập quyền sở hữu công nghiệp trên địa bàn tỉnh Tuyên Quang.</w:t>
      </w:r>
    </w:p>
    <w:p w14:paraId="3A0A0C75" w14:textId="43B73E64" w:rsidR="001F7FF8" w:rsidRPr="00975E8E" w:rsidRDefault="001F7FF8" w:rsidP="00021943">
      <w:pPr>
        <w:spacing w:before="120"/>
        <w:ind w:firstLine="720"/>
        <w:jc w:val="both"/>
        <w:rPr>
          <w:rFonts w:ascii="Times New Roman" w:hAnsi="Times New Roman"/>
          <w:szCs w:val="20"/>
        </w:rPr>
      </w:pPr>
      <w:r w:rsidRPr="00975E8E">
        <w:rPr>
          <w:rFonts w:ascii="Times New Roman" w:hAnsi="Times New Roman"/>
          <w:szCs w:val="20"/>
        </w:rPr>
        <w:t>Sở Khoa học và Công nghệ trân trọng báo cáo./.</w:t>
      </w:r>
    </w:p>
    <w:p w14:paraId="2E8CC96F" w14:textId="77777777" w:rsidR="00D235A6" w:rsidRPr="00975E8E" w:rsidRDefault="00D235A6" w:rsidP="00021943">
      <w:pPr>
        <w:spacing w:before="120"/>
        <w:ind w:firstLine="720"/>
        <w:jc w:val="both"/>
        <w:rPr>
          <w:rFonts w:ascii="Times New Roman" w:eastAsia="Calibri" w:hAnsi="Times New Roman"/>
          <w:spacing w:val="-10"/>
          <w:szCs w:val="28"/>
          <w:lang w:val="nl-NL"/>
        </w:rPr>
      </w:pPr>
    </w:p>
    <w:tbl>
      <w:tblPr>
        <w:tblW w:w="0" w:type="auto"/>
        <w:tblInd w:w="108" w:type="dxa"/>
        <w:tblLook w:val="01E0" w:firstRow="1" w:lastRow="1" w:firstColumn="1" w:lastColumn="1" w:noHBand="0" w:noVBand="0"/>
      </w:tblPr>
      <w:tblGrid>
        <w:gridCol w:w="4653"/>
        <w:gridCol w:w="4311"/>
      </w:tblGrid>
      <w:tr w:rsidR="00D235A6" w:rsidRPr="00975E8E" w14:paraId="7F3FA5A2" w14:textId="77777777" w:rsidTr="00062CA1">
        <w:trPr>
          <w:trHeight w:val="1277"/>
        </w:trPr>
        <w:tc>
          <w:tcPr>
            <w:tcW w:w="4755" w:type="dxa"/>
            <w:shd w:val="clear" w:color="auto" w:fill="auto"/>
          </w:tcPr>
          <w:p w14:paraId="6A187480" w14:textId="77777777" w:rsidR="00D235A6" w:rsidRPr="00975E8E" w:rsidRDefault="00D235A6" w:rsidP="00062CA1">
            <w:pPr>
              <w:jc w:val="both"/>
              <w:rPr>
                <w:rFonts w:ascii="Times New Roman" w:hAnsi="Times New Roman"/>
                <w:b/>
                <w:i/>
                <w:sz w:val="22"/>
                <w:szCs w:val="28"/>
              </w:rPr>
            </w:pPr>
            <w:r w:rsidRPr="00975E8E">
              <w:rPr>
                <w:rFonts w:ascii="Times New Roman" w:hAnsi="Times New Roman"/>
                <w:b/>
                <w:i/>
                <w:sz w:val="22"/>
                <w:szCs w:val="28"/>
              </w:rPr>
              <w:t>Nơi nhận:</w:t>
            </w:r>
          </w:p>
          <w:p w14:paraId="473A2FC9" w14:textId="1B3208B2" w:rsidR="00D235A6" w:rsidRPr="00975E8E" w:rsidRDefault="00D235A6" w:rsidP="00062CA1">
            <w:pPr>
              <w:jc w:val="both"/>
              <w:outlineLvl w:val="0"/>
              <w:rPr>
                <w:rFonts w:ascii="Times New Roman" w:hAnsi="Times New Roman"/>
                <w:sz w:val="22"/>
                <w:szCs w:val="22"/>
              </w:rPr>
            </w:pPr>
            <w:r w:rsidRPr="00975E8E">
              <w:rPr>
                <w:rFonts w:ascii="Times New Roman" w:hAnsi="Times New Roman"/>
                <w:sz w:val="22"/>
                <w:szCs w:val="22"/>
              </w:rPr>
              <w:t>- UBND tỉnh (</w:t>
            </w:r>
            <w:r w:rsidR="00975E8E" w:rsidRPr="00975E8E">
              <w:rPr>
                <w:rFonts w:ascii="Times New Roman" w:hAnsi="Times New Roman"/>
                <w:sz w:val="22"/>
                <w:szCs w:val="22"/>
              </w:rPr>
              <w:t>Báo cáo</w:t>
            </w:r>
            <w:r w:rsidRPr="00975E8E">
              <w:rPr>
                <w:rFonts w:ascii="Times New Roman" w:hAnsi="Times New Roman"/>
                <w:sz w:val="22"/>
                <w:szCs w:val="22"/>
              </w:rPr>
              <w:t>);</w:t>
            </w:r>
          </w:p>
          <w:p w14:paraId="127FE4FB" w14:textId="3561AE0E" w:rsidR="005F7210" w:rsidRPr="00975E8E" w:rsidRDefault="00AC3F7E" w:rsidP="00062CA1">
            <w:pPr>
              <w:jc w:val="both"/>
              <w:outlineLvl w:val="0"/>
              <w:rPr>
                <w:rFonts w:ascii="Times New Roman" w:hAnsi="Times New Roman"/>
                <w:sz w:val="22"/>
                <w:szCs w:val="22"/>
              </w:rPr>
            </w:pPr>
            <w:r>
              <w:rPr>
                <w:rFonts w:ascii="Times New Roman" w:hAnsi="Times New Roman"/>
                <w:sz w:val="22"/>
                <w:szCs w:val="22"/>
              </w:rPr>
              <w:t>- UB Mặt trận Tổ quốc tỉnh</w:t>
            </w:r>
            <w:r w:rsidR="005F7210" w:rsidRPr="00975E8E">
              <w:rPr>
                <w:rFonts w:ascii="Times New Roman" w:hAnsi="Times New Roman"/>
                <w:sz w:val="22"/>
                <w:szCs w:val="22"/>
              </w:rPr>
              <w:t>;</w:t>
            </w:r>
          </w:p>
          <w:p w14:paraId="1E481155" w14:textId="2E365336" w:rsidR="00D235A6" w:rsidRPr="00975E8E" w:rsidRDefault="00D235A6" w:rsidP="00D235A6">
            <w:pPr>
              <w:jc w:val="both"/>
              <w:outlineLvl w:val="0"/>
              <w:rPr>
                <w:rFonts w:ascii="Times New Roman" w:hAnsi="Times New Roman"/>
                <w:sz w:val="22"/>
                <w:szCs w:val="22"/>
              </w:rPr>
            </w:pPr>
            <w:r w:rsidRPr="00975E8E">
              <w:rPr>
                <w:rFonts w:ascii="Times New Roman" w:hAnsi="Times New Roman"/>
                <w:noProof/>
                <w:sz w:val="22"/>
                <w:szCs w:val="22"/>
              </w:rPr>
              <mc:AlternateContent>
                <mc:Choice Requires="wps">
                  <w:drawing>
                    <wp:anchor distT="0" distB="0" distL="114300" distR="114300" simplePos="0" relativeHeight="251664384" behindDoc="0" locked="0" layoutInCell="1" allowOverlap="1" wp14:anchorId="46D7802C" wp14:editId="50BF9F2B">
                      <wp:simplePos x="0" y="0"/>
                      <wp:positionH relativeFrom="column">
                        <wp:posOffset>1789418</wp:posOffset>
                      </wp:positionH>
                      <wp:positionV relativeFrom="paragraph">
                        <wp:posOffset>28251</wp:posOffset>
                      </wp:positionV>
                      <wp:extent cx="0" cy="370248"/>
                      <wp:effectExtent l="0" t="0" r="19050" b="29845"/>
                      <wp:wrapNone/>
                      <wp:docPr id="4" name="Straight Connector 4"/>
                      <wp:cNvGraphicFramePr/>
                      <a:graphic xmlns:a="http://schemas.openxmlformats.org/drawingml/2006/main">
                        <a:graphicData uri="http://schemas.microsoft.com/office/word/2010/wordprocessingShape">
                          <wps:wsp>
                            <wps:cNvCnPr/>
                            <wps:spPr>
                              <a:xfrm>
                                <a:off x="0" y="0"/>
                                <a:ext cx="0" cy="3702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49B69"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9pt,2.2pt" to="140.9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" strokecolor="black [3200]" strokeweight=".5pt">
                      <v:stroke joinstyle="miter"/>
                    </v:line>
                  </w:pict>
                </mc:Fallback>
              </mc:AlternateContent>
            </w:r>
            <w:r w:rsidR="007C50B8">
              <w:rPr>
                <w:rFonts w:ascii="Times New Roman" w:hAnsi="Times New Roman"/>
                <w:sz w:val="22"/>
                <w:szCs w:val="22"/>
              </w:rPr>
              <w:t>- Các s</w:t>
            </w:r>
            <w:bookmarkStart w:id="0" w:name="_GoBack"/>
            <w:bookmarkEnd w:id="0"/>
            <w:r w:rsidRPr="00975E8E">
              <w:rPr>
                <w:rFonts w:ascii="Times New Roman" w:hAnsi="Times New Roman"/>
                <w:sz w:val="22"/>
                <w:szCs w:val="22"/>
              </w:rPr>
              <w:t>ở, ban, ngành;</w:t>
            </w:r>
          </w:p>
          <w:p w14:paraId="4DCD9F27" w14:textId="6FBEC4AB" w:rsidR="00D235A6" w:rsidRPr="00975E8E" w:rsidRDefault="00D235A6" w:rsidP="00D235A6">
            <w:pPr>
              <w:jc w:val="both"/>
              <w:outlineLvl w:val="0"/>
              <w:rPr>
                <w:rFonts w:ascii="Times New Roman" w:hAnsi="Times New Roman"/>
                <w:sz w:val="22"/>
                <w:szCs w:val="22"/>
              </w:rPr>
            </w:pPr>
            <w:r w:rsidRPr="00975E8E">
              <w:rPr>
                <w:rFonts w:ascii="Times New Roman" w:hAnsi="Times New Roman"/>
                <w:sz w:val="22"/>
                <w:szCs w:val="22"/>
              </w:rPr>
              <w:t>- UBND các huyện, thành phố</w:t>
            </w:r>
            <w:r w:rsidR="00975E8E" w:rsidRPr="00975E8E">
              <w:rPr>
                <w:rFonts w:ascii="Times New Roman" w:hAnsi="Times New Roman"/>
                <w:sz w:val="22"/>
                <w:szCs w:val="22"/>
              </w:rPr>
              <w:t>;</w:t>
            </w:r>
            <w:r w:rsidRPr="00975E8E">
              <w:rPr>
                <w:rFonts w:ascii="Times New Roman" w:hAnsi="Times New Roman"/>
                <w:sz w:val="22"/>
                <w:szCs w:val="22"/>
              </w:rPr>
              <w:t xml:space="preserve">    (Phối hợp)</w:t>
            </w:r>
          </w:p>
          <w:p w14:paraId="6801018F" w14:textId="4EC4E44D" w:rsidR="005F7210" w:rsidRPr="00975E8E" w:rsidRDefault="00D235A6" w:rsidP="00062CA1">
            <w:pPr>
              <w:jc w:val="both"/>
              <w:outlineLvl w:val="0"/>
              <w:rPr>
                <w:rFonts w:ascii="Times New Roman" w:hAnsi="Times New Roman"/>
                <w:sz w:val="22"/>
                <w:szCs w:val="22"/>
              </w:rPr>
            </w:pPr>
            <w:r w:rsidRPr="00975E8E">
              <w:rPr>
                <w:rFonts w:ascii="Times New Roman" w:hAnsi="Times New Roman"/>
                <w:sz w:val="22"/>
                <w:szCs w:val="22"/>
              </w:rPr>
              <w:t xml:space="preserve">- </w:t>
            </w:r>
            <w:r w:rsidR="00975E8E" w:rsidRPr="00975E8E">
              <w:rPr>
                <w:rFonts w:ascii="Times New Roman" w:hAnsi="Times New Roman"/>
                <w:sz w:val="22"/>
                <w:szCs w:val="22"/>
              </w:rPr>
              <w:t>Hiệp hội doanh nghiệp tỉnh;</w:t>
            </w:r>
          </w:p>
          <w:p w14:paraId="645F7AA0" w14:textId="09A5AE28" w:rsidR="00D235A6" w:rsidRPr="00975E8E" w:rsidRDefault="005F7210" w:rsidP="00062CA1">
            <w:pPr>
              <w:jc w:val="both"/>
              <w:outlineLvl w:val="0"/>
              <w:rPr>
                <w:rFonts w:ascii="Times New Roman" w:hAnsi="Times New Roman"/>
                <w:sz w:val="22"/>
                <w:szCs w:val="22"/>
              </w:rPr>
            </w:pPr>
            <w:r w:rsidRPr="00975E8E">
              <w:rPr>
                <w:rFonts w:ascii="Times New Roman" w:hAnsi="Times New Roman"/>
                <w:sz w:val="22"/>
                <w:szCs w:val="22"/>
              </w:rPr>
              <w:t>-</w:t>
            </w:r>
            <w:r w:rsidR="00D235A6" w:rsidRPr="00975E8E">
              <w:rPr>
                <w:rFonts w:ascii="Times New Roman" w:hAnsi="Times New Roman"/>
                <w:sz w:val="22"/>
                <w:szCs w:val="22"/>
              </w:rPr>
              <w:t>Lãnh đạo Sở;</w:t>
            </w:r>
          </w:p>
          <w:p w14:paraId="3DF035B3" w14:textId="77777777" w:rsidR="00D235A6" w:rsidRPr="00975E8E" w:rsidRDefault="00D235A6" w:rsidP="00062CA1">
            <w:pPr>
              <w:jc w:val="both"/>
              <w:outlineLvl w:val="0"/>
              <w:rPr>
                <w:rFonts w:ascii="Times New Roman" w:hAnsi="Times New Roman"/>
                <w:sz w:val="22"/>
                <w:szCs w:val="22"/>
              </w:rPr>
            </w:pPr>
            <w:r w:rsidRPr="00975E8E">
              <w:rPr>
                <w:rFonts w:ascii="Times New Roman" w:hAnsi="Times New Roman"/>
                <w:sz w:val="22"/>
                <w:szCs w:val="22"/>
              </w:rPr>
              <w:t>- Các phòng, đơn vi thuộc Sở;</w:t>
            </w:r>
          </w:p>
          <w:p w14:paraId="4348EB3E" w14:textId="77777777" w:rsidR="00D235A6" w:rsidRPr="00975E8E" w:rsidRDefault="00D235A6" w:rsidP="00062CA1">
            <w:pPr>
              <w:jc w:val="both"/>
              <w:outlineLvl w:val="0"/>
              <w:rPr>
                <w:rFonts w:ascii="Times New Roman" w:hAnsi="Times New Roman"/>
                <w:szCs w:val="28"/>
              </w:rPr>
            </w:pPr>
            <w:r w:rsidRPr="00975E8E">
              <w:rPr>
                <w:rFonts w:ascii="Times New Roman" w:hAnsi="Times New Roman"/>
                <w:noProof/>
                <w:sz w:val="22"/>
                <w:szCs w:val="22"/>
              </w:rPr>
              <mc:AlternateContent>
                <mc:Choice Requires="wps">
                  <w:drawing>
                    <wp:anchor distT="0" distB="0" distL="114300" distR="114300" simplePos="0" relativeHeight="251663360" behindDoc="0" locked="0" layoutInCell="1" allowOverlap="1" wp14:anchorId="0EA18736" wp14:editId="65CCEDD8">
                      <wp:simplePos x="0" y="0"/>
                      <wp:positionH relativeFrom="column">
                        <wp:posOffset>266700</wp:posOffset>
                      </wp:positionH>
                      <wp:positionV relativeFrom="paragraph">
                        <wp:posOffset>318770</wp:posOffset>
                      </wp:positionV>
                      <wp:extent cx="800100" cy="241935"/>
                      <wp:effectExtent l="9525" t="13970" r="95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935"/>
                              </a:xfrm>
                              <a:prstGeom prst="rect">
                                <a:avLst/>
                              </a:prstGeom>
                              <a:solidFill>
                                <a:srgbClr val="FFFFFF"/>
                              </a:solidFill>
                              <a:ln w="9525">
                                <a:solidFill>
                                  <a:srgbClr val="FFFFFF"/>
                                </a:solidFill>
                                <a:miter lim="800000"/>
                                <a:headEnd/>
                                <a:tailEnd/>
                              </a:ln>
                            </wps:spPr>
                            <wps:txbx>
                              <w:txbxContent>
                                <w:p w14:paraId="02F6AE57" w14:textId="77777777" w:rsidR="00D235A6" w:rsidRDefault="00D235A6" w:rsidP="00D235A6">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5" o:spid="_x0000_s1026" type="#_x0000_t202" style="position:absolute;left:0;text-align:left;margin-left:21pt;margin-top:25.1pt;width:63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" strokecolor="white">
                      <v:textbox>
                        <w:txbxContent>
                          <w:p w:rsidR="00D235A6" w:rsidRDefault="00D235A6" w:rsidP="00D235A6">
                            <w:pPr>
                              <w:rPr>
                                <w:sz w:val="14"/>
                              </w:rPr>
                            </w:pPr>
                          </w:p>
                        </w:txbxContent>
                      </v:textbox>
                    </v:shape>
                  </w:pict>
                </mc:Fallback>
              </mc:AlternateContent>
            </w:r>
            <w:r w:rsidRPr="00975E8E">
              <w:rPr>
                <w:rFonts w:ascii="Times New Roman" w:hAnsi="Times New Roman"/>
                <w:sz w:val="22"/>
                <w:szCs w:val="22"/>
              </w:rPr>
              <w:t>- Lưu: VT, QLCN&amp;TĐC</w:t>
            </w:r>
            <w:r w:rsidRPr="00975E8E">
              <w:rPr>
                <w:rFonts w:ascii="Times New Roman" w:hAnsi="Times New Roman"/>
                <w:sz w:val="16"/>
                <w:szCs w:val="16"/>
              </w:rPr>
              <w:t>(Đạt).</w:t>
            </w:r>
            <w:r w:rsidRPr="00975E8E">
              <w:rPr>
                <w:rFonts w:ascii="Times New Roman" w:hAnsi="Times New Roman"/>
                <w:szCs w:val="28"/>
              </w:rPr>
              <w:t xml:space="preserve"> </w:t>
            </w:r>
          </w:p>
        </w:tc>
        <w:tc>
          <w:tcPr>
            <w:tcW w:w="4425" w:type="dxa"/>
            <w:shd w:val="clear" w:color="auto" w:fill="auto"/>
          </w:tcPr>
          <w:p w14:paraId="5F7593D8" w14:textId="77777777" w:rsidR="00D235A6" w:rsidRPr="00975E8E" w:rsidRDefault="00D235A6" w:rsidP="00062CA1">
            <w:pPr>
              <w:jc w:val="center"/>
              <w:rPr>
                <w:rFonts w:ascii="Times New Roman" w:hAnsi="Times New Roman"/>
                <w:b/>
                <w:szCs w:val="28"/>
              </w:rPr>
            </w:pPr>
            <w:r w:rsidRPr="00975E8E">
              <w:rPr>
                <w:rFonts w:ascii="Times New Roman" w:hAnsi="Times New Roman"/>
                <w:b/>
                <w:sz w:val="26"/>
                <w:szCs w:val="28"/>
              </w:rPr>
              <w:t>GIÁM ĐỐC</w:t>
            </w:r>
          </w:p>
          <w:p w14:paraId="3CB5BC01" w14:textId="77777777" w:rsidR="00D235A6" w:rsidRPr="00975E8E" w:rsidRDefault="00D235A6" w:rsidP="00062CA1">
            <w:pPr>
              <w:jc w:val="center"/>
              <w:rPr>
                <w:rFonts w:ascii="Times New Roman" w:hAnsi="Times New Roman"/>
                <w:b/>
                <w:szCs w:val="28"/>
              </w:rPr>
            </w:pPr>
          </w:p>
          <w:p w14:paraId="22FA59D7" w14:textId="77777777" w:rsidR="00D235A6" w:rsidRPr="00975E8E" w:rsidRDefault="00D235A6" w:rsidP="00062CA1">
            <w:pPr>
              <w:jc w:val="center"/>
              <w:rPr>
                <w:rFonts w:ascii="Times New Roman" w:hAnsi="Times New Roman"/>
                <w:b/>
                <w:szCs w:val="28"/>
              </w:rPr>
            </w:pPr>
          </w:p>
          <w:p w14:paraId="79556106" w14:textId="77777777" w:rsidR="00D235A6" w:rsidRPr="00975E8E" w:rsidRDefault="00D235A6" w:rsidP="00062CA1">
            <w:pPr>
              <w:jc w:val="center"/>
              <w:rPr>
                <w:rFonts w:ascii="Times New Roman" w:hAnsi="Times New Roman"/>
                <w:b/>
                <w:szCs w:val="28"/>
              </w:rPr>
            </w:pPr>
          </w:p>
          <w:p w14:paraId="5B780DCD" w14:textId="77777777" w:rsidR="00D235A6" w:rsidRPr="00975E8E" w:rsidRDefault="00D235A6" w:rsidP="00062CA1">
            <w:pPr>
              <w:jc w:val="center"/>
              <w:rPr>
                <w:rFonts w:ascii="Times New Roman" w:hAnsi="Times New Roman"/>
                <w:b/>
                <w:szCs w:val="28"/>
              </w:rPr>
            </w:pPr>
          </w:p>
          <w:p w14:paraId="27B65D99" w14:textId="77777777" w:rsidR="00D235A6" w:rsidRPr="00975E8E" w:rsidRDefault="00D235A6" w:rsidP="00062CA1">
            <w:pPr>
              <w:jc w:val="center"/>
              <w:rPr>
                <w:rFonts w:ascii="Times New Roman" w:hAnsi="Times New Roman"/>
                <w:b/>
                <w:szCs w:val="28"/>
              </w:rPr>
            </w:pPr>
          </w:p>
          <w:p w14:paraId="1A316E2E" w14:textId="77777777" w:rsidR="00D235A6" w:rsidRPr="00975E8E" w:rsidRDefault="00D235A6" w:rsidP="00062CA1">
            <w:pPr>
              <w:rPr>
                <w:rFonts w:ascii="Times New Roman" w:hAnsi="Times New Roman"/>
                <w:szCs w:val="28"/>
              </w:rPr>
            </w:pPr>
          </w:p>
          <w:p w14:paraId="755CAC01" w14:textId="77777777" w:rsidR="00D235A6" w:rsidRPr="00975E8E" w:rsidRDefault="00D235A6" w:rsidP="00062CA1">
            <w:pPr>
              <w:jc w:val="center"/>
              <w:rPr>
                <w:rFonts w:ascii="Times New Roman" w:hAnsi="Times New Roman"/>
                <w:b/>
                <w:szCs w:val="28"/>
              </w:rPr>
            </w:pPr>
            <w:r w:rsidRPr="00975E8E">
              <w:rPr>
                <w:rFonts w:ascii="Times New Roman" w:hAnsi="Times New Roman"/>
                <w:b/>
                <w:szCs w:val="28"/>
              </w:rPr>
              <w:t>Nguyễn Đại Thành</w:t>
            </w:r>
          </w:p>
        </w:tc>
      </w:tr>
    </w:tbl>
    <w:p w14:paraId="47C2410C" w14:textId="77777777" w:rsidR="00D235A6" w:rsidRPr="00975E8E" w:rsidRDefault="00D235A6" w:rsidP="00D235A6">
      <w:pPr>
        <w:spacing w:after="120" w:line="380" w:lineRule="exact"/>
        <w:ind w:firstLine="720"/>
        <w:jc w:val="both"/>
        <w:rPr>
          <w:rFonts w:ascii="Times New Roman" w:hAnsi="Times New Roman"/>
          <w:szCs w:val="20"/>
        </w:rPr>
      </w:pPr>
    </w:p>
    <w:p w14:paraId="02463351" w14:textId="77777777" w:rsidR="00620FCC" w:rsidRPr="00975E8E" w:rsidRDefault="00620FCC">
      <w:pPr>
        <w:rPr>
          <w:rFonts w:ascii="Times New Roman" w:hAnsi="Times New Roman"/>
        </w:rPr>
      </w:pPr>
    </w:p>
    <w:sectPr w:rsidR="00620FCC" w:rsidRPr="00975E8E" w:rsidSect="00A40909">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A4CF8" w14:textId="77777777" w:rsidR="00D75A01" w:rsidRDefault="00D75A01" w:rsidP="000F4679">
      <w:r>
        <w:separator/>
      </w:r>
    </w:p>
  </w:endnote>
  <w:endnote w:type="continuationSeparator" w:id="0">
    <w:p w14:paraId="01423091" w14:textId="77777777" w:rsidR="00D75A01" w:rsidRDefault="00D75A01" w:rsidP="000F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F69DB" w14:textId="77777777" w:rsidR="00D75A01" w:rsidRDefault="00D75A01" w:rsidP="000F4679">
      <w:r>
        <w:separator/>
      </w:r>
    </w:p>
  </w:footnote>
  <w:footnote w:type="continuationSeparator" w:id="0">
    <w:p w14:paraId="788B9E32" w14:textId="77777777" w:rsidR="00D75A01" w:rsidRDefault="00D75A01" w:rsidP="000F46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794397"/>
      <w:docPartObj>
        <w:docPartGallery w:val="Page Numbers (Top of Page)"/>
        <w:docPartUnique/>
      </w:docPartObj>
    </w:sdtPr>
    <w:sdtEndPr>
      <w:rPr>
        <w:noProof/>
      </w:rPr>
    </w:sdtEndPr>
    <w:sdtContent>
      <w:p w14:paraId="5FB02DC8" w14:textId="1DE70E67" w:rsidR="00A40909" w:rsidRDefault="00A40909">
        <w:pPr>
          <w:pStyle w:val="Header"/>
          <w:jc w:val="center"/>
        </w:pPr>
        <w:r>
          <w:fldChar w:fldCharType="begin"/>
        </w:r>
        <w:r>
          <w:instrText xml:space="preserve"> PAGE   \* MERGEFORMAT </w:instrText>
        </w:r>
        <w:r>
          <w:fldChar w:fldCharType="separate"/>
        </w:r>
        <w:r w:rsidR="007C50B8">
          <w:rPr>
            <w:noProof/>
          </w:rPr>
          <w:t>10</w:t>
        </w:r>
        <w:r>
          <w:rPr>
            <w:noProof/>
          </w:rPr>
          <w:fldChar w:fldCharType="end"/>
        </w:r>
      </w:p>
    </w:sdtContent>
  </w:sdt>
  <w:p w14:paraId="04D937CA" w14:textId="77777777" w:rsidR="00A40909" w:rsidRDefault="00A409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28"/>
    <w:rsid w:val="000216A4"/>
    <w:rsid w:val="00021943"/>
    <w:rsid w:val="000502F4"/>
    <w:rsid w:val="00056BF4"/>
    <w:rsid w:val="00075C5B"/>
    <w:rsid w:val="000F4679"/>
    <w:rsid w:val="001A166E"/>
    <w:rsid w:val="001E1493"/>
    <w:rsid w:val="001F7B6E"/>
    <w:rsid w:val="001F7FF8"/>
    <w:rsid w:val="00265AA9"/>
    <w:rsid w:val="002727C7"/>
    <w:rsid w:val="002A41BA"/>
    <w:rsid w:val="002B5E0E"/>
    <w:rsid w:val="002C3525"/>
    <w:rsid w:val="003A624D"/>
    <w:rsid w:val="004373A4"/>
    <w:rsid w:val="00475CD8"/>
    <w:rsid w:val="004B5745"/>
    <w:rsid w:val="004C39A7"/>
    <w:rsid w:val="004D2A10"/>
    <w:rsid w:val="004F30F8"/>
    <w:rsid w:val="004F575D"/>
    <w:rsid w:val="00527FE3"/>
    <w:rsid w:val="005F7210"/>
    <w:rsid w:val="00620FCC"/>
    <w:rsid w:val="0064310A"/>
    <w:rsid w:val="00672987"/>
    <w:rsid w:val="006B599C"/>
    <w:rsid w:val="006F5E36"/>
    <w:rsid w:val="00780796"/>
    <w:rsid w:val="007A1628"/>
    <w:rsid w:val="007C50B8"/>
    <w:rsid w:val="00882960"/>
    <w:rsid w:val="00907F76"/>
    <w:rsid w:val="00940FEC"/>
    <w:rsid w:val="00975E8E"/>
    <w:rsid w:val="00A33685"/>
    <w:rsid w:val="00A40909"/>
    <w:rsid w:val="00AC3F7E"/>
    <w:rsid w:val="00AD2967"/>
    <w:rsid w:val="00AF5ACF"/>
    <w:rsid w:val="00B4450B"/>
    <w:rsid w:val="00B750B7"/>
    <w:rsid w:val="00C00746"/>
    <w:rsid w:val="00C66B5B"/>
    <w:rsid w:val="00CA3111"/>
    <w:rsid w:val="00D235A6"/>
    <w:rsid w:val="00D349A4"/>
    <w:rsid w:val="00D75A01"/>
    <w:rsid w:val="00D84D3A"/>
    <w:rsid w:val="00DB569F"/>
    <w:rsid w:val="00DC6FA3"/>
    <w:rsid w:val="00DD1193"/>
    <w:rsid w:val="00E54956"/>
    <w:rsid w:val="00E62026"/>
    <w:rsid w:val="00E636D5"/>
    <w:rsid w:val="00E70E9D"/>
    <w:rsid w:val="00E92FCC"/>
    <w:rsid w:val="00E932F3"/>
    <w:rsid w:val="00F13131"/>
    <w:rsid w:val="00F243AC"/>
    <w:rsid w:val="00F262CE"/>
    <w:rsid w:val="00F678A4"/>
    <w:rsid w:val="00FB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42A2F82"/>
  <w15:chartTrackingRefBased/>
  <w15:docId w15:val="{D0351AB9-CCCA-441F-AC27-0B65240B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628"/>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7A1628"/>
    <w:pPr>
      <w:keepNext/>
      <w:autoSpaceDE w:val="0"/>
      <w:autoSpaceDN w:val="0"/>
      <w:jc w:val="center"/>
      <w:outlineLvl w:val="0"/>
    </w:pPr>
    <w:rPr>
      <w:i/>
      <w:iCs/>
      <w:szCs w:val="28"/>
    </w:rPr>
  </w:style>
  <w:style w:type="paragraph" w:styleId="Heading4">
    <w:name w:val="heading 4"/>
    <w:basedOn w:val="Normal"/>
    <w:next w:val="Normal"/>
    <w:link w:val="Heading4Char"/>
    <w:uiPriority w:val="9"/>
    <w:semiHidden/>
    <w:unhideWhenUsed/>
    <w:qFormat/>
    <w:rsid w:val="0078079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628"/>
    <w:rPr>
      <w:rFonts w:ascii=".VnTime" w:eastAsia="Times New Roman" w:hAnsi=".VnTime" w:cs="Times New Roman"/>
      <w:i/>
      <w:iCs/>
      <w:szCs w:val="28"/>
    </w:rPr>
  </w:style>
  <w:style w:type="paragraph" w:styleId="NormalWeb">
    <w:name w:val="Normal (Web)"/>
    <w:basedOn w:val="Normal"/>
    <w:link w:val="NormalWebChar"/>
    <w:unhideWhenUsed/>
    <w:rsid w:val="000F4679"/>
    <w:pPr>
      <w:spacing w:before="100" w:beforeAutospacing="1" w:after="100" w:afterAutospacing="1"/>
    </w:pPr>
    <w:rPr>
      <w:rFonts w:ascii="Times New Roman" w:hAnsi="Times New Roman"/>
      <w:sz w:val="24"/>
      <w:lang w:val="x-none" w:eastAsia="x-none"/>
    </w:rPr>
  </w:style>
  <w:style w:type="character" w:customStyle="1" w:styleId="NormalWebChar">
    <w:name w:val="Normal (Web) Char"/>
    <w:link w:val="NormalWeb"/>
    <w:locked/>
    <w:rsid w:val="000F4679"/>
    <w:rPr>
      <w:rFonts w:eastAsia="Times New Roman" w:cs="Times New Roman"/>
      <w:sz w:val="24"/>
      <w:szCs w:val="24"/>
      <w:lang w:val="x-none" w:eastAsia="x-none"/>
    </w:rPr>
  </w:style>
  <w:style w:type="paragraph" w:styleId="FootnoteText">
    <w:name w:val="footnote text"/>
    <w:basedOn w:val="Normal"/>
    <w:link w:val="FootnoteTextChar"/>
    <w:uiPriority w:val="99"/>
    <w:semiHidden/>
    <w:unhideWhenUsed/>
    <w:rsid w:val="000F4679"/>
    <w:rPr>
      <w:sz w:val="20"/>
      <w:szCs w:val="20"/>
    </w:rPr>
  </w:style>
  <w:style w:type="character" w:customStyle="1" w:styleId="FootnoteTextChar">
    <w:name w:val="Footnote Text Char"/>
    <w:basedOn w:val="DefaultParagraphFont"/>
    <w:link w:val="FootnoteText"/>
    <w:uiPriority w:val="99"/>
    <w:semiHidden/>
    <w:rsid w:val="000F4679"/>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0F4679"/>
    <w:rPr>
      <w:vertAlign w:val="superscript"/>
    </w:rPr>
  </w:style>
  <w:style w:type="character" w:customStyle="1" w:styleId="fontstyle01">
    <w:name w:val="fontstyle01"/>
    <w:basedOn w:val="DefaultParagraphFont"/>
    <w:rsid w:val="00D84D3A"/>
    <w:rPr>
      <w:rFonts w:ascii="Times New Roman" w:hAnsi="Times New Roman" w:cs="Times New Roman" w:hint="default"/>
      <w:b w:val="0"/>
      <w:bCs w:val="0"/>
      <w:i w:val="0"/>
      <w:iCs w:val="0"/>
      <w:color w:val="000000"/>
      <w:sz w:val="28"/>
      <w:szCs w:val="28"/>
    </w:rPr>
  </w:style>
  <w:style w:type="character" w:customStyle="1" w:styleId="Vnbnnidung2">
    <w:name w:val="Văn bản nội dung (2)_"/>
    <w:link w:val="Vnbnnidung20"/>
    <w:locked/>
    <w:rsid w:val="00C00746"/>
    <w:rPr>
      <w:sz w:val="26"/>
      <w:shd w:val="clear" w:color="auto" w:fill="FFFFFF"/>
    </w:rPr>
  </w:style>
  <w:style w:type="character" w:customStyle="1" w:styleId="Vnbnnidung8">
    <w:name w:val="Văn bản nội dung (8)_"/>
    <w:link w:val="Vnbnnidung80"/>
    <w:uiPriority w:val="99"/>
    <w:locked/>
    <w:rsid w:val="00C00746"/>
    <w:rPr>
      <w:b/>
      <w:sz w:val="26"/>
      <w:shd w:val="clear" w:color="auto" w:fill="FFFFFF"/>
    </w:rPr>
  </w:style>
  <w:style w:type="paragraph" w:customStyle="1" w:styleId="Vnbnnidung20">
    <w:name w:val="Văn bản nội dung (2)"/>
    <w:basedOn w:val="Normal"/>
    <w:link w:val="Vnbnnidung2"/>
    <w:rsid w:val="00C00746"/>
    <w:pPr>
      <w:widowControl w:val="0"/>
      <w:shd w:val="clear" w:color="auto" w:fill="FFFFFF"/>
      <w:spacing w:after="240" w:line="240" w:lineRule="atLeast"/>
      <w:jc w:val="both"/>
    </w:pPr>
    <w:rPr>
      <w:rFonts w:ascii="Times New Roman" w:eastAsiaTheme="minorHAnsi" w:hAnsi="Times New Roman" w:cstheme="minorBidi"/>
      <w:sz w:val="26"/>
      <w:szCs w:val="22"/>
    </w:rPr>
  </w:style>
  <w:style w:type="paragraph" w:customStyle="1" w:styleId="Vnbnnidung80">
    <w:name w:val="Văn bản nội dung (8)"/>
    <w:basedOn w:val="Normal"/>
    <w:link w:val="Vnbnnidung8"/>
    <w:uiPriority w:val="99"/>
    <w:rsid w:val="00C00746"/>
    <w:pPr>
      <w:widowControl w:val="0"/>
      <w:shd w:val="clear" w:color="auto" w:fill="FFFFFF"/>
      <w:spacing w:after="600" w:line="240" w:lineRule="atLeast"/>
      <w:jc w:val="both"/>
    </w:pPr>
    <w:rPr>
      <w:rFonts w:ascii="Times New Roman" w:eastAsiaTheme="minorHAnsi" w:hAnsi="Times New Roman" w:cstheme="minorBidi"/>
      <w:b/>
      <w:sz w:val="26"/>
      <w:szCs w:val="22"/>
    </w:rPr>
  </w:style>
  <w:style w:type="character" w:customStyle="1" w:styleId="Heading4Char">
    <w:name w:val="Heading 4 Char"/>
    <w:basedOn w:val="DefaultParagraphFont"/>
    <w:link w:val="Heading4"/>
    <w:uiPriority w:val="9"/>
    <w:semiHidden/>
    <w:rsid w:val="00780796"/>
    <w:rPr>
      <w:rFonts w:asciiTheme="majorHAnsi" w:eastAsiaTheme="majorEastAsia" w:hAnsiTheme="majorHAnsi" w:cstheme="majorBidi"/>
      <w:i/>
      <w:iCs/>
      <w:color w:val="2E74B5" w:themeColor="accent1" w:themeShade="BF"/>
      <w:szCs w:val="24"/>
    </w:rPr>
  </w:style>
  <w:style w:type="character" w:customStyle="1" w:styleId="fontstyle21">
    <w:name w:val="fontstyle21"/>
    <w:basedOn w:val="DefaultParagraphFont"/>
    <w:rsid w:val="001F7FF8"/>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A40909"/>
    <w:pPr>
      <w:tabs>
        <w:tab w:val="center" w:pos="4680"/>
        <w:tab w:val="right" w:pos="9360"/>
      </w:tabs>
    </w:pPr>
  </w:style>
  <w:style w:type="character" w:customStyle="1" w:styleId="HeaderChar">
    <w:name w:val="Header Char"/>
    <w:basedOn w:val="DefaultParagraphFont"/>
    <w:link w:val="Header"/>
    <w:uiPriority w:val="99"/>
    <w:rsid w:val="00A40909"/>
    <w:rPr>
      <w:rFonts w:ascii=".VnTime" w:eastAsia="Times New Roman" w:hAnsi=".VnTime" w:cs="Times New Roman"/>
      <w:szCs w:val="24"/>
    </w:rPr>
  </w:style>
  <w:style w:type="paragraph" w:styleId="Footer">
    <w:name w:val="footer"/>
    <w:basedOn w:val="Normal"/>
    <w:link w:val="FooterChar"/>
    <w:uiPriority w:val="99"/>
    <w:unhideWhenUsed/>
    <w:rsid w:val="00A40909"/>
    <w:pPr>
      <w:tabs>
        <w:tab w:val="center" w:pos="4680"/>
        <w:tab w:val="right" w:pos="9360"/>
      </w:tabs>
    </w:pPr>
  </w:style>
  <w:style w:type="character" w:customStyle="1" w:styleId="FooterChar">
    <w:name w:val="Footer Char"/>
    <w:basedOn w:val="DefaultParagraphFont"/>
    <w:link w:val="Footer"/>
    <w:uiPriority w:val="99"/>
    <w:rsid w:val="00A40909"/>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751042">
      <w:bodyDiv w:val="1"/>
      <w:marLeft w:val="0"/>
      <w:marRight w:val="0"/>
      <w:marTop w:val="0"/>
      <w:marBottom w:val="0"/>
      <w:divBdr>
        <w:top w:val="none" w:sz="0" w:space="0" w:color="auto"/>
        <w:left w:val="none" w:sz="0" w:space="0" w:color="auto"/>
        <w:bottom w:val="none" w:sz="0" w:space="0" w:color="auto"/>
        <w:right w:val="none" w:sz="0" w:space="0" w:color="auto"/>
      </w:divBdr>
    </w:div>
    <w:div w:id="19604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356C7-AAF5-4F52-8EBE-1BD02512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4015</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Sokhoahoc</dc:creator>
  <cp:keywords/>
  <dc:description/>
  <cp:lastModifiedBy>Thuy</cp:lastModifiedBy>
  <cp:revision>9</cp:revision>
  <dcterms:created xsi:type="dcterms:W3CDTF">2023-08-01T04:15:00Z</dcterms:created>
  <dcterms:modified xsi:type="dcterms:W3CDTF">2023-08-01T09:00:00Z</dcterms:modified>
</cp:coreProperties>
</file>