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7F31AA" w:rsidRPr="007F31AA" w:rsidTr="005344D3">
        <w:trPr>
          <w:jc w:val="center"/>
        </w:trPr>
        <w:tc>
          <w:tcPr>
            <w:tcW w:w="3539" w:type="dxa"/>
          </w:tcPr>
          <w:p w:rsidR="005344D3" w:rsidRPr="007F31AA" w:rsidRDefault="005344D3" w:rsidP="005344D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F31A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HỘI ĐỒNG NHÂN DÂN</w:t>
            </w:r>
          </w:p>
          <w:p w:rsidR="005344D3" w:rsidRPr="007F31AA" w:rsidRDefault="005344D3" w:rsidP="005344D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F31A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TỈNH TUYÊN QUANG</w:t>
            </w:r>
          </w:p>
          <w:p w:rsidR="005344D3" w:rsidRPr="007F31AA" w:rsidRDefault="005344D3" w:rsidP="005344D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7F31AA">
              <w:rPr>
                <w:rFonts w:asciiTheme="majorHAnsi" w:hAnsiTheme="majorHAnsi" w:cstheme="majorHAns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3919B8" wp14:editId="4E9CAA38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27305</wp:posOffset>
                      </wp:positionV>
                      <wp:extent cx="809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6FDBD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2.15pt" to="115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FZtAEAALYDAAAOAAAAZHJzL2Uyb0RvYy54bWysU8GO0zAQvSPxD5bvNGklVkv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5344D3" w:rsidRPr="007F31AA" w:rsidRDefault="005344D3" w:rsidP="005344D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F31A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5344D3" w:rsidRPr="007F31AA" w:rsidRDefault="005344D3" w:rsidP="005344D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7F31AA">
              <w:rPr>
                <w:rFonts w:asciiTheme="majorHAnsi" w:hAnsiTheme="majorHAnsi" w:cstheme="majorHAnsi"/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3B0247" wp14:editId="51D3592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236220</wp:posOffset>
                      </wp:positionV>
                      <wp:extent cx="20764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4A0651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8.6pt" to="221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31AA">
              <w:rPr>
                <w:rFonts w:asciiTheme="majorHAnsi" w:hAnsiTheme="majorHAnsi" w:cstheme="majorHAnsi"/>
                <w:b/>
                <w:lang w:val="en-US"/>
              </w:rPr>
              <w:t>Độc lập - Tự do - Hạnh phúc</w:t>
            </w:r>
          </w:p>
        </w:tc>
      </w:tr>
      <w:tr w:rsidR="007F31AA" w:rsidRPr="007F31AA" w:rsidTr="005344D3">
        <w:trPr>
          <w:trHeight w:val="470"/>
          <w:jc w:val="center"/>
        </w:trPr>
        <w:tc>
          <w:tcPr>
            <w:tcW w:w="3539" w:type="dxa"/>
            <w:vAlign w:val="center"/>
          </w:tcPr>
          <w:p w:rsidR="005344D3" w:rsidRPr="007F31AA" w:rsidRDefault="005344D3" w:rsidP="00D47A3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7F31AA">
              <w:rPr>
                <w:rFonts w:asciiTheme="majorHAnsi" w:hAnsiTheme="majorHAnsi" w:cstheme="majorHAnsi"/>
                <w:lang w:val="en-US"/>
              </w:rPr>
              <w:t>Số:       /202</w:t>
            </w:r>
            <w:r w:rsidR="00D47A34">
              <w:rPr>
                <w:rFonts w:asciiTheme="majorHAnsi" w:hAnsiTheme="majorHAnsi" w:cstheme="majorHAnsi"/>
                <w:lang w:val="en-US"/>
              </w:rPr>
              <w:t>4</w:t>
            </w:r>
            <w:r w:rsidRPr="007F31AA">
              <w:rPr>
                <w:rFonts w:asciiTheme="majorHAnsi" w:hAnsiTheme="majorHAnsi" w:cstheme="majorHAnsi"/>
                <w:lang w:val="en-US"/>
              </w:rPr>
              <w:t>/NQ-HĐND</w:t>
            </w:r>
          </w:p>
        </w:tc>
        <w:tc>
          <w:tcPr>
            <w:tcW w:w="5812" w:type="dxa"/>
            <w:vAlign w:val="center"/>
          </w:tcPr>
          <w:p w:rsidR="005344D3" w:rsidRPr="007F31AA" w:rsidRDefault="005344D3" w:rsidP="00A91D6C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7F31AA">
              <w:rPr>
                <w:rFonts w:asciiTheme="majorHAnsi" w:hAnsiTheme="majorHAnsi" w:cstheme="majorHAnsi"/>
                <w:i/>
                <w:lang w:val="en-US"/>
              </w:rPr>
              <w:t xml:space="preserve">         Tuyên Quang, ngày     tháng 12 năm 202</w:t>
            </w:r>
            <w:r w:rsidR="00A91D6C">
              <w:rPr>
                <w:rFonts w:asciiTheme="majorHAnsi" w:hAnsiTheme="majorHAnsi" w:cstheme="majorHAnsi"/>
                <w:i/>
                <w:lang w:val="en-US"/>
              </w:rPr>
              <w:t>4</w:t>
            </w:r>
          </w:p>
        </w:tc>
      </w:tr>
    </w:tbl>
    <w:p w:rsidR="00AA1ADE" w:rsidRPr="00CC39EB" w:rsidRDefault="00AA1ADE" w:rsidP="00CC39EB">
      <w:pPr>
        <w:spacing w:after="120" w:line="240" w:lineRule="auto"/>
        <w:jc w:val="center"/>
        <w:rPr>
          <w:rFonts w:asciiTheme="majorHAnsi" w:hAnsiTheme="majorHAnsi" w:cstheme="majorHAnsi"/>
          <w:sz w:val="14"/>
          <w:lang w:val="en-US"/>
        </w:rPr>
      </w:pPr>
      <w:r w:rsidRPr="007F31AA">
        <w:rPr>
          <w:rFonts w:asciiTheme="majorHAnsi" w:hAnsiTheme="majorHAnsi" w:cstheme="majorHAnsi"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EF9DE" wp14:editId="3D9479F0">
                <wp:simplePos x="0" y="0"/>
                <wp:positionH relativeFrom="column">
                  <wp:posOffset>497840</wp:posOffset>
                </wp:positionH>
                <wp:positionV relativeFrom="paragraph">
                  <wp:posOffset>31750</wp:posOffset>
                </wp:positionV>
                <wp:extent cx="1030406" cy="285750"/>
                <wp:effectExtent l="0" t="0" r="1778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4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2C" w:rsidRPr="00A90978" w:rsidRDefault="002A412C" w:rsidP="00E14EF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097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DỰ THẢO </w:t>
                            </w:r>
                            <w:r w:rsidR="00A91D6C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  <w:p w:rsidR="002A412C" w:rsidRDefault="002A4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EF9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.2pt;margin-top:2.5pt;width:81.1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" fillcolor="white [3201]" strokeweight=".5pt">
                <v:textbox>
                  <w:txbxContent>
                    <w:p w:rsidR="002A412C" w:rsidRPr="00A90978" w:rsidRDefault="002A412C" w:rsidP="00E14EFD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90978">
                        <w:rPr>
                          <w:sz w:val="24"/>
                          <w:szCs w:val="24"/>
                          <w:lang w:val="en-US"/>
                        </w:rPr>
                        <w:t xml:space="preserve">DỰ THẢO </w:t>
                      </w:r>
                      <w:r w:rsidR="00A91D6C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  <w:p w:rsidR="002A412C" w:rsidRDefault="002A412C"/>
                  </w:txbxContent>
                </v:textbox>
              </v:shape>
            </w:pict>
          </mc:Fallback>
        </mc:AlternateContent>
      </w:r>
    </w:p>
    <w:p w:rsidR="005344D3" w:rsidRPr="007F31AA" w:rsidRDefault="005344D3" w:rsidP="007B4D64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F31AA">
        <w:rPr>
          <w:rFonts w:asciiTheme="majorHAnsi" w:hAnsiTheme="majorHAnsi" w:cstheme="majorHAnsi"/>
          <w:b/>
        </w:rPr>
        <w:t>NGHỊ QUYẾT</w:t>
      </w:r>
    </w:p>
    <w:p w:rsidR="003D3308" w:rsidRPr="006C41E8" w:rsidRDefault="00A91D6C" w:rsidP="00A91D6C">
      <w:pPr>
        <w:spacing w:after="0" w:line="240" w:lineRule="auto"/>
        <w:jc w:val="center"/>
        <w:rPr>
          <w:rFonts w:asciiTheme="majorHAnsi" w:hAnsiTheme="majorHAnsi" w:cstheme="majorHAnsi"/>
          <w:b/>
          <w:spacing w:val="-4"/>
        </w:rPr>
      </w:pPr>
      <w:r w:rsidRPr="006C41E8">
        <w:rPr>
          <w:rFonts w:asciiTheme="majorHAnsi" w:hAnsiTheme="majorHAnsi" w:cstheme="majorHAnsi"/>
          <w:b/>
          <w:spacing w:val="-4"/>
        </w:rPr>
        <w:t>Sửa đổi, bổ sung một số điều của Nghị quyết số 26/2023/NQ-HĐND</w:t>
      </w:r>
    </w:p>
    <w:p w:rsidR="003D3308" w:rsidRPr="006C41E8" w:rsidRDefault="00A91D6C" w:rsidP="00A91D6C">
      <w:pPr>
        <w:spacing w:after="0" w:line="240" w:lineRule="auto"/>
        <w:jc w:val="center"/>
        <w:rPr>
          <w:rFonts w:asciiTheme="majorHAnsi" w:hAnsiTheme="majorHAnsi" w:cstheme="majorHAnsi"/>
          <w:b/>
          <w:spacing w:val="-4"/>
        </w:rPr>
      </w:pPr>
      <w:r w:rsidRPr="006C41E8">
        <w:rPr>
          <w:rFonts w:asciiTheme="majorHAnsi" w:hAnsiTheme="majorHAnsi" w:cstheme="majorHAnsi"/>
          <w:b/>
          <w:spacing w:val="-4"/>
        </w:rPr>
        <w:t>ngày 07 tháng 12 năm 2023 quy định về người hoạt động không chuyên trách; người tham gia hoạt động ở thôn, tổ dân phố; khoán kinh phí hoạt động</w:t>
      </w:r>
    </w:p>
    <w:p w:rsidR="005344D3" w:rsidRPr="00A91D6C" w:rsidRDefault="00A91D6C" w:rsidP="00A91D6C">
      <w:pPr>
        <w:spacing w:after="0" w:line="240" w:lineRule="auto"/>
        <w:jc w:val="center"/>
        <w:rPr>
          <w:rFonts w:asciiTheme="majorHAnsi" w:hAnsiTheme="majorHAnsi" w:cstheme="majorHAnsi"/>
          <w:b/>
          <w:color w:val="C00000"/>
          <w:spacing w:val="-4"/>
        </w:rPr>
      </w:pPr>
      <w:r w:rsidRPr="006C41E8">
        <w:rPr>
          <w:rFonts w:asciiTheme="majorHAnsi" w:hAnsiTheme="majorHAnsi" w:cstheme="majorHAnsi"/>
          <w:b/>
          <w:spacing w:val="-4"/>
        </w:rPr>
        <w:t>ở cấp xã, ở thôn, tổ dân phố trên địa bàn tỉnh Tuyên Quang</w:t>
      </w:r>
    </w:p>
    <w:p w:rsidR="00D52FEF" w:rsidRPr="007F31AA" w:rsidRDefault="00212688" w:rsidP="005344D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F31AA">
        <w:rPr>
          <w:rFonts w:asciiTheme="majorHAnsi" w:hAnsiTheme="majorHAnsi" w:cstheme="majorHAnsi"/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6C030" wp14:editId="77D7964D">
                <wp:simplePos x="0" y="0"/>
                <wp:positionH relativeFrom="margin">
                  <wp:posOffset>2270125</wp:posOffset>
                </wp:positionH>
                <wp:positionV relativeFrom="paragraph">
                  <wp:posOffset>56515</wp:posOffset>
                </wp:positionV>
                <wp:extent cx="1190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BD158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8.75pt,4.45pt" to="272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3ztAEAALcDAAAOAAAAZHJzL2Uyb0RvYy54bWysU8GO0zAQvSPxD5bvNGmlXUHUdA9dwQVB&#10;xcIHeJ1xY63tscamaf+esdtmESCE0F4cj/3em3njyfru6J04ACWLoZfLRSsFBI2DDftefvv6/s1b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B282B" w:rsidRPr="00CC39EB" w:rsidRDefault="00BB282B" w:rsidP="00BB282B">
      <w:pPr>
        <w:spacing w:after="0" w:line="240" w:lineRule="auto"/>
        <w:jc w:val="center"/>
        <w:rPr>
          <w:rFonts w:asciiTheme="majorHAnsi" w:hAnsiTheme="majorHAnsi" w:cstheme="majorHAnsi"/>
          <w:b/>
          <w:sz w:val="14"/>
        </w:rPr>
      </w:pPr>
    </w:p>
    <w:p w:rsidR="00D52FEF" w:rsidRPr="007F31AA" w:rsidRDefault="00BB282B" w:rsidP="00BB282B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F31AA">
        <w:rPr>
          <w:rFonts w:asciiTheme="majorHAnsi" w:hAnsiTheme="majorHAnsi" w:cstheme="majorHAnsi"/>
          <w:b/>
        </w:rPr>
        <w:t>HỘI ĐỒNG NHÂN DÂN TỈNH TUYÊN QUANG</w:t>
      </w:r>
    </w:p>
    <w:p w:rsidR="00BB282B" w:rsidRPr="0090058F" w:rsidRDefault="00BB282B" w:rsidP="00BB282B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F31AA">
        <w:rPr>
          <w:rFonts w:asciiTheme="majorHAnsi" w:hAnsiTheme="majorHAnsi" w:cstheme="majorHAnsi"/>
          <w:b/>
        </w:rPr>
        <w:t xml:space="preserve">KHÓA XIX KỲ HỌP THỨ </w:t>
      </w:r>
      <w:r w:rsidR="0090058F" w:rsidRPr="0090058F">
        <w:rPr>
          <w:rFonts w:asciiTheme="majorHAnsi" w:hAnsiTheme="majorHAnsi" w:cstheme="majorHAnsi"/>
          <w:b/>
        </w:rPr>
        <w:t>…</w:t>
      </w:r>
    </w:p>
    <w:p w:rsidR="00BB282B" w:rsidRPr="00CC39EB" w:rsidRDefault="00BB282B" w:rsidP="00BB282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</w:rPr>
      </w:pPr>
    </w:p>
    <w:p w:rsidR="00C75D40" w:rsidRPr="007F31AA" w:rsidRDefault="006537E8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i/>
          <w:spacing w:val="-2"/>
        </w:rPr>
      </w:pPr>
      <w:r w:rsidRPr="007F31AA">
        <w:rPr>
          <w:rFonts w:asciiTheme="majorHAnsi" w:hAnsiTheme="majorHAnsi" w:cstheme="majorHAnsi"/>
          <w:i/>
        </w:rPr>
        <w:t>Căn cứ Luật Tổ chức chính quyền địa phương ngày 19 tháng 6 năm 2015; khoản 2 Điều 57 Luật Quy hoạch ngày 24 tháng 11 năm 2017; Điều 2 Luật Sửa đổi, bổ sung một số điều của Luật Tổ chức Chính phủ và Luật Tổ chức chính quyền địa phương ngày 22 tháng 11 năm 2019</w:t>
      </w:r>
      <w:r w:rsidR="00D46BD6" w:rsidRPr="007F31AA">
        <w:rPr>
          <w:rFonts w:asciiTheme="majorHAnsi" w:hAnsiTheme="majorHAnsi" w:cstheme="majorHAnsi"/>
          <w:i/>
          <w:spacing w:val="-2"/>
        </w:rPr>
        <w:t xml:space="preserve">; </w:t>
      </w:r>
    </w:p>
    <w:p w:rsidR="00D46BD6" w:rsidRPr="007F31AA" w:rsidRDefault="00D46BD6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i/>
        </w:rPr>
      </w:pPr>
      <w:r w:rsidRPr="007F31AA">
        <w:rPr>
          <w:rFonts w:asciiTheme="majorHAnsi" w:hAnsiTheme="majorHAnsi" w:cstheme="majorHAnsi"/>
          <w:i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:rsidR="00D46BD6" w:rsidRPr="007F31AA" w:rsidRDefault="00D46BD6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i/>
        </w:rPr>
      </w:pPr>
      <w:r w:rsidRPr="007F31AA">
        <w:rPr>
          <w:rFonts w:asciiTheme="majorHAnsi" w:hAnsiTheme="majorHAnsi" w:cstheme="majorHAnsi"/>
          <w:i/>
        </w:rPr>
        <w:t>Căn cứ Nghị định số</w:t>
      </w:r>
      <w:r w:rsidR="004A5E40" w:rsidRPr="007F31AA">
        <w:rPr>
          <w:rFonts w:asciiTheme="majorHAnsi" w:hAnsiTheme="majorHAnsi" w:cstheme="majorHAnsi"/>
          <w:i/>
        </w:rPr>
        <w:t xml:space="preserve"> 33/2023/NĐ-CP ngày 10 tháng </w:t>
      </w:r>
      <w:r w:rsidRPr="007F31AA">
        <w:rPr>
          <w:rFonts w:asciiTheme="majorHAnsi" w:hAnsiTheme="majorHAnsi" w:cstheme="majorHAnsi"/>
          <w:i/>
        </w:rPr>
        <w:t>6</w:t>
      </w:r>
      <w:r w:rsidR="004A5E40" w:rsidRPr="007F31AA">
        <w:rPr>
          <w:rFonts w:asciiTheme="majorHAnsi" w:hAnsiTheme="majorHAnsi" w:cstheme="majorHAnsi"/>
          <w:i/>
        </w:rPr>
        <w:t xml:space="preserve"> năm </w:t>
      </w:r>
      <w:r w:rsidRPr="007F31AA">
        <w:rPr>
          <w:rFonts w:asciiTheme="majorHAnsi" w:hAnsiTheme="majorHAnsi" w:cstheme="majorHAnsi"/>
          <w:i/>
        </w:rPr>
        <w:t>2023 của Chính phủ quy định về cán bộ, công chức cấp xã và người hoạt động không chuyên trách ở cấp xã, ở thôn, tổ dân phố</w:t>
      </w:r>
      <w:r w:rsidR="004A5E40" w:rsidRPr="007F31AA">
        <w:rPr>
          <w:rFonts w:asciiTheme="majorHAnsi" w:hAnsiTheme="majorHAnsi" w:cstheme="majorHAnsi"/>
          <w:i/>
        </w:rPr>
        <w:t>;</w:t>
      </w:r>
    </w:p>
    <w:p w:rsidR="00E14EFD" w:rsidRPr="007F31AA" w:rsidRDefault="00E14EFD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i/>
        </w:rPr>
      </w:pPr>
      <w:r w:rsidRPr="007F31AA">
        <w:rPr>
          <w:rFonts w:asciiTheme="majorHAnsi" w:hAnsiTheme="majorHAnsi" w:cstheme="majorHAnsi"/>
          <w:i/>
        </w:rPr>
        <w:t>Xét Tờ trình số</w:t>
      </w:r>
      <w:r w:rsidR="00D87BAB" w:rsidRPr="007F31AA">
        <w:rPr>
          <w:rFonts w:asciiTheme="majorHAnsi" w:hAnsiTheme="majorHAnsi" w:cstheme="majorHAnsi"/>
          <w:i/>
        </w:rPr>
        <w:t xml:space="preserve"> …</w:t>
      </w:r>
      <w:r w:rsidRPr="007F31AA">
        <w:rPr>
          <w:rFonts w:asciiTheme="majorHAnsi" w:hAnsiTheme="majorHAnsi" w:cstheme="majorHAnsi"/>
          <w:i/>
        </w:rPr>
        <w:t xml:space="preserve">/TTr-UBND ngày </w:t>
      </w:r>
      <w:r w:rsidR="006E1B01" w:rsidRPr="007F31AA">
        <w:rPr>
          <w:rFonts w:asciiTheme="majorHAnsi" w:hAnsiTheme="majorHAnsi" w:cstheme="majorHAnsi"/>
          <w:i/>
        </w:rPr>
        <w:t>…</w:t>
      </w:r>
      <w:r w:rsidRPr="007F31AA">
        <w:rPr>
          <w:rFonts w:asciiTheme="majorHAnsi" w:hAnsiTheme="majorHAnsi" w:cstheme="majorHAnsi"/>
          <w:i/>
        </w:rPr>
        <w:t xml:space="preserve"> tháng </w:t>
      </w:r>
      <w:r w:rsidR="006E1B01" w:rsidRPr="007F31AA">
        <w:rPr>
          <w:rFonts w:asciiTheme="majorHAnsi" w:hAnsiTheme="majorHAnsi" w:cstheme="majorHAnsi"/>
          <w:i/>
        </w:rPr>
        <w:t xml:space="preserve">… </w:t>
      </w:r>
      <w:r w:rsidRPr="007F31AA">
        <w:rPr>
          <w:rFonts w:asciiTheme="majorHAnsi" w:hAnsiTheme="majorHAnsi" w:cstheme="majorHAnsi"/>
          <w:i/>
        </w:rPr>
        <w:t>năm 202</w:t>
      </w:r>
      <w:r w:rsidR="00FC0CB9" w:rsidRPr="00FC0CB9">
        <w:rPr>
          <w:rFonts w:asciiTheme="majorHAnsi" w:hAnsiTheme="majorHAnsi" w:cstheme="majorHAnsi"/>
          <w:i/>
        </w:rPr>
        <w:t xml:space="preserve">4 </w:t>
      </w:r>
      <w:r w:rsidRPr="007F31AA">
        <w:rPr>
          <w:rFonts w:asciiTheme="majorHAnsi" w:hAnsiTheme="majorHAnsi" w:cstheme="majorHAnsi"/>
          <w:i/>
        </w:rPr>
        <w:t xml:space="preserve">của Ủy ban </w:t>
      </w:r>
      <w:r w:rsidRPr="007F31AA">
        <w:rPr>
          <w:rFonts w:asciiTheme="majorHAnsi" w:hAnsiTheme="majorHAnsi" w:cstheme="majorHAnsi"/>
          <w:i/>
          <w:spacing w:val="-4"/>
        </w:rPr>
        <w:t xml:space="preserve">nhân dân tỉnh về </w:t>
      </w:r>
      <w:r w:rsidR="00FC0CB9">
        <w:rPr>
          <w:rFonts w:asciiTheme="majorHAnsi" w:hAnsiTheme="majorHAnsi" w:cstheme="majorHAnsi"/>
          <w:i/>
          <w:spacing w:val="-4"/>
        </w:rPr>
        <w:t>…</w:t>
      </w:r>
      <w:r w:rsidRPr="007F31AA">
        <w:rPr>
          <w:rFonts w:asciiTheme="majorHAnsi" w:hAnsiTheme="majorHAnsi" w:cstheme="majorHAnsi"/>
          <w:i/>
        </w:rPr>
        <w:t>; Báo cáo thẩm tra số</w:t>
      </w:r>
      <w:r w:rsidR="00E71AA4" w:rsidRPr="007F31AA">
        <w:rPr>
          <w:rFonts w:asciiTheme="majorHAnsi" w:hAnsiTheme="majorHAnsi" w:cstheme="majorHAnsi"/>
          <w:i/>
        </w:rPr>
        <w:t xml:space="preserve"> …</w:t>
      </w:r>
      <w:r w:rsidRPr="007F31AA">
        <w:rPr>
          <w:rFonts w:asciiTheme="majorHAnsi" w:hAnsiTheme="majorHAnsi" w:cstheme="majorHAnsi"/>
          <w:i/>
        </w:rPr>
        <w:t xml:space="preserve">/BC-HĐND ngày  </w:t>
      </w:r>
      <w:r w:rsidR="00FC0CB9" w:rsidRPr="00FC0CB9">
        <w:rPr>
          <w:rFonts w:asciiTheme="majorHAnsi" w:hAnsiTheme="majorHAnsi" w:cstheme="majorHAnsi"/>
          <w:i/>
        </w:rPr>
        <w:t xml:space="preserve"> </w:t>
      </w:r>
      <w:r w:rsidRPr="007F31AA">
        <w:rPr>
          <w:rFonts w:asciiTheme="majorHAnsi" w:hAnsiTheme="majorHAnsi" w:cstheme="majorHAnsi"/>
          <w:i/>
        </w:rPr>
        <w:t>tháng    năm 202</w:t>
      </w:r>
      <w:r w:rsidR="00FC0CB9" w:rsidRPr="00FC0CB9">
        <w:rPr>
          <w:rFonts w:asciiTheme="majorHAnsi" w:hAnsiTheme="majorHAnsi" w:cstheme="majorHAnsi"/>
          <w:i/>
        </w:rPr>
        <w:t>4</w:t>
      </w:r>
      <w:r w:rsidRPr="007F31AA">
        <w:rPr>
          <w:rFonts w:asciiTheme="majorHAnsi" w:hAnsiTheme="majorHAnsi" w:cstheme="majorHAnsi"/>
          <w:i/>
        </w:rPr>
        <w:t xml:space="preserve"> </w:t>
      </w:r>
      <w:r w:rsidRPr="004F4A6E">
        <w:rPr>
          <w:rFonts w:asciiTheme="majorHAnsi" w:hAnsiTheme="majorHAnsi" w:cstheme="majorHAnsi"/>
          <w:i/>
          <w:spacing w:val="-4"/>
        </w:rPr>
        <w:t>của Ban Pháp chế Hội đồng nhân dân tỉnh; ý kiến thảo luận của đại biểu Hội</w:t>
      </w:r>
      <w:r w:rsidRPr="007F31AA">
        <w:rPr>
          <w:rFonts w:asciiTheme="majorHAnsi" w:hAnsiTheme="majorHAnsi" w:cstheme="majorHAnsi"/>
          <w:i/>
        </w:rPr>
        <w:t xml:space="preserve"> đồng nhân dân tỉnh tại kỳ họp.</w:t>
      </w:r>
    </w:p>
    <w:p w:rsidR="00BD2713" w:rsidRPr="007F31AA" w:rsidRDefault="00BD2713" w:rsidP="00AA1ADE">
      <w:pPr>
        <w:spacing w:after="80" w:line="240" w:lineRule="auto"/>
        <w:ind w:firstLine="720"/>
        <w:jc w:val="center"/>
        <w:rPr>
          <w:rFonts w:asciiTheme="majorHAnsi" w:hAnsiTheme="majorHAnsi" w:cstheme="majorHAnsi"/>
          <w:b/>
          <w:sz w:val="2"/>
        </w:rPr>
      </w:pPr>
    </w:p>
    <w:p w:rsidR="00E14EFD" w:rsidRPr="007F31AA" w:rsidRDefault="00E14EFD" w:rsidP="00AA1ADE">
      <w:pPr>
        <w:spacing w:after="80" w:line="240" w:lineRule="auto"/>
        <w:ind w:firstLine="720"/>
        <w:jc w:val="center"/>
        <w:rPr>
          <w:rFonts w:asciiTheme="majorHAnsi" w:hAnsiTheme="majorHAnsi" w:cstheme="majorHAnsi"/>
          <w:b/>
        </w:rPr>
      </w:pPr>
      <w:r w:rsidRPr="007F31AA">
        <w:rPr>
          <w:rFonts w:asciiTheme="majorHAnsi" w:hAnsiTheme="majorHAnsi" w:cstheme="majorHAnsi"/>
          <w:b/>
        </w:rPr>
        <w:t>QUYẾT NGHỊ:</w:t>
      </w:r>
    </w:p>
    <w:p w:rsidR="00A73286" w:rsidRPr="007F31AA" w:rsidRDefault="00A73286" w:rsidP="00AA1ADE">
      <w:pPr>
        <w:spacing w:after="80" w:line="240" w:lineRule="auto"/>
        <w:ind w:firstLine="720"/>
        <w:jc w:val="both"/>
        <w:rPr>
          <w:rFonts w:asciiTheme="majorHAnsi" w:hAnsiTheme="majorHAnsi" w:cstheme="majorHAnsi"/>
          <w:b/>
          <w:sz w:val="2"/>
        </w:rPr>
      </w:pPr>
    </w:p>
    <w:p w:rsidR="00F6475E" w:rsidRPr="002C355B" w:rsidRDefault="00E14EFD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b/>
        </w:rPr>
      </w:pPr>
      <w:r w:rsidRPr="002C355B">
        <w:rPr>
          <w:rFonts w:asciiTheme="majorHAnsi" w:hAnsiTheme="majorHAnsi" w:cstheme="majorHAnsi"/>
          <w:b/>
          <w:spacing w:val="-10"/>
        </w:rPr>
        <w:t xml:space="preserve">Điều 1. </w:t>
      </w:r>
      <w:r w:rsidR="009C4E4A" w:rsidRPr="002C355B">
        <w:rPr>
          <w:rFonts w:asciiTheme="majorHAnsi" w:hAnsiTheme="majorHAnsi" w:cstheme="majorHAnsi"/>
          <w:b/>
          <w:spacing w:val="-10"/>
        </w:rPr>
        <w:t>Sửa đổi, bổ sung một số điều của Nghị quyết số 26/2023/NQ-HĐND</w:t>
      </w:r>
      <w:r w:rsidR="009C4E4A" w:rsidRPr="002C355B">
        <w:rPr>
          <w:rFonts w:asciiTheme="majorHAnsi" w:hAnsiTheme="majorHAnsi" w:cstheme="majorHAnsi"/>
          <w:b/>
        </w:rPr>
        <w:t xml:space="preserve"> </w:t>
      </w:r>
      <w:r w:rsidR="009C4E4A" w:rsidRPr="00813B0C">
        <w:rPr>
          <w:rFonts w:asciiTheme="majorHAnsi" w:hAnsiTheme="majorHAnsi" w:cstheme="majorHAnsi"/>
          <w:b/>
          <w:spacing w:val="-4"/>
        </w:rPr>
        <w:t>ngày 07 tháng 12 năm 2023 quy định về người hoạt động không chuyên trách;</w:t>
      </w:r>
      <w:r w:rsidR="009C4E4A" w:rsidRPr="002C355B">
        <w:rPr>
          <w:rFonts w:asciiTheme="majorHAnsi" w:hAnsiTheme="majorHAnsi" w:cstheme="majorHAnsi"/>
          <w:b/>
        </w:rPr>
        <w:t xml:space="preserve"> người tham gia hoạt động ở thôn, tổ dân phố; khoán kinh phí hoạt động ở cấp xã, ở thôn, tổ dân phố trên địa bàn tỉnh Tuyên Quang</w:t>
      </w:r>
    </w:p>
    <w:p w:rsidR="008C1C4F" w:rsidRPr="002C355B" w:rsidRDefault="0024255A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</w:rPr>
      </w:pPr>
      <w:r w:rsidRPr="002C355B">
        <w:rPr>
          <w:rFonts w:asciiTheme="majorHAnsi" w:hAnsiTheme="majorHAnsi" w:cstheme="majorHAnsi"/>
        </w:rPr>
        <w:t>1. Sửa đổi, bổ sung khoản 5 Điều 2 như sau:</w:t>
      </w:r>
    </w:p>
    <w:p w:rsidR="0024255A" w:rsidRPr="002C355B" w:rsidRDefault="0024255A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</w:rPr>
      </w:pPr>
      <w:r w:rsidRPr="00234B39">
        <w:rPr>
          <w:rFonts w:asciiTheme="majorHAnsi" w:hAnsiTheme="majorHAnsi" w:cstheme="majorHAnsi"/>
          <w:spacing w:val="-4"/>
        </w:rPr>
        <w:t>“5. Các chức danh khác (theo văn bản chuyên ngành) bao gồm: Phó Chủ tịch</w:t>
      </w:r>
      <w:r w:rsidRPr="002C355B">
        <w:rPr>
          <w:rFonts w:asciiTheme="majorHAnsi" w:hAnsiTheme="majorHAnsi" w:cstheme="majorHAnsi"/>
        </w:rPr>
        <w:t xml:space="preserve"> Hội người cao tuổi ở cấp xã; Nhân viên y tế ở thôn, tổ dân phố.”</w:t>
      </w:r>
      <w:r w:rsidR="00B42C19" w:rsidRPr="002C355B">
        <w:rPr>
          <w:rFonts w:asciiTheme="majorHAnsi" w:hAnsiTheme="majorHAnsi" w:cstheme="majorHAnsi"/>
        </w:rPr>
        <w:t>.</w:t>
      </w:r>
    </w:p>
    <w:p w:rsidR="008C1C4F" w:rsidRPr="002C355B" w:rsidRDefault="00EE09F2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</w:rPr>
      </w:pPr>
      <w:r w:rsidRPr="002C355B">
        <w:rPr>
          <w:rFonts w:asciiTheme="majorHAnsi" w:hAnsiTheme="majorHAnsi" w:cstheme="majorHAnsi"/>
        </w:rPr>
        <w:t>2. Sửa đổ</w:t>
      </w:r>
      <w:r w:rsidR="005E243E">
        <w:rPr>
          <w:rFonts w:asciiTheme="majorHAnsi" w:hAnsiTheme="majorHAnsi" w:cstheme="majorHAnsi"/>
        </w:rPr>
        <w:t>i</w:t>
      </w:r>
      <w:r w:rsidR="005E243E" w:rsidRPr="00F15122">
        <w:rPr>
          <w:rFonts w:asciiTheme="majorHAnsi" w:hAnsiTheme="majorHAnsi" w:cstheme="majorHAnsi"/>
        </w:rPr>
        <w:t xml:space="preserve">, đổi bổ sung </w:t>
      </w:r>
      <w:r w:rsidRPr="002C355B">
        <w:rPr>
          <w:rFonts w:asciiTheme="majorHAnsi" w:hAnsiTheme="majorHAnsi" w:cstheme="majorHAnsi"/>
        </w:rPr>
        <w:t>Điều 4 như sau:</w:t>
      </w:r>
    </w:p>
    <w:p w:rsidR="005E243E" w:rsidRDefault="00EE09F2" w:rsidP="00CC39EB">
      <w:pPr>
        <w:spacing w:after="100" w:line="240" w:lineRule="auto"/>
        <w:ind w:firstLine="720"/>
        <w:jc w:val="both"/>
      </w:pPr>
      <w:r w:rsidRPr="002C355B">
        <w:rPr>
          <w:rFonts w:asciiTheme="majorHAnsi" w:hAnsiTheme="majorHAnsi" w:cstheme="majorHAnsi"/>
        </w:rPr>
        <w:t xml:space="preserve"> “</w:t>
      </w:r>
      <w:r w:rsidR="005E243E" w:rsidRPr="005E243E">
        <w:rPr>
          <w:b/>
        </w:rPr>
        <w:t>Điều 4. Việc kiêm nhiệm chức danh</w:t>
      </w:r>
      <w:r w:rsidR="005E243E">
        <w:t xml:space="preserve"> </w:t>
      </w:r>
    </w:p>
    <w:p w:rsidR="00467010" w:rsidRDefault="00467010" w:rsidP="00872DAF">
      <w:pPr>
        <w:spacing w:after="100" w:line="240" w:lineRule="auto"/>
        <w:ind w:firstLine="720"/>
        <w:jc w:val="both"/>
      </w:pPr>
      <w:r w:rsidRPr="00467010">
        <w:t xml:space="preserve">1. Cán bộ, công chức cấp xã được kiêm nhiệm thực hiện nhiệm vụ của một chức danh người hoạt động không chuyên trách ở cấp xã. </w:t>
      </w:r>
    </w:p>
    <w:p w:rsidR="00467010" w:rsidRDefault="00467010" w:rsidP="00872DAF">
      <w:pPr>
        <w:spacing w:after="100" w:line="240" w:lineRule="auto"/>
        <w:ind w:firstLine="720"/>
        <w:jc w:val="both"/>
      </w:pPr>
      <w:r w:rsidRPr="00467010">
        <w:t xml:space="preserve">2. Người hoạt động không chuyên trách ở cấp xã được kiêm nhiệm thực hiện nhiệm vụ của một chức danh người hoạt động không chuyên trách ở cấp xã hoặc kiêm nhiệm thực hiện nhiệm vụ của một chức danh người hoạt động không </w:t>
      </w:r>
      <w:r w:rsidRPr="00467010">
        <w:lastRenderedPageBreak/>
        <w:t>chuyên trách ở thôn, tổ dân phố hoặc kiêm nhiệm thực hiện nhiệm vụ của một chức danh quy định tại khoản</w:t>
      </w:r>
      <w:bookmarkStart w:id="0" w:name="_GoBack"/>
      <w:bookmarkEnd w:id="0"/>
      <w:r w:rsidRPr="00467010">
        <w:t xml:space="preserve"> 5 Điều 2 Nghị quyết này.  </w:t>
      </w:r>
    </w:p>
    <w:p w:rsidR="00467010" w:rsidRDefault="00467010" w:rsidP="00872DAF">
      <w:pPr>
        <w:spacing w:after="100" w:line="240" w:lineRule="auto"/>
        <w:ind w:firstLine="720"/>
        <w:jc w:val="both"/>
      </w:pPr>
      <w:r w:rsidRPr="00467010">
        <w:t xml:space="preserve">3. Người hoạt động không chuyên trách ở thôn, tổ dân phố được kiêm nhiệm thực hiện nhiệm vụ của một chức danh người hoạt động không chuyên trách ở thôn, tổ dân phố hoặc kiêm nhiệm thực hiện nhiệm vụ của một </w:t>
      </w:r>
      <w:r w:rsidR="00757DB9" w:rsidRPr="00757DB9">
        <w:t xml:space="preserve">trong các </w:t>
      </w:r>
      <w:r w:rsidRPr="00467010">
        <w:t xml:space="preserve">chức danh quy định tại </w:t>
      </w:r>
      <w:r w:rsidRPr="00467010">
        <w:t xml:space="preserve">khoản </w:t>
      </w:r>
      <w:r w:rsidR="00C948FF">
        <w:t>4</w:t>
      </w:r>
      <w:r w:rsidR="00757DB9">
        <w:t xml:space="preserve">, </w:t>
      </w:r>
      <w:r w:rsidR="00C948FF" w:rsidRPr="00C948FF">
        <w:t>khoản</w:t>
      </w:r>
      <w:r w:rsidRPr="00467010">
        <w:t xml:space="preserve"> </w:t>
      </w:r>
      <w:r w:rsidRPr="00467010">
        <w:t>5 Điều 2 Nghị quyết này</w:t>
      </w:r>
      <w:r w:rsidRPr="00467010">
        <w:t xml:space="preserve">. </w:t>
      </w:r>
    </w:p>
    <w:p w:rsidR="00467010" w:rsidRDefault="00467010" w:rsidP="00872DAF">
      <w:pPr>
        <w:spacing w:after="100" w:line="240" w:lineRule="auto"/>
        <w:ind w:firstLine="720"/>
        <w:jc w:val="both"/>
      </w:pPr>
      <w:r w:rsidRPr="00467010">
        <w:t xml:space="preserve">4. Người trực tiếp tham gia hoạt động ở thôn, tổ dân phố được kiêm nhiệm thực hiện nhiệm vụ của một chức danh người trực tiếp tham gia hoạt động ở thôn, tổ dân phố hoặc </w:t>
      </w:r>
      <w:r w:rsidRPr="00467010">
        <w:t>kiêm nhiệm thực hiện nhiệm vụ của một chức danh quy định tại khoản  5 Điều 2 Nghị quyết này</w:t>
      </w:r>
      <w:r w:rsidRPr="00467010">
        <w:t xml:space="preserve">. </w:t>
      </w:r>
    </w:p>
    <w:p w:rsidR="00872DAF" w:rsidRPr="00C03F0E" w:rsidRDefault="00467010" w:rsidP="00872DAF">
      <w:pPr>
        <w:spacing w:after="100" w:line="240" w:lineRule="auto"/>
        <w:ind w:firstLine="720"/>
        <w:jc w:val="both"/>
        <w:rPr>
          <w:spacing w:val="4"/>
        </w:rPr>
      </w:pPr>
      <w:r w:rsidRPr="00467010">
        <w:t xml:space="preserve">5. Người kiêm nhiệm thực hiện nhiệm vụ </w:t>
      </w:r>
      <w:r w:rsidR="00085007" w:rsidRPr="00085007">
        <w:t xml:space="preserve">của các chức danh quy định tại </w:t>
      </w:r>
      <w:r w:rsidR="00085007" w:rsidRPr="00723817">
        <w:rPr>
          <w:spacing w:val="4"/>
        </w:rPr>
        <w:t>khoản 4, khoản 5 Điều 2 Nghị quyết này</w:t>
      </w:r>
      <w:r w:rsidRPr="00723817">
        <w:rPr>
          <w:spacing w:val="4"/>
        </w:rPr>
        <w:t xml:space="preserve"> được hưởng 100% mức hỗ trợ của chức danh kiêm nhiệm.</w:t>
      </w:r>
      <w:r w:rsidR="00C03F0E" w:rsidRPr="00C03F0E">
        <w:rPr>
          <w:spacing w:val="4"/>
        </w:rPr>
        <w:t>”.</w:t>
      </w:r>
    </w:p>
    <w:p w:rsidR="00B64C26" w:rsidRPr="002C355B" w:rsidRDefault="00B64C26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b/>
          <w:szCs w:val="28"/>
        </w:rPr>
      </w:pPr>
      <w:r w:rsidRPr="002C355B">
        <w:rPr>
          <w:rFonts w:asciiTheme="majorHAnsi" w:hAnsiTheme="majorHAnsi" w:cstheme="majorHAnsi"/>
          <w:b/>
          <w:szCs w:val="28"/>
        </w:rPr>
        <w:t xml:space="preserve">Điều </w:t>
      </w:r>
      <w:r w:rsidR="008C1C4F" w:rsidRPr="002C355B">
        <w:rPr>
          <w:rFonts w:asciiTheme="majorHAnsi" w:hAnsiTheme="majorHAnsi" w:cstheme="majorHAnsi"/>
          <w:b/>
          <w:szCs w:val="28"/>
        </w:rPr>
        <w:t>2</w:t>
      </w:r>
      <w:r w:rsidRPr="002C355B">
        <w:rPr>
          <w:rFonts w:asciiTheme="majorHAnsi" w:hAnsiTheme="majorHAnsi" w:cstheme="majorHAnsi"/>
          <w:b/>
          <w:szCs w:val="28"/>
        </w:rPr>
        <w:t xml:space="preserve">. </w:t>
      </w:r>
      <w:r w:rsidR="00CA4500" w:rsidRPr="002C355B">
        <w:rPr>
          <w:rFonts w:asciiTheme="majorHAnsi" w:hAnsiTheme="majorHAnsi" w:cstheme="majorHAnsi"/>
          <w:b/>
          <w:szCs w:val="28"/>
        </w:rPr>
        <w:t>Trách nhiệm t</w:t>
      </w:r>
      <w:r w:rsidRPr="002C355B">
        <w:rPr>
          <w:rFonts w:asciiTheme="majorHAnsi" w:hAnsiTheme="majorHAnsi" w:cstheme="majorHAnsi"/>
          <w:b/>
          <w:szCs w:val="28"/>
        </w:rPr>
        <w:t>ổ chức thực hiện</w:t>
      </w:r>
    </w:p>
    <w:p w:rsidR="00B64C26" w:rsidRPr="002C355B" w:rsidRDefault="00B64C26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2C355B">
        <w:rPr>
          <w:rFonts w:asciiTheme="majorHAnsi" w:hAnsiTheme="majorHAnsi" w:cstheme="majorHAnsi"/>
          <w:szCs w:val="28"/>
        </w:rPr>
        <w:t>1. Giao Ủy ban nhân dân tỉnh tổ chức thực hiện Nghị quyết này theo đúng quy định của pháp luật.</w:t>
      </w:r>
    </w:p>
    <w:p w:rsidR="00892F57" w:rsidRPr="002C355B" w:rsidRDefault="00B64C26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652C2D">
        <w:rPr>
          <w:rFonts w:asciiTheme="majorHAnsi" w:hAnsiTheme="majorHAnsi" w:cstheme="majorHAnsi"/>
          <w:spacing w:val="-6"/>
          <w:szCs w:val="28"/>
        </w:rPr>
        <w:t>2. Giao Thường trực Hội đồng nhân dân tỉnh, các Ban của Hội đồng nhân dân</w:t>
      </w:r>
      <w:r w:rsidRPr="002C355B">
        <w:rPr>
          <w:rFonts w:asciiTheme="majorHAnsi" w:hAnsiTheme="majorHAnsi" w:cstheme="majorHAnsi"/>
          <w:szCs w:val="28"/>
        </w:rPr>
        <w:t xml:space="preserve"> tỉnh, các Tổ đại biểu và đại biểu Hội đồng nhân dân tỉnh giám sát việc thực hiện Nghị quyết này.</w:t>
      </w:r>
    </w:p>
    <w:p w:rsidR="00B64C26" w:rsidRPr="002C355B" w:rsidRDefault="00B64C26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b/>
          <w:szCs w:val="28"/>
        </w:rPr>
      </w:pPr>
      <w:r w:rsidRPr="002C355B">
        <w:rPr>
          <w:rFonts w:asciiTheme="majorHAnsi" w:hAnsiTheme="majorHAnsi" w:cstheme="majorHAnsi"/>
          <w:b/>
          <w:szCs w:val="28"/>
        </w:rPr>
        <w:t xml:space="preserve">Điều </w:t>
      </w:r>
      <w:r w:rsidR="008C1C4F" w:rsidRPr="00F15122">
        <w:rPr>
          <w:rFonts w:asciiTheme="majorHAnsi" w:hAnsiTheme="majorHAnsi" w:cstheme="majorHAnsi"/>
          <w:b/>
          <w:szCs w:val="28"/>
        </w:rPr>
        <w:t>3</w:t>
      </w:r>
      <w:r w:rsidRPr="002C355B">
        <w:rPr>
          <w:rFonts w:asciiTheme="majorHAnsi" w:hAnsiTheme="majorHAnsi" w:cstheme="majorHAnsi"/>
          <w:b/>
          <w:szCs w:val="28"/>
        </w:rPr>
        <w:t xml:space="preserve">. </w:t>
      </w:r>
      <w:r w:rsidR="00A47DB5" w:rsidRPr="00F15122">
        <w:rPr>
          <w:rFonts w:asciiTheme="majorHAnsi" w:hAnsiTheme="majorHAnsi" w:cstheme="majorHAnsi"/>
          <w:b/>
          <w:szCs w:val="28"/>
        </w:rPr>
        <w:t>Điều khoản</w:t>
      </w:r>
      <w:r w:rsidRPr="002C355B">
        <w:rPr>
          <w:rFonts w:asciiTheme="majorHAnsi" w:hAnsiTheme="majorHAnsi" w:cstheme="majorHAnsi"/>
          <w:b/>
          <w:szCs w:val="28"/>
        </w:rPr>
        <w:t xml:space="preserve"> thi hành</w:t>
      </w:r>
    </w:p>
    <w:p w:rsidR="00B64C26" w:rsidRPr="002C355B" w:rsidRDefault="006137B3" w:rsidP="00CC39EB">
      <w:pPr>
        <w:spacing w:after="10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2C355B">
        <w:rPr>
          <w:rFonts w:asciiTheme="majorHAnsi" w:hAnsiTheme="majorHAnsi" w:cstheme="majorHAnsi"/>
          <w:szCs w:val="28"/>
        </w:rPr>
        <w:t xml:space="preserve">Nghị quyết này đã được Hội đồng nhân dân tỉnh Tuyên Quang Khóa XIX Kỳ họp thứ </w:t>
      </w:r>
      <w:r w:rsidR="008C1C4F" w:rsidRPr="002C355B">
        <w:rPr>
          <w:rFonts w:asciiTheme="majorHAnsi" w:hAnsiTheme="majorHAnsi" w:cstheme="majorHAnsi"/>
          <w:szCs w:val="28"/>
        </w:rPr>
        <w:t>…</w:t>
      </w:r>
      <w:r w:rsidRPr="002C355B">
        <w:rPr>
          <w:rFonts w:asciiTheme="majorHAnsi" w:hAnsiTheme="majorHAnsi" w:cstheme="majorHAnsi"/>
          <w:szCs w:val="28"/>
        </w:rPr>
        <w:t xml:space="preserve"> thô</w:t>
      </w:r>
      <w:r w:rsidR="005767E9" w:rsidRPr="002C355B">
        <w:rPr>
          <w:rFonts w:asciiTheme="majorHAnsi" w:hAnsiTheme="majorHAnsi" w:cstheme="majorHAnsi"/>
          <w:szCs w:val="28"/>
        </w:rPr>
        <w:t>ng qua ngày … tháng 12 năm 202</w:t>
      </w:r>
      <w:r w:rsidR="008C1C4F" w:rsidRPr="002C355B">
        <w:rPr>
          <w:rFonts w:asciiTheme="majorHAnsi" w:hAnsiTheme="majorHAnsi" w:cstheme="majorHAnsi"/>
          <w:szCs w:val="28"/>
        </w:rPr>
        <w:t>4</w:t>
      </w:r>
      <w:r w:rsidR="005767E9" w:rsidRPr="002C355B">
        <w:rPr>
          <w:rFonts w:asciiTheme="majorHAnsi" w:hAnsiTheme="majorHAnsi" w:cstheme="majorHAnsi"/>
          <w:szCs w:val="28"/>
        </w:rPr>
        <w:t xml:space="preserve"> và</w:t>
      </w:r>
      <w:r w:rsidRPr="002C355B">
        <w:rPr>
          <w:rFonts w:asciiTheme="majorHAnsi" w:hAnsiTheme="majorHAnsi" w:cstheme="majorHAnsi"/>
          <w:szCs w:val="28"/>
        </w:rPr>
        <w:t xml:space="preserve"> có hiệu lực từ ngày … tháng … năm 202</w:t>
      </w:r>
      <w:r w:rsidR="008C1C4F" w:rsidRPr="002C355B">
        <w:rPr>
          <w:rFonts w:asciiTheme="majorHAnsi" w:hAnsiTheme="majorHAnsi" w:cstheme="majorHAnsi"/>
          <w:szCs w:val="28"/>
        </w:rPr>
        <w:t>4</w:t>
      </w:r>
      <w:r w:rsidRPr="002C355B">
        <w:rPr>
          <w:rFonts w:asciiTheme="majorHAnsi" w:hAnsiTheme="majorHAnsi" w:cstheme="majorHAnsi"/>
          <w:szCs w:val="28"/>
        </w:rPr>
        <w:t>.</w:t>
      </w:r>
      <w:r w:rsidR="007479B0" w:rsidRPr="002C355B">
        <w:rPr>
          <w:rFonts w:asciiTheme="majorHAnsi" w:hAnsiTheme="majorHAnsi" w:cstheme="majorHAnsi"/>
          <w:szCs w:val="28"/>
        </w:rPr>
        <w:t>/.</w:t>
      </w:r>
    </w:p>
    <w:tbl>
      <w:tblPr>
        <w:tblW w:w="935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CD11AD" w:rsidRPr="007F31AA" w:rsidTr="00AC4E9D"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033" w:rsidRPr="007F31AA" w:rsidRDefault="00E65033" w:rsidP="00E65033">
            <w:p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  <w:r w:rsidRPr="007F31AA">
              <w:rPr>
                <w:rFonts w:asciiTheme="majorHAnsi" w:hAnsiTheme="majorHAnsi" w:cstheme="majorHAnsi"/>
              </w:rPr>
              <w:t> </w:t>
            </w:r>
            <w:r w:rsidRPr="007F31AA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7F31AA"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  <w:br/>
            </w:r>
            <w:r w:rsidRPr="007F31AA">
              <w:rPr>
                <w:rFonts w:asciiTheme="majorHAnsi" w:hAnsiTheme="majorHAnsi" w:cstheme="majorHAnsi"/>
                <w:sz w:val="22"/>
              </w:rPr>
              <w:t>- Ủy ban Thường vụ Quốc hội;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Chính phủ;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Các Văn phòng: Quốc hội, Chủ tịch nước, Chính phủ;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Các bộ: Nội vụ, Tài chính;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Thường trực Tỉnh ủy;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Đoàn đại biểu Quốc hội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Thường trực HĐND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Ủy ban nhân dân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Vụ Pháp chế, Bộ Nội vụ;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Cục kiểm tra văn bản-Bộ Tư pháp;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Ủy ban MTTQ và các tổ chức chính trị-xã hội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Đại biểu HĐND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Các sở, ban, ngành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Các Văn phòng: Tỉnh ủy, Đoàn ĐBQH tỉnh, HĐND tỉnh, UBND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TT HĐND, UBND các huyện, thành phố;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TT HĐND, UBND các xã, phường, thị trấn;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Báo Tuyên Quang;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Đài Phát thanh-Truyền hình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Công báo Tuyên Quang;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Cổng thông tin điện tử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Trang thông tin điện tử HĐND tỉnh;</w:t>
            </w:r>
            <w:r w:rsidRPr="007F31AA">
              <w:rPr>
                <w:rFonts w:asciiTheme="majorHAnsi" w:hAnsiTheme="majorHAnsi" w:cstheme="majorHAnsi"/>
                <w:sz w:val="22"/>
              </w:rPr>
              <w:br/>
              <w:t>- Lưu: VT</w:t>
            </w:r>
            <w:r w:rsidR="00B51E4A" w:rsidRPr="007F31AA">
              <w:rPr>
                <w:rFonts w:asciiTheme="majorHAnsi" w:hAnsiTheme="majorHAnsi" w:cstheme="majorHAnsi"/>
                <w:sz w:val="22"/>
              </w:rPr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033" w:rsidRPr="007F31AA" w:rsidRDefault="00E65033" w:rsidP="00E65033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31AA">
              <w:rPr>
                <w:rFonts w:asciiTheme="majorHAnsi" w:hAnsiTheme="majorHAnsi" w:cstheme="majorHAnsi"/>
                <w:b/>
                <w:bCs/>
              </w:rPr>
              <w:t>CHỦ TỊCH</w:t>
            </w:r>
            <w:r w:rsidRPr="007F31AA">
              <w:rPr>
                <w:rFonts w:asciiTheme="majorHAnsi" w:hAnsiTheme="majorHAnsi" w:cstheme="majorHAnsi"/>
                <w:b/>
                <w:bCs/>
              </w:rPr>
              <w:br/>
            </w:r>
            <w:r w:rsidRPr="007F31AA">
              <w:rPr>
                <w:rFonts w:asciiTheme="majorHAnsi" w:hAnsiTheme="majorHAnsi" w:cstheme="majorHAnsi"/>
                <w:b/>
                <w:bCs/>
              </w:rPr>
              <w:br/>
            </w:r>
            <w:r w:rsidRPr="007F31AA">
              <w:rPr>
                <w:rFonts w:asciiTheme="majorHAnsi" w:hAnsiTheme="majorHAnsi" w:cstheme="majorHAnsi"/>
                <w:b/>
                <w:bCs/>
              </w:rPr>
              <w:br/>
            </w:r>
            <w:r w:rsidRPr="007F31AA">
              <w:rPr>
                <w:rFonts w:asciiTheme="majorHAnsi" w:hAnsiTheme="majorHAnsi" w:cstheme="majorHAnsi"/>
                <w:b/>
                <w:bCs/>
              </w:rPr>
              <w:br/>
            </w:r>
          </w:p>
          <w:p w:rsidR="005B7B31" w:rsidRPr="007F31AA" w:rsidRDefault="005B7B31" w:rsidP="00E65033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E65033" w:rsidRPr="007F31AA" w:rsidRDefault="00E65033" w:rsidP="00E65033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7F31AA">
              <w:rPr>
                <w:rFonts w:asciiTheme="majorHAnsi" w:hAnsiTheme="majorHAnsi" w:cstheme="majorHAnsi"/>
                <w:b/>
                <w:bCs/>
              </w:rPr>
              <w:t>Lê Thị Kim Dung</w:t>
            </w:r>
          </w:p>
        </w:tc>
      </w:tr>
    </w:tbl>
    <w:p w:rsidR="00242AAA" w:rsidRPr="007F31AA" w:rsidRDefault="00242AAA" w:rsidP="00C20DB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Cs w:val="28"/>
        </w:rPr>
      </w:pPr>
    </w:p>
    <w:sectPr w:rsidR="00242AAA" w:rsidRPr="007F31AA" w:rsidSect="00CC39EB">
      <w:headerReference w:type="default" r:id="rId7"/>
      <w:pgSz w:w="11906" w:h="16838" w:code="9"/>
      <w:pgMar w:top="567" w:right="1134" w:bottom="567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71" w:rsidRDefault="005C2571" w:rsidP="00C6407B">
      <w:pPr>
        <w:spacing w:after="0" w:line="240" w:lineRule="auto"/>
      </w:pPr>
      <w:r>
        <w:separator/>
      </w:r>
    </w:p>
  </w:endnote>
  <w:endnote w:type="continuationSeparator" w:id="0">
    <w:p w:rsidR="005C2571" w:rsidRDefault="005C2571" w:rsidP="00C6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71" w:rsidRDefault="005C2571" w:rsidP="00C6407B">
      <w:pPr>
        <w:spacing w:after="0" w:line="240" w:lineRule="auto"/>
      </w:pPr>
      <w:r>
        <w:separator/>
      </w:r>
    </w:p>
  </w:footnote>
  <w:footnote w:type="continuationSeparator" w:id="0">
    <w:p w:rsidR="005C2571" w:rsidRDefault="005C2571" w:rsidP="00C6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5878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412C" w:rsidRDefault="002A41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412C" w:rsidRDefault="002A4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D3"/>
    <w:rsid w:val="0000007A"/>
    <w:rsid w:val="000003BB"/>
    <w:rsid w:val="00007F3A"/>
    <w:rsid w:val="00010732"/>
    <w:rsid w:val="00010BDA"/>
    <w:rsid w:val="00016588"/>
    <w:rsid w:val="00016F50"/>
    <w:rsid w:val="00020BE5"/>
    <w:rsid w:val="00022053"/>
    <w:rsid w:val="0002247D"/>
    <w:rsid w:val="00022DD5"/>
    <w:rsid w:val="00022EDE"/>
    <w:rsid w:val="00025AAD"/>
    <w:rsid w:val="00026373"/>
    <w:rsid w:val="00026A25"/>
    <w:rsid w:val="00026AA9"/>
    <w:rsid w:val="0002784F"/>
    <w:rsid w:val="00034FAF"/>
    <w:rsid w:val="00037B5E"/>
    <w:rsid w:val="0004291F"/>
    <w:rsid w:val="0005298F"/>
    <w:rsid w:val="00053B79"/>
    <w:rsid w:val="00054856"/>
    <w:rsid w:val="00057021"/>
    <w:rsid w:val="00062AF1"/>
    <w:rsid w:val="00065189"/>
    <w:rsid w:val="000668A5"/>
    <w:rsid w:val="00070154"/>
    <w:rsid w:val="00070564"/>
    <w:rsid w:val="00080696"/>
    <w:rsid w:val="00082670"/>
    <w:rsid w:val="000826BE"/>
    <w:rsid w:val="00083B14"/>
    <w:rsid w:val="00085007"/>
    <w:rsid w:val="000900D4"/>
    <w:rsid w:val="000915E6"/>
    <w:rsid w:val="00092FE0"/>
    <w:rsid w:val="0009393A"/>
    <w:rsid w:val="00094F43"/>
    <w:rsid w:val="00095F80"/>
    <w:rsid w:val="000A24F9"/>
    <w:rsid w:val="000A2C0D"/>
    <w:rsid w:val="000A3690"/>
    <w:rsid w:val="000A3748"/>
    <w:rsid w:val="000A4D77"/>
    <w:rsid w:val="000A66C3"/>
    <w:rsid w:val="000B0CD2"/>
    <w:rsid w:val="000B36D4"/>
    <w:rsid w:val="000B3CA7"/>
    <w:rsid w:val="000B48F5"/>
    <w:rsid w:val="000B5B8F"/>
    <w:rsid w:val="000B7B9D"/>
    <w:rsid w:val="000B7CD9"/>
    <w:rsid w:val="000B7EE3"/>
    <w:rsid w:val="000C00F4"/>
    <w:rsid w:val="000C02A4"/>
    <w:rsid w:val="000C1B19"/>
    <w:rsid w:val="000C24B1"/>
    <w:rsid w:val="000C2DC6"/>
    <w:rsid w:val="000C51D0"/>
    <w:rsid w:val="000C58AA"/>
    <w:rsid w:val="000C5DEA"/>
    <w:rsid w:val="000C7B02"/>
    <w:rsid w:val="000D1669"/>
    <w:rsid w:val="000D1E9B"/>
    <w:rsid w:val="000D3EB2"/>
    <w:rsid w:val="000D4705"/>
    <w:rsid w:val="000D7A65"/>
    <w:rsid w:val="000E091A"/>
    <w:rsid w:val="000E2D63"/>
    <w:rsid w:val="000E5D28"/>
    <w:rsid w:val="000E71AD"/>
    <w:rsid w:val="000E7802"/>
    <w:rsid w:val="000F0A64"/>
    <w:rsid w:val="000F0BD5"/>
    <w:rsid w:val="000F19B3"/>
    <w:rsid w:val="000F2A8A"/>
    <w:rsid w:val="00101624"/>
    <w:rsid w:val="0010172D"/>
    <w:rsid w:val="001026EE"/>
    <w:rsid w:val="001043D7"/>
    <w:rsid w:val="001046FC"/>
    <w:rsid w:val="001114C0"/>
    <w:rsid w:val="00117456"/>
    <w:rsid w:val="00120850"/>
    <w:rsid w:val="001211B0"/>
    <w:rsid w:val="001253E8"/>
    <w:rsid w:val="00125AE1"/>
    <w:rsid w:val="001268DD"/>
    <w:rsid w:val="00127BF3"/>
    <w:rsid w:val="001307EE"/>
    <w:rsid w:val="00131EF9"/>
    <w:rsid w:val="001328D9"/>
    <w:rsid w:val="00133A25"/>
    <w:rsid w:val="00135410"/>
    <w:rsid w:val="00137BBA"/>
    <w:rsid w:val="00137C2F"/>
    <w:rsid w:val="00137CAB"/>
    <w:rsid w:val="00144708"/>
    <w:rsid w:val="001475C0"/>
    <w:rsid w:val="00150C15"/>
    <w:rsid w:val="00151DCF"/>
    <w:rsid w:val="00152B58"/>
    <w:rsid w:val="00153B8E"/>
    <w:rsid w:val="00154655"/>
    <w:rsid w:val="00155035"/>
    <w:rsid w:val="001553A1"/>
    <w:rsid w:val="00155BCE"/>
    <w:rsid w:val="00155D89"/>
    <w:rsid w:val="0015627B"/>
    <w:rsid w:val="00156E94"/>
    <w:rsid w:val="00157246"/>
    <w:rsid w:val="0016455D"/>
    <w:rsid w:val="00164599"/>
    <w:rsid w:val="001646CC"/>
    <w:rsid w:val="00170E05"/>
    <w:rsid w:val="0017156B"/>
    <w:rsid w:val="00171685"/>
    <w:rsid w:val="00172BB1"/>
    <w:rsid w:val="0017432E"/>
    <w:rsid w:val="00175120"/>
    <w:rsid w:val="001752A3"/>
    <w:rsid w:val="001755B5"/>
    <w:rsid w:val="00175853"/>
    <w:rsid w:val="0018179A"/>
    <w:rsid w:val="001821B1"/>
    <w:rsid w:val="00183A22"/>
    <w:rsid w:val="00186F8C"/>
    <w:rsid w:val="001903C3"/>
    <w:rsid w:val="0019181B"/>
    <w:rsid w:val="00191AA9"/>
    <w:rsid w:val="001920E8"/>
    <w:rsid w:val="00193C46"/>
    <w:rsid w:val="00194472"/>
    <w:rsid w:val="001955AA"/>
    <w:rsid w:val="0019602E"/>
    <w:rsid w:val="001A0ED5"/>
    <w:rsid w:val="001A24F4"/>
    <w:rsid w:val="001A2920"/>
    <w:rsid w:val="001A2CC7"/>
    <w:rsid w:val="001A2DF3"/>
    <w:rsid w:val="001A3C83"/>
    <w:rsid w:val="001A41B0"/>
    <w:rsid w:val="001A48D9"/>
    <w:rsid w:val="001A5FCC"/>
    <w:rsid w:val="001A6031"/>
    <w:rsid w:val="001B16E5"/>
    <w:rsid w:val="001B3BCF"/>
    <w:rsid w:val="001B6574"/>
    <w:rsid w:val="001B7110"/>
    <w:rsid w:val="001C1D77"/>
    <w:rsid w:val="001C2B48"/>
    <w:rsid w:val="001C3C0B"/>
    <w:rsid w:val="001C4313"/>
    <w:rsid w:val="001C4E3F"/>
    <w:rsid w:val="001D1008"/>
    <w:rsid w:val="001D4EDF"/>
    <w:rsid w:val="001D64E6"/>
    <w:rsid w:val="001D652E"/>
    <w:rsid w:val="001E0146"/>
    <w:rsid w:val="001E0332"/>
    <w:rsid w:val="001E0F44"/>
    <w:rsid w:val="001F0C6F"/>
    <w:rsid w:val="001F2867"/>
    <w:rsid w:val="001F37FF"/>
    <w:rsid w:val="001F3B0D"/>
    <w:rsid w:val="00200103"/>
    <w:rsid w:val="00201BAE"/>
    <w:rsid w:val="002024CA"/>
    <w:rsid w:val="0020297C"/>
    <w:rsid w:val="00204D4C"/>
    <w:rsid w:val="002058E8"/>
    <w:rsid w:val="00210780"/>
    <w:rsid w:val="00212688"/>
    <w:rsid w:val="00212F64"/>
    <w:rsid w:val="002133D1"/>
    <w:rsid w:val="00214425"/>
    <w:rsid w:val="00222432"/>
    <w:rsid w:val="00224E51"/>
    <w:rsid w:val="00225E80"/>
    <w:rsid w:val="00226503"/>
    <w:rsid w:val="00230947"/>
    <w:rsid w:val="00230F29"/>
    <w:rsid w:val="00233EA9"/>
    <w:rsid w:val="00234B39"/>
    <w:rsid w:val="00234F00"/>
    <w:rsid w:val="00236997"/>
    <w:rsid w:val="002404A2"/>
    <w:rsid w:val="0024255A"/>
    <w:rsid w:val="00242AAA"/>
    <w:rsid w:val="00242FF5"/>
    <w:rsid w:val="00244AF9"/>
    <w:rsid w:val="00244F7B"/>
    <w:rsid w:val="00245BF7"/>
    <w:rsid w:val="0024671D"/>
    <w:rsid w:val="00246C6F"/>
    <w:rsid w:val="00247AC5"/>
    <w:rsid w:val="00247BE5"/>
    <w:rsid w:val="00247CBC"/>
    <w:rsid w:val="002509C9"/>
    <w:rsid w:val="00250F3D"/>
    <w:rsid w:val="00251ED6"/>
    <w:rsid w:val="002558F7"/>
    <w:rsid w:val="00256968"/>
    <w:rsid w:val="00257068"/>
    <w:rsid w:val="00257784"/>
    <w:rsid w:val="00257A5A"/>
    <w:rsid w:val="00267143"/>
    <w:rsid w:val="00267CE8"/>
    <w:rsid w:val="00267FF1"/>
    <w:rsid w:val="00270721"/>
    <w:rsid w:val="00271FCC"/>
    <w:rsid w:val="002721AB"/>
    <w:rsid w:val="00274C88"/>
    <w:rsid w:val="002806EB"/>
    <w:rsid w:val="002832F9"/>
    <w:rsid w:val="00284B1C"/>
    <w:rsid w:val="00284CB1"/>
    <w:rsid w:val="00285051"/>
    <w:rsid w:val="002851D0"/>
    <w:rsid w:val="00290D76"/>
    <w:rsid w:val="0029369B"/>
    <w:rsid w:val="0029388B"/>
    <w:rsid w:val="0029433B"/>
    <w:rsid w:val="00296457"/>
    <w:rsid w:val="00296A01"/>
    <w:rsid w:val="0029702F"/>
    <w:rsid w:val="00297930"/>
    <w:rsid w:val="002A0843"/>
    <w:rsid w:val="002A0B5A"/>
    <w:rsid w:val="002A3DF4"/>
    <w:rsid w:val="002A412C"/>
    <w:rsid w:val="002A67F3"/>
    <w:rsid w:val="002A6ECC"/>
    <w:rsid w:val="002B02F7"/>
    <w:rsid w:val="002B0589"/>
    <w:rsid w:val="002B453F"/>
    <w:rsid w:val="002B467F"/>
    <w:rsid w:val="002B6AAD"/>
    <w:rsid w:val="002B6FE2"/>
    <w:rsid w:val="002B7B4A"/>
    <w:rsid w:val="002C14F7"/>
    <w:rsid w:val="002C18C0"/>
    <w:rsid w:val="002C355B"/>
    <w:rsid w:val="002D12E0"/>
    <w:rsid w:val="002D35BC"/>
    <w:rsid w:val="002D4AF2"/>
    <w:rsid w:val="002D7D7D"/>
    <w:rsid w:val="002E16D2"/>
    <w:rsid w:val="002E216A"/>
    <w:rsid w:val="002E36CD"/>
    <w:rsid w:val="002E3D2D"/>
    <w:rsid w:val="002E41D8"/>
    <w:rsid w:val="002E5855"/>
    <w:rsid w:val="002E6350"/>
    <w:rsid w:val="002E68B9"/>
    <w:rsid w:val="002F057E"/>
    <w:rsid w:val="002F1C34"/>
    <w:rsid w:val="002F2F88"/>
    <w:rsid w:val="002F36C4"/>
    <w:rsid w:val="002F47D1"/>
    <w:rsid w:val="002F535E"/>
    <w:rsid w:val="002F7017"/>
    <w:rsid w:val="002F7C6D"/>
    <w:rsid w:val="00303BD5"/>
    <w:rsid w:val="003062AF"/>
    <w:rsid w:val="00306A96"/>
    <w:rsid w:val="0031469D"/>
    <w:rsid w:val="003156B7"/>
    <w:rsid w:val="00316F89"/>
    <w:rsid w:val="0032146C"/>
    <w:rsid w:val="00321D25"/>
    <w:rsid w:val="00321D84"/>
    <w:rsid w:val="00325E5A"/>
    <w:rsid w:val="00326339"/>
    <w:rsid w:val="00326877"/>
    <w:rsid w:val="00327D3F"/>
    <w:rsid w:val="00332DE2"/>
    <w:rsid w:val="00333D6B"/>
    <w:rsid w:val="00334DC5"/>
    <w:rsid w:val="00335547"/>
    <w:rsid w:val="00341AC9"/>
    <w:rsid w:val="00341EFA"/>
    <w:rsid w:val="00343570"/>
    <w:rsid w:val="00343AC3"/>
    <w:rsid w:val="00345F6B"/>
    <w:rsid w:val="00347AED"/>
    <w:rsid w:val="0035183B"/>
    <w:rsid w:val="00351D55"/>
    <w:rsid w:val="00352C61"/>
    <w:rsid w:val="00353461"/>
    <w:rsid w:val="00355DD6"/>
    <w:rsid w:val="003568F7"/>
    <w:rsid w:val="0035779D"/>
    <w:rsid w:val="00357B0F"/>
    <w:rsid w:val="00361602"/>
    <w:rsid w:val="00361B28"/>
    <w:rsid w:val="00361CD3"/>
    <w:rsid w:val="00362740"/>
    <w:rsid w:val="00363E9D"/>
    <w:rsid w:val="003646FA"/>
    <w:rsid w:val="0036581E"/>
    <w:rsid w:val="00370C67"/>
    <w:rsid w:val="00371719"/>
    <w:rsid w:val="003739C8"/>
    <w:rsid w:val="00374172"/>
    <w:rsid w:val="0037423A"/>
    <w:rsid w:val="003753D8"/>
    <w:rsid w:val="00375F7E"/>
    <w:rsid w:val="00376A89"/>
    <w:rsid w:val="00377686"/>
    <w:rsid w:val="00380079"/>
    <w:rsid w:val="00380439"/>
    <w:rsid w:val="003812E3"/>
    <w:rsid w:val="00381D70"/>
    <w:rsid w:val="003827C5"/>
    <w:rsid w:val="0038371A"/>
    <w:rsid w:val="00384519"/>
    <w:rsid w:val="00385626"/>
    <w:rsid w:val="00385E32"/>
    <w:rsid w:val="003869B5"/>
    <w:rsid w:val="00387BFC"/>
    <w:rsid w:val="00390D86"/>
    <w:rsid w:val="0039151E"/>
    <w:rsid w:val="003938FC"/>
    <w:rsid w:val="0039614A"/>
    <w:rsid w:val="00396AD2"/>
    <w:rsid w:val="003A2518"/>
    <w:rsid w:val="003A3817"/>
    <w:rsid w:val="003A3914"/>
    <w:rsid w:val="003A55B8"/>
    <w:rsid w:val="003A5C02"/>
    <w:rsid w:val="003A6D0D"/>
    <w:rsid w:val="003A70DF"/>
    <w:rsid w:val="003A73C5"/>
    <w:rsid w:val="003B0E93"/>
    <w:rsid w:val="003B1808"/>
    <w:rsid w:val="003B2815"/>
    <w:rsid w:val="003B7BF1"/>
    <w:rsid w:val="003C1869"/>
    <w:rsid w:val="003C1877"/>
    <w:rsid w:val="003C2319"/>
    <w:rsid w:val="003C4478"/>
    <w:rsid w:val="003C497E"/>
    <w:rsid w:val="003C659E"/>
    <w:rsid w:val="003D0F14"/>
    <w:rsid w:val="003D119E"/>
    <w:rsid w:val="003D3308"/>
    <w:rsid w:val="003D3A0D"/>
    <w:rsid w:val="003D771D"/>
    <w:rsid w:val="003E0830"/>
    <w:rsid w:val="003E0FC7"/>
    <w:rsid w:val="003E1219"/>
    <w:rsid w:val="003E3BC5"/>
    <w:rsid w:val="003E4B2F"/>
    <w:rsid w:val="003E5718"/>
    <w:rsid w:val="003E73E6"/>
    <w:rsid w:val="003E78F9"/>
    <w:rsid w:val="003E79A0"/>
    <w:rsid w:val="003E7B95"/>
    <w:rsid w:val="003F0402"/>
    <w:rsid w:val="003F0CC7"/>
    <w:rsid w:val="003F3433"/>
    <w:rsid w:val="003F4BDE"/>
    <w:rsid w:val="003F6F19"/>
    <w:rsid w:val="003F746F"/>
    <w:rsid w:val="0040189C"/>
    <w:rsid w:val="0040467B"/>
    <w:rsid w:val="0041131C"/>
    <w:rsid w:val="004155C2"/>
    <w:rsid w:val="00415986"/>
    <w:rsid w:val="00416A95"/>
    <w:rsid w:val="00417589"/>
    <w:rsid w:val="0041767E"/>
    <w:rsid w:val="0042017C"/>
    <w:rsid w:val="0042214F"/>
    <w:rsid w:val="00422F57"/>
    <w:rsid w:val="00425716"/>
    <w:rsid w:val="00425A0A"/>
    <w:rsid w:val="00426943"/>
    <w:rsid w:val="0043471B"/>
    <w:rsid w:val="00435AB3"/>
    <w:rsid w:val="00440110"/>
    <w:rsid w:val="004403A8"/>
    <w:rsid w:val="00444764"/>
    <w:rsid w:val="00445349"/>
    <w:rsid w:val="00445D25"/>
    <w:rsid w:val="004466BE"/>
    <w:rsid w:val="0045055E"/>
    <w:rsid w:val="00452017"/>
    <w:rsid w:val="00455193"/>
    <w:rsid w:val="00455AE4"/>
    <w:rsid w:val="00455E60"/>
    <w:rsid w:val="00455E82"/>
    <w:rsid w:val="00463851"/>
    <w:rsid w:val="00464099"/>
    <w:rsid w:val="00467010"/>
    <w:rsid w:val="004701E9"/>
    <w:rsid w:val="00470499"/>
    <w:rsid w:val="0047097A"/>
    <w:rsid w:val="00477318"/>
    <w:rsid w:val="004777AE"/>
    <w:rsid w:val="004819A0"/>
    <w:rsid w:val="00484678"/>
    <w:rsid w:val="0048469B"/>
    <w:rsid w:val="00486324"/>
    <w:rsid w:val="00490E3F"/>
    <w:rsid w:val="00492DA0"/>
    <w:rsid w:val="00493ED6"/>
    <w:rsid w:val="004959EF"/>
    <w:rsid w:val="00496545"/>
    <w:rsid w:val="004965B4"/>
    <w:rsid w:val="0049772C"/>
    <w:rsid w:val="004A350D"/>
    <w:rsid w:val="004A3580"/>
    <w:rsid w:val="004A5E40"/>
    <w:rsid w:val="004B1F95"/>
    <w:rsid w:val="004B2521"/>
    <w:rsid w:val="004B32A5"/>
    <w:rsid w:val="004B341E"/>
    <w:rsid w:val="004B4EFF"/>
    <w:rsid w:val="004C07D9"/>
    <w:rsid w:val="004C1B4E"/>
    <w:rsid w:val="004C1C87"/>
    <w:rsid w:val="004C1F4F"/>
    <w:rsid w:val="004C2845"/>
    <w:rsid w:val="004C3239"/>
    <w:rsid w:val="004C3CCF"/>
    <w:rsid w:val="004C4291"/>
    <w:rsid w:val="004C4E4F"/>
    <w:rsid w:val="004C68B9"/>
    <w:rsid w:val="004C6A06"/>
    <w:rsid w:val="004C6EE7"/>
    <w:rsid w:val="004C6FA9"/>
    <w:rsid w:val="004C71F0"/>
    <w:rsid w:val="004D4354"/>
    <w:rsid w:val="004D498B"/>
    <w:rsid w:val="004D54C3"/>
    <w:rsid w:val="004D59EB"/>
    <w:rsid w:val="004D5C2A"/>
    <w:rsid w:val="004E038A"/>
    <w:rsid w:val="004E0542"/>
    <w:rsid w:val="004E326D"/>
    <w:rsid w:val="004E668A"/>
    <w:rsid w:val="004F135C"/>
    <w:rsid w:val="004F1E0D"/>
    <w:rsid w:val="004F223E"/>
    <w:rsid w:val="004F4A6E"/>
    <w:rsid w:val="004F5742"/>
    <w:rsid w:val="004F666A"/>
    <w:rsid w:val="004F7C78"/>
    <w:rsid w:val="00501AB0"/>
    <w:rsid w:val="00503C07"/>
    <w:rsid w:val="005049EF"/>
    <w:rsid w:val="00505782"/>
    <w:rsid w:val="00507FCA"/>
    <w:rsid w:val="00512520"/>
    <w:rsid w:val="00512E2A"/>
    <w:rsid w:val="00513BF0"/>
    <w:rsid w:val="00514CEC"/>
    <w:rsid w:val="00514DEF"/>
    <w:rsid w:val="005174D7"/>
    <w:rsid w:val="0051761B"/>
    <w:rsid w:val="00517D75"/>
    <w:rsid w:val="00522209"/>
    <w:rsid w:val="00522419"/>
    <w:rsid w:val="00522F0C"/>
    <w:rsid w:val="00523418"/>
    <w:rsid w:val="005249AE"/>
    <w:rsid w:val="00525460"/>
    <w:rsid w:val="00525B94"/>
    <w:rsid w:val="00530BA3"/>
    <w:rsid w:val="005344D3"/>
    <w:rsid w:val="00534A1A"/>
    <w:rsid w:val="005352FA"/>
    <w:rsid w:val="00535841"/>
    <w:rsid w:val="005425EB"/>
    <w:rsid w:val="00543BBD"/>
    <w:rsid w:val="00543CAF"/>
    <w:rsid w:val="00543E01"/>
    <w:rsid w:val="005441BA"/>
    <w:rsid w:val="0054454C"/>
    <w:rsid w:val="00546691"/>
    <w:rsid w:val="00546C04"/>
    <w:rsid w:val="00546F80"/>
    <w:rsid w:val="005503D3"/>
    <w:rsid w:val="0055077D"/>
    <w:rsid w:val="005514C2"/>
    <w:rsid w:val="005527D3"/>
    <w:rsid w:val="005533AA"/>
    <w:rsid w:val="00553A64"/>
    <w:rsid w:val="00555100"/>
    <w:rsid w:val="005555F2"/>
    <w:rsid w:val="00555C84"/>
    <w:rsid w:val="00555D18"/>
    <w:rsid w:val="00556B45"/>
    <w:rsid w:val="00557CAF"/>
    <w:rsid w:val="00560E05"/>
    <w:rsid w:val="00561A50"/>
    <w:rsid w:val="0056573F"/>
    <w:rsid w:val="00566314"/>
    <w:rsid w:val="0057151A"/>
    <w:rsid w:val="00573240"/>
    <w:rsid w:val="00574C2E"/>
    <w:rsid w:val="005767E9"/>
    <w:rsid w:val="00576854"/>
    <w:rsid w:val="00576EC5"/>
    <w:rsid w:val="00580D89"/>
    <w:rsid w:val="005814B6"/>
    <w:rsid w:val="00581B3E"/>
    <w:rsid w:val="005820A8"/>
    <w:rsid w:val="005829DF"/>
    <w:rsid w:val="00582FE7"/>
    <w:rsid w:val="00587E11"/>
    <w:rsid w:val="00590731"/>
    <w:rsid w:val="005908BB"/>
    <w:rsid w:val="005917B4"/>
    <w:rsid w:val="00592B8C"/>
    <w:rsid w:val="00594CD4"/>
    <w:rsid w:val="00594E17"/>
    <w:rsid w:val="00594FA8"/>
    <w:rsid w:val="0059506B"/>
    <w:rsid w:val="00595549"/>
    <w:rsid w:val="00597AFE"/>
    <w:rsid w:val="005A1711"/>
    <w:rsid w:val="005A7298"/>
    <w:rsid w:val="005A76C4"/>
    <w:rsid w:val="005A7C52"/>
    <w:rsid w:val="005B0FB3"/>
    <w:rsid w:val="005B2EB2"/>
    <w:rsid w:val="005B4AD1"/>
    <w:rsid w:val="005B73AC"/>
    <w:rsid w:val="005B7B31"/>
    <w:rsid w:val="005C1F0C"/>
    <w:rsid w:val="005C2571"/>
    <w:rsid w:val="005C300B"/>
    <w:rsid w:val="005C41EE"/>
    <w:rsid w:val="005C5115"/>
    <w:rsid w:val="005C518B"/>
    <w:rsid w:val="005C6C26"/>
    <w:rsid w:val="005C78B5"/>
    <w:rsid w:val="005D0AE3"/>
    <w:rsid w:val="005D0D96"/>
    <w:rsid w:val="005D12C8"/>
    <w:rsid w:val="005D1D40"/>
    <w:rsid w:val="005D2D93"/>
    <w:rsid w:val="005D4886"/>
    <w:rsid w:val="005D6978"/>
    <w:rsid w:val="005D6C98"/>
    <w:rsid w:val="005E001B"/>
    <w:rsid w:val="005E045B"/>
    <w:rsid w:val="005E12AA"/>
    <w:rsid w:val="005E1503"/>
    <w:rsid w:val="005E243E"/>
    <w:rsid w:val="005E3C22"/>
    <w:rsid w:val="005E555E"/>
    <w:rsid w:val="005E7B4C"/>
    <w:rsid w:val="005F06E6"/>
    <w:rsid w:val="005F3963"/>
    <w:rsid w:val="005F5039"/>
    <w:rsid w:val="00600A2C"/>
    <w:rsid w:val="00600B09"/>
    <w:rsid w:val="00603A63"/>
    <w:rsid w:val="00605628"/>
    <w:rsid w:val="00610D4F"/>
    <w:rsid w:val="006121E7"/>
    <w:rsid w:val="006137B3"/>
    <w:rsid w:val="00613CF0"/>
    <w:rsid w:val="00614C6B"/>
    <w:rsid w:val="00616222"/>
    <w:rsid w:val="006163D0"/>
    <w:rsid w:val="00617B47"/>
    <w:rsid w:val="0062031F"/>
    <w:rsid w:val="00620B81"/>
    <w:rsid w:val="00623FFB"/>
    <w:rsid w:val="00631820"/>
    <w:rsid w:val="00631DB9"/>
    <w:rsid w:val="006335B0"/>
    <w:rsid w:val="00633CBF"/>
    <w:rsid w:val="00635683"/>
    <w:rsid w:val="00636BD5"/>
    <w:rsid w:val="0063709C"/>
    <w:rsid w:val="006374C6"/>
    <w:rsid w:val="00637E92"/>
    <w:rsid w:val="00637EFB"/>
    <w:rsid w:val="00640E65"/>
    <w:rsid w:val="006414E2"/>
    <w:rsid w:val="00643C3B"/>
    <w:rsid w:val="00647030"/>
    <w:rsid w:val="006523D8"/>
    <w:rsid w:val="00652C2D"/>
    <w:rsid w:val="00652D72"/>
    <w:rsid w:val="006537E8"/>
    <w:rsid w:val="00654A6A"/>
    <w:rsid w:val="00654FAD"/>
    <w:rsid w:val="006561FC"/>
    <w:rsid w:val="0066006B"/>
    <w:rsid w:val="00663967"/>
    <w:rsid w:val="006675C7"/>
    <w:rsid w:val="00667A88"/>
    <w:rsid w:val="00675527"/>
    <w:rsid w:val="0067690D"/>
    <w:rsid w:val="00680071"/>
    <w:rsid w:val="0068178A"/>
    <w:rsid w:val="00681F49"/>
    <w:rsid w:val="006821DB"/>
    <w:rsid w:val="00684C9C"/>
    <w:rsid w:val="0069563B"/>
    <w:rsid w:val="006A1789"/>
    <w:rsid w:val="006A1D7A"/>
    <w:rsid w:val="006A262A"/>
    <w:rsid w:val="006A2645"/>
    <w:rsid w:val="006A284B"/>
    <w:rsid w:val="006A65F3"/>
    <w:rsid w:val="006A6D6A"/>
    <w:rsid w:val="006A70AF"/>
    <w:rsid w:val="006A70E5"/>
    <w:rsid w:val="006B331D"/>
    <w:rsid w:val="006B7E48"/>
    <w:rsid w:val="006C1F0D"/>
    <w:rsid w:val="006C3819"/>
    <w:rsid w:val="006C41E8"/>
    <w:rsid w:val="006C45F9"/>
    <w:rsid w:val="006C638E"/>
    <w:rsid w:val="006D0AC1"/>
    <w:rsid w:val="006D1290"/>
    <w:rsid w:val="006D13C2"/>
    <w:rsid w:val="006D1FFC"/>
    <w:rsid w:val="006D3351"/>
    <w:rsid w:val="006D36B9"/>
    <w:rsid w:val="006D5601"/>
    <w:rsid w:val="006E0811"/>
    <w:rsid w:val="006E19EF"/>
    <w:rsid w:val="006E1B01"/>
    <w:rsid w:val="006E2920"/>
    <w:rsid w:val="006E3A2B"/>
    <w:rsid w:val="006E55D7"/>
    <w:rsid w:val="006E7961"/>
    <w:rsid w:val="006F0F27"/>
    <w:rsid w:val="006F3E46"/>
    <w:rsid w:val="006F45B7"/>
    <w:rsid w:val="006F498B"/>
    <w:rsid w:val="006F7781"/>
    <w:rsid w:val="006F7BD8"/>
    <w:rsid w:val="00700443"/>
    <w:rsid w:val="0070063F"/>
    <w:rsid w:val="00701703"/>
    <w:rsid w:val="00706954"/>
    <w:rsid w:val="00707347"/>
    <w:rsid w:val="007131CE"/>
    <w:rsid w:val="0071577E"/>
    <w:rsid w:val="0071580D"/>
    <w:rsid w:val="007158E9"/>
    <w:rsid w:val="00716164"/>
    <w:rsid w:val="00716400"/>
    <w:rsid w:val="007201CF"/>
    <w:rsid w:val="00720C8D"/>
    <w:rsid w:val="00722228"/>
    <w:rsid w:val="00722393"/>
    <w:rsid w:val="00722C79"/>
    <w:rsid w:val="00723817"/>
    <w:rsid w:val="007277E1"/>
    <w:rsid w:val="0073131D"/>
    <w:rsid w:val="0073150D"/>
    <w:rsid w:val="00731C85"/>
    <w:rsid w:val="007334C0"/>
    <w:rsid w:val="007346D5"/>
    <w:rsid w:val="00740E34"/>
    <w:rsid w:val="007423C2"/>
    <w:rsid w:val="0074301A"/>
    <w:rsid w:val="007447AC"/>
    <w:rsid w:val="00744D4F"/>
    <w:rsid w:val="00744ED0"/>
    <w:rsid w:val="00745380"/>
    <w:rsid w:val="007457D3"/>
    <w:rsid w:val="0074663A"/>
    <w:rsid w:val="007479B0"/>
    <w:rsid w:val="00750885"/>
    <w:rsid w:val="0075107C"/>
    <w:rsid w:val="00752211"/>
    <w:rsid w:val="00752C0B"/>
    <w:rsid w:val="00755820"/>
    <w:rsid w:val="00757DB9"/>
    <w:rsid w:val="007624A0"/>
    <w:rsid w:val="00762E0A"/>
    <w:rsid w:val="007642DD"/>
    <w:rsid w:val="007645FC"/>
    <w:rsid w:val="007647A5"/>
    <w:rsid w:val="007716D9"/>
    <w:rsid w:val="00771ACF"/>
    <w:rsid w:val="00774403"/>
    <w:rsid w:val="007749EE"/>
    <w:rsid w:val="00777A18"/>
    <w:rsid w:val="007819DE"/>
    <w:rsid w:val="007823A9"/>
    <w:rsid w:val="00784987"/>
    <w:rsid w:val="007866A8"/>
    <w:rsid w:val="00786722"/>
    <w:rsid w:val="00790C90"/>
    <w:rsid w:val="00791A5C"/>
    <w:rsid w:val="007969D5"/>
    <w:rsid w:val="0079759F"/>
    <w:rsid w:val="00797731"/>
    <w:rsid w:val="00797EE0"/>
    <w:rsid w:val="007A2770"/>
    <w:rsid w:val="007A4C8D"/>
    <w:rsid w:val="007A6425"/>
    <w:rsid w:val="007B19A6"/>
    <w:rsid w:val="007B4D64"/>
    <w:rsid w:val="007B6D93"/>
    <w:rsid w:val="007C13C6"/>
    <w:rsid w:val="007C1ABE"/>
    <w:rsid w:val="007C4D8C"/>
    <w:rsid w:val="007C6835"/>
    <w:rsid w:val="007C6F0F"/>
    <w:rsid w:val="007D2243"/>
    <w:rsid w:val="007D267E"/>
    <w:rsid w:val="007D5A34"/>
    <w:rsid w:val="007D6303"/>
    <w:rsid w:val="007D70AE"/>
    <w:rsid w:val="007D72A9"/>
    <w:rsid w:val="007D7C26"/>
    <w:rsid w:val="007E1D76"/>
    <w:rsid w:val="007E5FCC"/>
    <w:rsid w:val="007E66D2"/>
    <w:rsid w:val="007E7E38"/>
    <w:rsid w:val="007F129B"/>
    <w:rsid w:val="007F31AA"/>
    <w:rsid w:val="007F46D7"/>
    <w:rsid w:val="007F4DC7"/>
    <w:rsid w:val="007F55C9"/>
    <w:rsid w:val="00806DCC"/>
    <w:rsid w:val="008125B1"/>
    <w:rsid w:val="00812A77"/>
    <w:rsid w:val="00813B0C"/>
    <w:rsid w:val="00814FE5"/>
    <w:rsid w:val="008157BC"/>
    <w:rsid w:val="00820D10"/>
    <w:rsid w:val="00822648"/>
    <w:rsid w:val="008232B7"/>
    <w:rsid w:val="00823974"/>
    <w:rsid w:val="00824AF2"/>
    <w:rsid w:val="008251E7"/>
    <w:rsid w:val="00826CB5"/>
    <w:rsid w:val="00826EFE"/>
    <w:rsid w:val="0082725E"/>
    <w:rsid w:val="00827900"/>
    <w:rsid w:val="00831A6D"/>
    <w:rsid w:val="0083212A"/>
    <w:rsid w:val="00832AF7"/>
    <w:rsid w:val="00834BF1"/>
    <w:rsid w:val="00836EB9"/>
    <w:rsid w:val="00840808"/>
    <w:rsid w:val="00840D4B"/>
    <w:rsid w:val="00840EA0"/>
    <w:rsid w:val="0084448C"/>
    <w:rsid w:val="008447EC"/>
    <w:rsid w:val="00850080"/>
    <w:rsid w:val="00851642"/>
    <w:rsid w:val="00853865"/>
    <w:rsid w:val="0085757E"/>
    <w:rsid w:val="008608E0"/>
    <w:rsid w:val="00861589"/>
    <w:rsid w:val="0086395B"/>
    <w:rsid w:val="00865AD1"/>
    <w:rsid w:val="00872DAF"/>
    <w:rsid w:val="008734B4"/>
    <w:rsid w:val="00873BBB"/>
    <w:rsid w:val="00874010"/>
    <w:rsid w:val="00877A2B"/>
    <w:rsid w:val="008808B8"/>
    <w:rsid w:val="00883981"/>
    <w:rsid w:val="00883C20"/>
    <w:rsid w:val="0088545D"/>
    <w:rsid w:val="00885C66"/>
    <w:rsid w:val="008870FB"/>
    <w:rsid w:val="00890682"/>
    <w:rsid w:val="00890737"/>
    <w:rsid w:val="00890FE8"/>
    <w:rsid w:val="00891427"/>
    <w:rsid w:val="00892918"/>
    <w:rsid w:val="00892F57"/>
    <w:rsid w:val="008938FE"/>
    <w:rsid w:val="00894ACE"/>
    <w:rsid w:val="008966CA"/>
    <w:rsid w:val="00897F44"/>
    <w:rsid w:val="008A0379"/>
    <w:rsid w:val="008A04C3"/>
    <w:rsid w:val="008A12F3"/>
    <w:rsid w:val="008A3F97"/>
    <w:rsid w:val="008A4498"/>
    <w:rsid w:val="008A48D3"/>
    <w:rsid w:val="008A4945"/>
    <w:rsid w:val="008B190C"/>
    <w:rsid w:val="008B4426"/>
    <w:rsid w:val="008B4781"/>
    <w:rsid w:val="008B47A6"/>
    <w:rsid w:val="008B4CDD"/>
    <w:rsid w:val="008B6FE8"/>
    <w:rsid w:val="008B765F"/>
    <w:rsid w:val="008B791B"/>
    <w:rsid w:val="008C1C4F"/>
    <w:rsid w:val="008C35EC"/>
    <w:rsid w:val="008C3A0F"/>
    <w:rsid w:val="008C45AE"/>
    <w:rsid w:val="008C571A"/>
    <w:rsid w:val="008C7072"/>
    <w:rsid w:val="008D077E"/>
    <w:rsid w:val="008D08BB"/>
    <w:rsid w:val="008D1359"/>
    <w:rsid w:val="008D1855"/>
    <w:rsid w:val="008D260F"/>
    <w:rsid w:val="008D34CC"/>
    <w:rsid w:val="008D6C25"/>
    <w:rsid w:val="008D6C57"/>
    <w:rsid w:val="008E4C07"/>
    <w:rsid w:val="008E6FDB"/>
    <w:rsid w:val="008E7B96"/>
    <w:rsid w:val="008F1181"/>
    <w:rsid w:val="008F2FD7"/>
    <w:rsid w:val="008F64BB"/>
    <w:rsid w:val="0090058F"/>
    <w:rsid w:val="00900B0A"/>
    <w:rsid w:val="0090161D"/>
    <w:rsid w:val="00903293"/>
    <w:rsid w:val="0090476C"/>
    <w:rsid w:val="009058A4"/>
    <w:rsid w:val="00905D9A"/>
    <w:rsid w:val="00910507"/>
    <w:rsid w:val="00910CB8"/>
    <w:rsid w:val="00917E02"/>
    <w:rsid w:val="00922079"/>
    <w:rsid w:val="00923E56"/>
    <w:rsid w:val="009240A8"/>
    <w:rsid w:val="00924E8C"/>
    <w:rsid w:val="00925125"/>
    <w:rsid w:val="00926410"/>
    <w:rsid w:val="00926889"/>
    <w:rsid w:val="00931A14"/>
    <w:rsid w:val="00931B70"/>
    <w:rsid w:val="0093313D"/>
    <w:rsid w:val="0093474B"/>
    <w:rsid w:val="0093567B"/>
    <w:rsid w:val="009401B4"/>
    <w:rsid w:val="00943AA0"/>
    <w:rsid w:val="00944128"/>
    <w:rsid w:val="009461DB"/>
    <w:rsid w:val="0094638F"/>
    <w:rsid w:val="009500C0"/>
    <w:rsid w:val="00953CAC"/>
    <w:rsid w:val="009609B1"/>
    <w:rsid w:val="00961695"/>
    <w:rsid w:val="00961A85"/>
    <w:rsid w:val="00963FAF"/>
    <w:rsid w:val="00964299"/>
    <w:rsid w:val="009645AE"/>
    <w:rsid w:val="00964B72"/>
    <w:rsid w:val="009664D9"/>
    <w:rsid w:val="009728D8"/>
    <w:rsid w:val="00973033"/>
    <w:rsid w:val="0097540E"/>
    <w:rsid w:val="0097570E"/>
    <w:rsid w:val="00977633"/>
    <w:rsid w:val="00980E3A"/>
    <w:rsid w:val="009816A7"/>
    <w:rsid w:val="00982283"/>
    <w:rsid w:val="009834BC"/>
    <w:rsid w:val="009859F2"/>
    <w:rsid w:val="0098604D"/>
    <w:rsid w:val="00986399"/>
    <w:rsid w:val="00992865"/>
    <w:rsid w:val="00995286"/>
    <w:rsid w:val="0099584D"/>
    <w:rsid w:val="00995D1F"/>
    <w:rsid w:val="009967BD"/>
    <w:rsid w:val="00996FE6"/>
    <w:rsid w:val="009A0113"/>
    <w:rsid w:val="009A2A5E"/>
    <w:rsid w:val="009A5294"/>
    <w:rsid w:val="009A5E1F"/>
    <w:rsid w:val="009B1384"/>
    <w:rsid w:val="009B4198"/>
    <w:rsid w:val="009B4A80"/>
    <w:rsid w:val="009C01ED"/>
    <w:rsid w:val="009C043E"/>
    <w:rsid w:val="009C0644"/>
    <w:rsid w:val="009C2164"/>
    <w:rsid w:val="009C4BD0"/>
    <w:rsid w:val="009C4E4A"/>
    <w:rsid w:val="009C7B06"/>
    <w:rsid w:val="009C7C2C"/>
    <w:rsid w:val="009D39A8"/>
    <w:rsid w:val="009D4749"/>
    <w:rsid w:val="009D4CD8"/>
    <w:rsid w:val="009D6581"/>
    <w:rsid w:val="009D668A"/>
    <w:rsid w:val="009D73C3"/>
    <w:rsid w:val="009E05AF"/>
    <w:rsid w:val="009E0C85"/>
    <w:rsid w:val="009E0E92"/>
    <w:rsid w:val="009E102A"/>
    <w:rsid w:val="009E1256"/>
    <w:rsid w:val="009E359D"/>
    <w:rsid w:val="009E42DD"/>
    <w:rsid w:val="009E6BAC"/>
    <w:rsid w:val="009F0076"/>
    <w:rsid w:val="009F0DB7"/>
    <w:rsid w:val="009F1B86"/>
    <w:rsid w:val="009F4EE1"/>
    <w:rsid w:val="009F7F0C"/>
    <w:rsid w:val="00A010B2"/>
    <w:rsid w:val="00A01795"/>
    <w:rsid w:val="00A0227D"/>
    <w:rsid w:val="00A02D8D"/>
    <w:rsid w:val="00A05843"/>
    <w:rsid w:val="00A10911"/>
    <w:rsid w:val="00A11D8D"/>
    <w:rsid w:val="00A127AA"/>
    <w:rsid w:val="00A13132"/>
    <w:rsid w:val="00A1477A"/>
    <w:rsid w:val="00A16A7A"/>
    <w:rsid w:val="00A17050"/>
    <w:rsid w:val="00A205F8"/>
    <w:rsid w:val="00A2665B"/>
    <w:rsid w:val="00A276F8"/>
    <w:rsid w:val="00A3055F"/>
    <w:rsid w:val="00A31736"/>
    <w:rsid w:val="00A31EA3"/>
    <w:rsid w:val="00A33309"/>
    <w:rsid w:val="00A3450E"/>
    <w:rsid w:val="00A34CEB"/>
    <w:rsid w:val="00A34E5D"/>
    <w:rsid w:val="00A3510B"/>
    <w:rsid w:val="00A35712"/>
    <w:rsid w:val="00A36CD9"/>
    <w:rsid w:val="00A37106"/>
    <w:rsid w:val="00A428ED"/>
    <w:rsid w:val="00A42CF2"/>
    <w:rsid w:val="00A47646"/>
    <w:rsid w:val="00A47829"/>
    <w:rsid w:val="00A47C5E"/>
    <w:rsid w:val="00A47DB5"/>
    <w:rsid w:val="00A47E27"/>
    <w:rsid w:val="00A47F1B"/>
    <w:rsid w:val="00A516C4"/>
    <w:rsid w:val="00A51784"/>
    <w:rsid w:val="00A558CE"/>
    <w:rsid w:val="00A55FB7"/>
    <w:rsid w:val="00A5737D"/>
    <w:rsid w:val="00A576A6"/>
    <w:rsid w:val="00A60E1A"/>
    <w:rsid w:val="00A62240"/>
    <w:rsid w:val="00A64A99"/>
    <w:rsid w:val="00A70CA5"/>
    <w:rsid w:val="00A73286"/>
    <w:rsid w:val="00A739B2"/>
    <w:rsid w:val="00A75314"/>
    <w:rsid w:val="00A76EB1"/>
    <w:rsid w:val="00A77039"/>
    <w:rsid w:val="00A80BC6"/>
    <w:rsid w:val="00A80DED"/>
    <w:rsid w:val="00A8111D"/>
    <w:rsid w:val="00A81BE6"/>
    <w:rsid w:val="00A86360"/>
    <w:rsid w:val="00A87A66"/>
    <w:rsid w:val="00A87C0F"/>
    <w:rsid w:val="00A90978"/>
    <w:rsid w:val="00A911D2"/>
    <w:rsid w:val="00A91D6C"/>
    <w:rsid w:val="00A92272"/>
    <w:rsid w:val="00A94539"/>
    <w:rsid w:val="00A94D9F"/>
    <w:rsid w:val="00A967CE"/>
    <w:rsid w:val="00AA03F7"/>
    <w:rsid w:val="00AA1ADE"/>
    <w:rsid w:val="00AA2747"/>
    <w:rsid w:val="00AA370F"/>
    <w:rsid w:val="00AA48EE"/>
    <w:rsid w:val="00AA56DF"/>
    <w:rsid w:val="00AA6A90"/>
    <w:rsid w:val="00AB2122"/>
    <w:rsid w:val="00AB2C2D"/>
    <w:rsid w:val="00AB2ED7"/>
    <w:rsid w:val="00AB52BB"/>
    <w:rsid w:val="00AB644B"/>
    <w:rsid w:val="00AB7184"/>
    <w:rsid w:val="00AC1678"/>
    <w:rsid w:val="00AC249D"/>
    <w:rsid w:val="00AC287E"/>
    <w:rsid w:val="00AC3117"/>
    <w:rsid w:val="00AC3874"/>
    <w:rsid w:val="00AC4E9D"/>
    <w:rsid w:val="00AC4EC5"/>
    <w:rsid w:val="00AC52CA"/>
    <w:rsid w:val="00AC59F9"/>
    <w:rsid w:val="00AC5E43"/>
    <w:rsid w:val="00AC60F0"/>
    <w:rsid w:val="00AC7DAE"/>
    <w:rsid w:val="00AD08BF"/>
    <w:rsid w:val="00AD3569"/>
    <w:rsid w:val="00AD3A38"/>
    <w:rsid w:val="00AD4CA6"/>
    <w:rsid w:val="00AD68F2"/>
    <w:rsid w:val="00AD6BDC"/>
    <w:rsid w:val="00AD7F55"/>
    <w:rsid w:val="00AE0A17"/>
    <w:rsid w:val="00AE0A4F"/>
    <w:rsid w:val="00AE0C83"/>
    <w:rsid w:val="00AE0CFE"/>
    <w:rsid w:val="00AE1BBC"/>
    <w:rsid w:val="00AE2101"/>
    <w:rsid w:val="00AE305E"/>
    <w:rsid w:val="00AE33B0"/>
    <w:rsid w:val="00AE39C6"/>
    <w:rsid w:val="00AE5846"/>
    <w:rsid w:val="00AE60C6"/>
    <w:rsid w:val="00AE6B31"/>
    <w:rsid w:val="00AF0A6A"/>
    <w:rsid w:val="00AF153D"/>
    <w:rsid w:val="00AF1CAF"/>
    <w:rsid w:val="00AF47FE"/>
    <w:rsid w:val="00AF4F4D"/>
    <w:rsid w:val="00AF502B"/>
    <w:rsid w:val="00AF5DF3"/>
    <w:rsid w:val="00AF628F"/>
    <w:rsid w:val="00B0304D"/>
    <w:rsid w:val="00B04B12"/>
    <w:rsid w:val="00B05324"/>
    <w:rsid w:val="00B058A5"/>
    <w:rsid w:val="00B077AF"/>
    <w:rsid w:val="00B07D83"/>
    <w:rsid w:val="00B12E8D"/>
    <w:rsid w:val="00B14746"/>
    <w:rsid w:val="00B148AA"/>
    <w:rsid w:val="00B15A36"/>
    <w:rsid w:val="00B1692C"/>
    <w:rsid w:val="00B169C5"/>
    <w:rsid w:val="00B16C12"/>
    <w:rsid w:val="00B17F1F"/>
    <w:rsid w:val="00B20939"/>
    <w:rsid w:val="00B226F3"/>
    <w:rsid w:val="00B2698D"/>
    <w:rsid w:val="00B26E77"/>
    <w:rsid w:val="00B2767F"/>
    <w:rsid w:val="00B300E3"/>
    <w:rsid w:val="00B3412D"/>
    <w:rsid w:val="00B34D06"/>
    <w:rsid w:val="00B3669B"/>
    <w:rsid w:val="00B369EA"/>
    <w:rsid w:val="00B37A32"/>
    <w:rsid w:val="00B4160E"/>
    <w:rsid w:val="00B41998"/>
    <w:rsid w:val="00B425D1"/>
    <w:rsid w:val="00B428CD"/>
    <w:rsid w:val="00B42C19"/>
    <w:rsid w:val="00B43395"/>
    <w:rsid w:val="00B43B1D"/>
    <w:rsid w:val="00B43B6F"/>
    <w:rsid w:val="00B43C9E"/>
    <w:rsid w:val="00B44987"/>
    <w:rsid w:val="00B46116"/>
    <w:rsid w:val="00B469BF"/>
    <w:rsid w:val="00B4759C"/>
    <w:rsid w:val="00B47E31"/>
    <w:rsid w:val="00B51E4A"/>
    <w:rsid w:val="00B51E7B"/>
    <w:rsid w:val="00B52DD4"/>
    <w:rsid w:val="00B55C70"/>
    <w:rsid w:val="00B55D1F"/>
    <w:rsid w:val="00B5625A"/>
    <w:rsid w:val="00B607A9"/>
    <w:rsid w:val="00B62910"/>
    <w:rsid w:val="00B63FB7"/>
    <w:rsid w:val="00B643FD"/>
    <w:rsid w:val="00B64C26"/>
    <w:rsid w:val="00B65454"/>
    <w:rsid w:val="00B6661C"/>
    <w:rsid w:val="00B702A9"/>
    <w:rsid w:val="00B70C5D"/>
    <w:rsid w:val="00B7250D"/>
    <w:rsid w:val="00B728A7"/>
    <w:rsid w:val="00B72D95"/>
    <w:rsid w:val="00B745C4"/>
    <w:rsid w:val="00B74F3D"/>
    <w:rsid w:val="00B75537"/>
    <w:rsid w:val="00B83B61"/>
    <w:rsid w:val="00B83E22"/>
    <w:rsid w:val="00B84188"/>
    <w:rsid w:val="00B842E3"/>
    <w:rsid w:val="00B855DE"/>
    <w:rsid w:val="00B90F66"/>
    <w:rsid w:val="00B94992"/>
    <w:rsid w:val="00B9709F"/>
    <w:rsid w:val="00B9733C"/>
    <w:rsid w:val="00B9742D"/>
    <w:rsid w:val="00B97A6A"/>
    <w:rsid w:val="00BA0115"/>
    <w:rsid w:val="00BA0656"/>
    <w:rsid w:val="00BA0A3F"/>
    <w:rsid w:val="00BA3D04"/>
    <w:rsid w:val="00BA42D3"/>
    <w:rsid w:val="00BB0BEF"/>
    <w:rsid w:val="00BB1811"/>
    <w:rsid w:val="00BB2219"/>
    <w:rsid w:val="00BB282B"/>
    <w:rsid w:val="00BB40C5"/>
    <w:rsid w:val="00BB6C8D"/>
    <w:rsid w:val="00BB7587"/>
    <w:rsid w:val="00BC028A"/>
    <w:rsid w:val="00BC0BB7"/>
    <w:rsid w:val="00BC4C32"/>
    <w:rsid w:val="00BC4E0B"/>
    <w:rsid w:val="00BC4E98"/>
    <w:rsid w:val="00BC587C"/>
    <w:rsid w:val="00BC7DAA"/>
    <w:rsid w:val="00BC7DC1"/>
    <w:rsid w:val="00BD0633"/>
    <w:rsid w:val="00BD1324"/>
    <w:rsid w:val="00BD1B40"/>
    <w:rsid w:val="00BD2713"/>
    <w:rsid w:val="00BD6E07"/>
    <w:rsid w:val="00BE29FC"/>
    <w:rsid w:val="00BE5423"/>
    <w:rsid w:val="00BF0989"/>
    <w:rsid w:val="00BF0A97"/>
    <w:rsid w:val="00BF49EF"/>
    <w:rsid w:val="00BF609A"/>
    <w:rsid w:val="00BF75D7"/>
    <w:rsid w:val="00C0001C"/>
    <w:rsid w:val="00C010B6"/>
    <w:rsid w:val="00C0162F"/>
    <w:rsid w:val="00C01B8C"/>
    <w:rsid w:val="00C02142"/>
    <w:rsid w:val="00C03F0E"/>
    <w:rsid w:val="00C0505C"/>
    <w:rsid w:val="00C06712"/>
    <w:rsid w:val="00C06EAA"/>
    <w:rsid w:val="00C07ECC"/>
    <w:rsid w:val="00C10405"/>
    <w:rsid w:val="00C12230"/>
    <w:rsid w:val="00C1252B"/>
    <w:rsid w:val="00C132F4"/>
    <w:rsid w:val="00C141DD"/>
    <w:rsid w:val="00C14942"/>
    <w:rsid w:val="00C1533B"/>
    <w:rsid w:val="00C16255"/>
    <w:rsid w:val="00C2060B"/>
    <w:rsid w:val="00C20DB2"/>
    <w:rsid w:val="00C20E23"/>
    <w:rsid w:val="00C2160A"/>
    <w:rsid w:val="00C21D01"/>
    <w:rsid w:val="00C228F6"/>
    <w:rsid w:val="00C22CE8"/>
    <w:rsid w:val="00C24A84"/>
    <w:rsid w:val="00C251C9"/>
    <w:rsid w:val="00C270C4"/>
    <w:rsid w:val="00C3015A"/>
    <w:rsid w:val="00C32F1F"/>
    <w:rsid w:val="00C34DE5"/>
    <w:rsid w:val="00C3507D"/>
    <w:rsid w:val="00C372F0"/>
    <w:rsid w:val="00C44511"/>
    <w:rsid w:val="00C47524"/>
    <w:rsid w:val="00C50D19"/>
    <w:rsid w:val="00C51ECC"/>
    <w:rsid w:val="00C53B75"/>
    <w:rsid w:val="00C53F6C"/>
    <w:rsid w:val="00C56049"/>
    <w:rsid w:val="00C5673E"/>
    <w:rsid w:val="00C60EFD"/>
    <w:rsid w:val="00C63FC5"/>
    <w:rsid w:val="00C6407B"/>
    <w:rsid w:val="00C64575"/>
    <w:rsid w:val="00C70348"/>
    <w:rsid w:val="00C71550"/>
    <w:rsid w:val="00C71F13"/>
    <w:rsid w:val="00C75D40"/>
    <w:rsid w:val="00C81586"/>
    <w:rsid w:val="00C8172A"/>
    <w:rsid w:val="00C846B7"/>
    <w:rsid w:val="00C85B3C"/>
    <w:rsid w:val="00C9206C"/>
    <w:rsid w:val="00C948FF"/>
    <w:rsid w:val="00CA03BC"/>
    <w:rsid w:val="00CA0A7A"/>
    <w:rsid w:val="00CA0E17"/>
    <w:rsid w:val="00CA1896"/>
    <w:rsid w:val="00CA4500"/>
    <w:rsid w:val="00CA6075"/>
    <w:rsid w:val="00CA7956"/>
    <w:rsid w:val="00CB095E"/>
    <w:rsid w:val="00CB2122"/>
    <w:rsid w:val="00CB31F9"/>
    <w:rsid w:val="00CB3EC3"/>
    <w:rsid w:val="00CB3FF0"/>
    <w:rsid w:val="00CB4031"/>
    <w:rsid w:val="00CB4EE7"/>
    <w:rsid w:val="00CB6271"/>
    <w:rsid w:val="00CC0E93"/>
    <w:rsid w:val="00CC10CF"/>
    <w:rsid w:val="00CC1272"/>
    <w:rsid w:val="00CC1815"/>
    <w:rsid w:val="00CC3938"/>
    <w:rsid w:val="00CC39EB"/>
    <w:rsid w:val="00CC53D0"/>
    <w:rsid w:val="00CC7DD5"/>
    <w:rsid w:val="00CD04A4"/>
    <w:rsid w:val="00CD11AD"/>
    <w:rsid w:val="00CD29F2"/>
    <w:rsid w:val="00CD312D"/>
    <w:rsid w:val="00CD4059"/>
    <w:rsid w:val="00CD4E26"/>
    <w:rsid w:val="00CD5548"/>
    <w:rsid w:val="00CD5B65"/>
    <w:rsid w:val="00CD5BAB"/>
    <w:rsid w:val="00CD68DA"/>
    <w:rsid w:val="00CE1909"/>
    <w:rsid w:val="00CE2C78"/>
    <w:rsid w:val="00CE390B"/>
    <w:rsid w:val="00CE74A9"/>
    <w:rsid w:val="00CF03C5"/>
    <w:rsid w:val="00CF3CFB"/>
    <w:rsid w:val="00CF60AC"/>
    <w:rsid w:val="00CF6C82"/>
    <w:rsid w:val="00D000A6"/>
    <w:rsid w:val="00D01935"/>
    <w:rsid w:val="00D01FB9"/>
    <w:rsid w:val="00D02EC8"/>
    <w:rsid w:val="00D0415D"/>
    <w:rsid w:val="00D06B06"/>
    <w:rsid w:val="00D11DEB"/>
    <w:rsid w:val="00D11F60"/>
    <w:rsid w:val="00D125A4"/>
    <w:rsid w:val="00D128BC"/>
    <w:rsid w:val="00D1758E"/>
    <w:rsid w:val="00D20A5F"/>
    <w:rsid w:val="00D20C99"/>
    <w:rsid w:val="00D23113"/>
    <w:rsid w:val="00D26541"/>
    <w:rsid w:val="00D27892"/>
    <w:rsid w:val="00D30D60"/>
    <w:rsid w:val="00D34DA2"/>
    <w:rsid w:val="00D35362"/>
    <w:rsid w:val="00D35BC2"/>
    <w:rsid w:val="00D36F34"/>
    <w:rsid w:val="00D444F8"/>
    <w:rsid w:val="00D44951"/>
    <w:rsid w:val="00D4504C"/>
    <w:rsid w:val="00D45D70"/>
    <w:rsid w:val="00D46BD6"/>
    <w:rsid w:val="00D470AD"/>
    <w:rsid w:val="00D47A34"/>
    <w:rsid w:val="00D50029"/>
    <w:rsid w:val="00D5198E"/>
    <w:rsid w:val="00D525FD"/>
    <w:rsid w:val="00D52FEF"/>
    <w:rsid w:val="00D554A9"/>
    <w:rsid w:val="00D567A2"/>
    <w:rsid w:val="00D57542"/>
    <w:rsid w:val="00D614EF"/>
    <w:rsid w:val="00D62454"/>
    <w:rsid w:val="00D62914"/>
    <w:rsid w:val="00D638EF"/>
    <w:rsid w:val="00D63DFF"/>
    <w:rsid w:val="00D64CC7"/>
    <w:rsid w:val="00D654F2"/>
    <w:rsid w:val="00D6553D"/>
    <w:rsid w:val="00D65953"/>
    <w:rsid w:val="00D66C42"/>
    <w:rsid w:val="00D67299"/>
    <w:rsid w:val="00D673FE"/>
    <w:rsid w:val="00D6743B"/>
    <w:rsid w:val="00D7240A"/>
    <w:rsid w:val="00D72690"/>
    <w:rsid w:val="00D74171"/>
    <w:rsid w:val="00D746A9"/>
    <w:rsid w:val="00D772D6"/>
    <w:rsid w:val="00D778B6"/>
    <w:rsid w:val="00D778D3"/>
    <w:rsid w:val="00D831F6"/>
    <w:rsid w:val="00D84291"/>
    <w:rsid w:val="00D85908"/>
    <w:rsid w:val="00D87949"/>
    <w:rsid w:val="00D87B76"/>
    <w:rsid w:val="00D87BAB"/>
    <w:rsid w:val="00D87F4E"/>
    <w:rsid w:val="00D90EEA"/>
    <w:rsid w:val="00D91BA2"/>
    <w:rsid w:val="00D91FC0"/>
    <w:rsid w:val="00D959AE"/>
    <w:rsid w:val="00D964AF"/>
    <w:rsid w:val="00DA070E"/>
    <w:rsid w:val="00DA1852"/>
    <w:rsid w:val="00DA51A0"/>
    <w:rsid w:val="00DB18DA"/>
    <w:rsid w:val="00DB35A4"/>
    <w:rsid w:val="00DB46FD"/>
    <w:rsid w:val="00DB4DAB"/>
    <w:rsid w:val="00DB647C"/>
    <w:rsid w:val="00DB65CB"/>
    <w:rsid w:val="00DB755B"/>
    <w:rsid w:val="00DB7FEE"/>
    <w:rsid w:val="00DC08F9"/>
    <w:rsid w:val="00DC5499"/>
    <w:rsid w:val="00DC6FF2"/>
    <w:rsid w:val="00DD1DCE"/>
    <w:rsid w:val="00DD1F76"/>
    <w:rsid w:val="00DD2C99"/>
    <w:rsid w:val="00DD59B2"/>
    <w:rsid w:val="00DD5E03"/>
    <w:rsid w:val="00DD6E70"/>
    <w:rsid w:val="00DD77FA"/>
    <w:rsid w:val="00DE39EC"/>
    <w:rsid w:val="00DE418B"/>
    <w:rsid w:val="00DE4F32"/>
    <w:rsid w:val="00DE5AF1"/>
    <w:rsid w:val="00DE6050"/>
    <w:rsid w:val="00DE6AAC"/>
    <w:rsid w:val="00DE7017"/>
    <w:rsid w:val="00DE7114"/>
    <w:rsid w:val="00DF02D3"/>
    <w:rsid w:val="00DF0688"/>
    <w:rsid w:val="00DF1E9C"/>
    <w:rsid w:val="00DF4ADB"/>
    <w:rsid w:val="00E00FA9"/>
    <w:rsid w:val="00E01962"/>
    <w:rsid w:val="00E02A69"/>
    <w:rsid w:val="00E03835"/>
    <w:rsid w:val="00E040AD"/>
    <w:rsid w:val="00E0421E"/>
    <w:rsid w:val="00E04AFF"/>
    <w:rsid w:val="00E06C99"/>
    <w:rsid w:val="00E14EFD"/>
    <w:rsid w:val="00E15040"/>
    <w:rsid w:val="00E15D6E"/>
    <w:rsid w:val="00E165AC"/>
    <w:rsid w:val="00E200D6"/>
    <w:rsid w:val="00E221C8"/>
    <w:rsid w:val="00E25648"/>
    <w:rsid w:val="00E259BF"/>
    <w:rsid w:val="00E30353"/>
    <w:rsid w:val="00E3120B"/>
    <w:rsid w:val="00E331B7"/>
    <w:rsid w:val="00E36A01"/>
    <w:rsid w:val="00E37132"/>
    <w:rsid w:val="00E40D76"/>
    <w:rsid w:val="00E417EB"/>
    <w:rsid w:val="00E42285"/>
    <w:rsid w:val="00E462A0"/>
    <w:rsid w:val="00E474ED"/>
    <w:rsid w:val="00E5057C"/>
    <w:rsid w:val="00E50C3A"/>
    <w:rsid w:val="00E5212D"/>
    <w:rsid w:val="00E52B7E"/>
    <w:rsid w:val="00E52EA1"/>
    <w:rsid w:val="00E54C44"/>
    <w:rsid w:val="00E5503A"/>
    <w:rsid w:val="00E56C9F"/>
    <w:rsid w:val="00E61C8C"/>
    <w:rsid w:val="00E61E52"/>
    <w:rsid w:val="00E63030"/>
    <w:rsid w:val="00E637EF"/>
    <w:rsid w:val="00E65033"/>
    <w:rsid w:val="00E65600"/>
    <w:rsid w:val="00E66052"/>
    <w:rsid w:val="00E6649F"/>
    <w:rsid w:val="00E67AA8"/>
    <w:rsid w:val="00E71173"/>
    <w:rsid w:val="00E71AA4"/>
    <w:rsid w:val="00E73461"/>
    <w:rsid w:val="00E742CD"/>
    <w:rsid w:val="00E75B39"/>
    <w:rsid w:val="00E801EB"/>
    <w:rsid w:val="00E803B4"/>
    <w:rsid w:val="00E808E3"/>
    <w:rsid w:val="00E822E7"/>
    <w:rsid w:val="00E83112"/>
    <w:rsid w:val="00E83FCC"/>
    <w:rsid w:val="00E85F4F"/>
    <w:rsid w:val="00E86615"/>
    <w:rsid w:val="00E90031"/>
    <w:rsid w:val="00E90D30"/>
    <w:rsid w:val="00EA15D9"/>
    <w:rsid w:val="00EA2946"/>
    <w:rsid w:val="00EA4D83"/>
    <w:rsid w:val="00EA4E33"/>
    <w:rsid w:val="00EA7090"/>
    <w:rsid w:val="00EB1CC9"/>
    <w:rsid w:val="00EB3E08"/>
    <w:rsid w:val="00EB410F"/>
    <w:rsid w:val="00EC1957"/>
    <w:rsid w:val="00EC3727"/>
    <w:rsid w:val="00EC4EB1"/>
    <w:rsid w:val="00EC76AC"/>
    <w:rsid w:val="00ED316B"/>
    <w:rsid w:val="00ED5C33"/>
    <w:rsid w:val="00ED7F7C"/>
    <w:rsid w:val="00ED7FA9"/>
    <w:rsid w:val="00EE09F2"/>
    <w:rsid w:val="00EE201B"/>
    <w:rsid w:val="00EE3570"/>
    <w:rsid w:val="00EE51E3"/>
    <w:rsid w:val="00EE553A"/>
    <w:rsid w:val="00EE6013"/>
    <w:rsid w:val="00EE73A7"/>
    <w:rsid w:val="00EE7F45"/>
    <w:rsid w:val="00EF12DE"/>
    <w:rsid w:val="00EF1756"/>
    <w:rsid w:val="00EF2DBB"/>
    <w:rsid w:val="00EF6ED7"/>
    <w:rsid w:val="00F00EB8"/>
    <w:rsid w:val="00F0100C"/>
    <w:rsid w:val="00F0358B"/>
    <w:rsid w:val="00F03914"/>
    <w:rsid w:val="00F046EE"/>
    <w:rsid w:val="00F04839"/>
    <w:rsid w:val="00F04971"/>
    <w:rsid w:val="00F052B3"/>
    <w:rsid w:val="00F10B6D"/>
    <w:rsid w:val="00F11502"/>
    <w:rsid w:val="00F11966"/>
    <w:rsid w:val="00F123AF"/>
    <w:rsid w:val="00F12D78"/>
    <w:rsid w:val="00F136E2"/>
    <w:rsid w:val="00F14E64"/>
    <w:rsid w:val="00F15122"/>
    <w:rsid w:val="00F1525D"/>
    <w:rsid w:val="00F16CE2"/>
    <w:rsid w:val="00F218B4"/>
    <w:rsid w:val="00F21B50"/>
    <w:rsid w:val="00F25450"/>
    <w:rsid w:val="00F2618C"/>
    <w:rsid w:val="00F300C1"/>
    <w:rsid w:val="00F30CB1"/>
    <w:rsid w:val="00F33070"/>
    <w:rsid w:val="00F33200"/>
    <w:rsid w:val="00F358F6"/>
    <w:rsid w:val="00F377B9"/>
    <w:rsid w:val="00F40739"/>
    <w:rsid w:val="00F4212C"/>
    <w:rsid w:val="00F4240F"/>
    <w:rsid w:val="00F42728"/>
    <w:rsid w:val="00F44A9D"/>
    <w:rsid w:val="00F45199"/>
    <w:rsid w:val="00F45C45"/>
    <w:rsid w:val="00F465FD"/>
    <w:rsid w:val="00F51FBB"/>
    <w:rsid w:val="00F52E66"/>
    <w:rsid w:val="00F5421E"/>
    <w:rsid w:val="00F57270"/>
    <w:rsid w:val="00F63E03"/>
    <w:rsid w:val="00F6475E"/>
    <w:rsid w:val="00F664FE"/>
    <w:rsid w:val="00F66DC4"/>
    <w:rsid w:val="00F66EFE"/>
    <w:rsid w:val="00F67A0C"/>
    <w:rsid w:val="00F711A7"/>
    <w:rsid w:val="00F747D3"/>
    <w:rsid w:val="00F74E70"/>
    <w:rsid w:val="00F77B22"/>
    <w:rsid w:val="00F77E6E"/>
    <w:rsid w:val="00F8551B"/>
    <w:rsid w:val="00F91742"/>
    <w:rsid w:val="00F918E1"/>
    <w:rsid w:val="00F94BDC"/>
    <w:rsid w:val="00F972E1"/>
    <w:rsid w:val="00FA702A"/>
    <w:rsid w:val="00FA76C1"/>
    <w:rsid w:val="00FB1370"/>
    <w:rsid w:val="00FB1624"/>
    <w:rsid w:val="00FB6380"/>
    <w:rsid w:val="00FB72FC"/>
    <w:rsid w:val="00FC0CB9"/>
    <w:rsid w:val="00FC4930"/>
    <w:rsid w:val="00FC4CAD"/>
    <w:rsid w:val="00FC51B6"/>
    <w:rsid w:val="00FC61E3"/>
    <w:rsid w:val="00FC65B6"/>
    <w:rsid w:val="00FC69E2"/>
    <w:rsid w:val="00FD2026"/>
    <w:rsid w:val="00FD2182"/>
    <w:rsid w:val="00FD2A2A"/>
    <w:rsid w:val="00FD3318"/>
    <w:rsid w:val="00FD62BF"/>
    <w:rsid w:val="00FD6C7C"/>
    <w:rsid w:val="00FE095C"/>
    <w:rsid w:val="00FE204B"/>
    <w:rsid w:val="00FE357A"/>
    <w:rsid w:val="00FE6FEC"/>
    <w:rsid w:val="00FE7CE8"/>
    <w:rsid w:val="00FF02BF"/>
    <w:rsid w:val="00FF20A0"/>
    <w:rsid w:val="00FF50B6"/>
    <w:rsid w:val="00FF531F"/>
    <w:rsid w:val="00FF6AD4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05F61"/>
  <w15:docId w15:val="{C334F851-BB5B-4EF6-AB97-5219682C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0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7B"/>
  </w:style>
  <w:style w:type="paragraph" w:styleId="Footer">
    <w:name w:val="footer"/>
    <w:basedOn w:val="Normal"/>
    <w:link w:val="FooterChar"/>
    <w:uiPriority w:val="99"/>
    <w:unhideWhenUsed/>
    <w:rsid w:val="00C6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7B"/>
  </w:style>
  <w:style w:type="paragraph" w:styleId="BalloonText">
    <w:name w:val="Balloon Text"/>
    <w:basedOn w:val="Normal"/>
    <w:link w:val="BalloonTextChar"/>
    <w:uiPriority w:val="99"/>
    <w:semiHidden/>
    <w:unhideWhenUsed/>
    <w:rsid w:val="00C6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B55D-C9DA-4F69-92E8-3D518BC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31</cp:revision>
  <cp:lastPrinted>2024-10-04T02:48:00Z</cp:lastPrinted>
  <dcterms:created xsi:type="dcterms:W3CDTF">2024-10-03T12:50:00Z</dcterms:created>
  <dcterms:modified xsi:type="dcterms:W3CDTF">2024-10-04T02:57:00Z</dcterms:modified>
</cp:coreProperties>
</file>