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183" w:type="dxa"/>
        <w:jc w:val="center"/>
        <w:tblCellMar>
          <w:left w:w="0" w:type="dxa"/>
          <w:right w:w="0" w:type="dxa"/>
        </w:tblCellMar>
        <w:tblLook w:val="04A0" w:firstRow="1" w:lastRow="0" w:firstColumn="1" w:lastColumn="0" w:noHBand="0" w:noVBand="1"/>
      </w:tblPr>
      <w:tblGrid>
        <w:gridCol w:w="3793"/>
        <w:gridCol w:w="1877"/>
        <w:gridCol w:w="7513"/>
      </w:tblGrid>
      <w:tr w:rsidR="00EB2DA5" w:rsidRPr="00086451" w:rsidTr="0090183A">
        <w:trPr>
          <w:trHeight w:val="713"/>
          <w:jc w:val="center"/>
        </w:trPr>
        <w:tc>
          <w:tcPr>
            <w:tcW w:w="5670" w:type="dxa"/>
            <w:gridSpan w:val="2"/>
            <w:tcMar>
              <w:top w:w="0" w:type="dxa"/>
              <w:left w:w="108" w:type="dxa"/>
              <w:bottom w:w="0" w:type="dxa"/>
              <w:right w:w="108" w:type="dxa"/>
            </w:tcMar>
            <w:hideMark/>
          </w:tcPr>
          <w:p w:rsidR="00EB2DA5" w:rsidRPr="00086451" w:rsidRDefault="00EB2DA5" w:rsidP="0090183A">
            <w:pPr>
              <w:spacing w:after="60"/>
              <w:jc w:val="center"/>
              <w:rPr>
                <w:rFonts w:asciiTheme="majorHAnsi" w:hAnsiTheme="majorHAnsi" w:cstheme="majorHAnsi"/>
                <w:bCs/>
                <w:sz w:val="26"/>
                <w:szCs w:val="26"/>
              </w:rPr>
            </w:pPr>
            <w:bookmarkStart w:id="0" w:name="_GoBack"/>
            <w:bookmarkEnd w:id="0"/>
            <w:r w:rsidRPr="00086451">
              <w:rPr>
                <w:rFonts w:asciiTheme="majorHAnsi" w:hAnsiTheme="majorHAnsi" w:cstheme="majorHAnsi"/>
                <w:bCs/>
                <w:sz w:val="26"/>
                <w:szCs w:val="26"/>
              </w:rPr>
              <w:t>UBND TỈNH TUYÊN QUANG</w:t>
            </w:r>
          </w:p>
          <w:p w:rsidR="00EB2DA5" w:rsidRPr="00086451" w:rsidRDefault="00EB2DA5" w:rsidP="0090183A">
            <w:pPr>
              <w:spacing w:after="60"/>
              <w:jc w:val="center"/>
              <w:rPr>
                <w:rFonts w:asciiTheme="majorHAnsi" w:hAnsiTheme="majorHAnsi" w:cstheme="majorHAnsi"/>
                <w:b/>
                <w:bCs/>
                <w:sz w:val="26"/>
                <w:szCs w:val="26"/>
              </w:rPr>
            </w:pPr>
            <w:r w:rsidRPr="00086451">
              <w:rPr>
                <w:rFonts w:asciiTheme="majorHAnsi" w:hAnsiTheme="majorHAnsi" w:cstheme="majorHAnsi"/>
                <w:noProof/>
                <w:sz w:val="26"/>
                <w:szCs w:val="26"/>
              </w:rPr>
              <mc:AlternateContent>
                <mc:Choice Requires="wps">
                  <w:drawing>
                    <wp:anchor distT="0" distB="0" distL="114300" distR="114300" simplePos="0" relativeHeight="251660288" behindDoc="0" locked="0" layoutInCell="1" allowOverlap="1" wp14:anchorId="2C09B59A" wp14:editId="0B889C35">
                      <wp:simplePos x="0" y="0"/>
                      <wp:positionH relativeFrom="column">
                        <wp:posOffset>1386205</wp:posOffset>
                      </wp:positionH>
                      <wp:positionV relativeFrom="paragraph">
                        <wp:posOffset>211455</wp:posOffset>
                      </wp:positionV>
                      <wp:extent cx="622300" cy="0"/>
                      <wp:effectExtent l="0" t="0" r="0" b="0"/>
                      <wp:wrapNone/>
                      <wp:docPr id="92485229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FC2CA"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15pt,16.65pt" to="158.1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"/>
                  </w:pict>
                </mc:Fallback>
              </mc:AlternateContent>
            </w:r>
            <w:r w:rsidRPr="00086451">
              <w:rPr>
                <w:rFonts w:asciiTheme="majorHAnsi" w:hAnsiTheme="majorHAnsi" w:cstheme="majorHAnsi"/>
                <w:b/>
                <w:bCs/>
                <w:sz w:val="26"/>
                <w:szCs w:val="26"/>
              </w:rPr>
              <w:t>SỞ NỘI VỤ</w:t>
            </w:r>
          </w:p>
        </w:tc>
        <w:tc>
          <w:tcPr>
            <w:tcW w:w="7513" w:type="dxa"/>
            <w:tcMar>
              <w:top w:w="0" w:type="dxa"/>
              <w:left w:w="108" w:type="dxa"/>
              <w:bottom w:w="0" w:type="dxa"/>
              <w:right w:w="108" w:type="dxa"/>
            </w:tcMar>
            <w:hideMark/>
          </w:tcPr>
          <w:p w:rsidR="00EB2DA5" w:rsidRPr="00086451" w:rsidRDefault="00EB2DA5" w:rsidP="0090183A">
            <w:pPr>
              <w:jc w:val="center"/>
              <w:rPr>
                <w:rFonts w:asciiTheme="majorHAnsi" w:hAnsiTheme="majorHAnsi" w:cstheme="majorHAnsi"/>
                <w:sz w:val="26"/>
                <w:szCs w:val="26"/>
              </w:rPr>
            </w:pPr>
            <w:r w:rsidRPr="00086451">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12DD46C4" wp14:editId="4DF098CE">
                      <wp:simplePos x="0" y="0"/>
                      <wp:positionH relativeFrom="column">
                        <wp:posOffset>1238250</wp:posOffset>
                      </wp:positionH>
                      <wp:positionV relativeFrom="paragraph">
                        <wp:posOffset>390077</wp:posOffset>
                      </wp:positionV>
                      <wp:extent cx="2171700" cy="0"/>
                      <wp:effectExtent l="0" t="0" r="19050" b="19050"/>
                      <wp:wrapNone/>
                      <wp:docPr id="30937017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7820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30.7pt" to="268.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"/>
                  </w:pict>
                </mc:Fallback>
              </mc:AlternateContent>
            </w:r>
            <w:r w:rsidRPr="00086451">
              <w:rPr>
                <w:rFonts w:asciiTheme="majorHAnsi" w:hAnsiTheme="majorHAnsi" w:cstheme="majorHAnsi"/>
                <w:b/>
                <w:bCs/>
                <w:sz w:val="26"/>
                <w:szCs w:val="26"/>
              </w:rPr>
              <w:t>CỘNG HÒA XÃ HỘI CHỦ NGHĨA VIỆT NAM</w:t>
            </w:r>
            <w:r w:rsidRPr="00086451">
              <w:rPr>
                <w:rFonts w:asciiTheme="majorHAnsi" w:hAnsiTheme="majorHAnsi" w:cstheme="majorHAnsi"/>
                <w:b/>
                <w:bCs/>
                <w:sz w:val="26"/>
                <w:szCs w:val="26"/>
              </w:rPr>
              <w:br/>
            </w:r>
            <w:r w:rsidRPr="00086451">
              <w:rPr>
                <w:rFonts w:asciiTheme="majorHAnsi" w:hAnsiTheme="majorHAnsi" w:cstheme="majorHAnsi"/>
                <w:b/>
                <w:bCs/>
              </w:rPr>
              <w:t>Độc lập - Tự do - Hạnh phúc</w:t>
            </w:r>
          </w:p>
        </w:tc>
      </w:tr>
      <w:tr w:rsidR="00EB2DA5" w:rsidRPr="00086451" w:rsidTr="0090183A">
        <w:trPr>
          <w:jc w:val="center"/>
        </w:trPr>
        <w:tc>
          <w:tcPr>
            <w:tcW w:w="3793" w:type="dxa"/>
            <w:tcMar>
              <w:top w:w="0" w:type="dxa"/>
              <w:left w:w="108" w:type="dxa"/>
              <w:bottom w:w="0" w:type="dxa"/>
              <w:right w:w="108" w:type="dxa"/>
            </w:tcMar>
            <w:hideMark/>
          </w:tcPr>
          <w:p w:rsidR="00EB2DA5" w:rsidRPr="00086451" w:rsidRDefault="00EB2DA5" w:rsidP="0090183A">
            <w:pPr>
              <w:spacing w:before="120"/>
              <w:jc w:val="center"/>
              <w:rPr>
                <w:rFonts w:asciiTheme="majorHAnsi" w:hAnsiTheme="majorHAnsi" w:cstheme="majorHAnsi"/>
                <w:sz w:val="26"/>
                <w:szCs w:val="26"/>
              </w:rPr>
            </w:pPr>
          </w:p>
        </w:tc>
        <w:tc>
          <w:tcPr>
            <w:tcW w:w="9390" w:type="dxa"/>
            <w:gridSpan w:val="2"/>
            <w:tcMar>
              <w:top w:w="0" w:type="dxa"/>
              <w:left w:w="108" w:type="dxa"/>
              <w:bottom w:w="0" w:type="dxa"/>
              <w:right w:w="108" w:type="dxa"/>
            </w:tcMar>
            <w:hideMark/>
          </w:tcPr>
          <w:p w:rsidR="00EB2DA5" w:rsidRPr="00086451" w:rsidRDefault="00EB2DA5" w:rsidP="0090183A">
            <w:pPr>
              <w:spacing w:before="120" w:after="120"/>
              <w:ind w:hanging="159"/>
              <w:jc w:val="center"/>
              <w:rPr>
                <w:rFonts w:asciiTheme="majorHAnsi" w:hAnsiTheme="majorHAnsi" w:cstheme="majorHAnsi"/>
              </w:rPr>
            </w:pPr>
            <w:r w:rsidRPr="00086451">
              <w:rPr>
                <w:rFonts w:asciiTheme="majorHAnsi" w:hAnsiTheme="majorHAnsi" w:cstheme="majorHAnsi"/>
                <w:i/>
                <w:iCs/>
              </w:rPr>
              <w:t xml:space="preserve">                                   Tuyên Quang, ngày      tháng     năm 2025</w:t>
            </w:r>
          </w:p>
        </w:tc>
      </w:tr>
    </w:tbl>
    <w:p w:rsidR="00EB2DA5" w:rsidRPr="00086451" w:rsidRDefault="00EB2DA5" w:rsidP="00EB2DA5">
      <w:pPr>
        <w:rPr>
          <w:rFonts w:asciiTheme="majorHAnsi" w:hAnsiTheme="majorHAnsi" w:cstheme="majorHAnsi"/>
        </w:rPr>
      </w:pPr>
    </w:p>
    <w:p w:rsidR="00EB2DA5" w:rsidRPr="00086451" w:rsidRDefault="00EB2DA5" w:rsidP="00EB2DA5">
      <w:pPr>
        <w:spacing w:before="120"/>
        <w:jc w:val="center"/>
        <w:rPr>
          <w:rFonts w:asciiTheme="majorHAnsi" w:hAnsiTheme="majorHAnsi" w:cstheme="majorHAnsi"/>
          <w:b/>
          <w:bCs/>
        </w:rPr>
      </w:pPr>
      <w:r w:rsidRPr="00086451">
        <w:rPr>
          <w:rFonts w:asciiTheme="majorHAnsi" w:hAnsiTheme="majorHAnsi" w:cstheme="majorHAnsi"/>
          <w:b/>
          <w:bCs/>
        </w:rPr>
        <w:t>BẢN SO SÁNH, THUYẾT MINH DỰ THẢO VĂN BẢN QUY PHẠM PHÁP LUẬT THAY THẾ</w:t>
      </w:r>
    </w:p>
    <w:p w:rsidR="00EB2DA5" w:rsidRPr="00086451" w:rsidRDefault="00EB2DA5" w:rsidP="00EB2DA5">
      <w:pPr>
        <w:jc w:val="center"/>
        <w:rPr>
          <w:rFonts w:asciiTheme="majorHAnsi" w:hAnsiTheme="majorHAnsi" w:cstheme="majorHAnsi"/>
          <w:b/>
          <w:bCs/>
        </w:rPr>
      </w:pPr>
      <w:r w:rsidRPr="00086451">
        <w:rPr>
          <w:rFonts w:asciiTheme="majorHAnsi" w:hAnsiTheme="majorHAnsi" w:cstheme="majorHAnsi"/>
          <w:b/>
          <w:bCs/>
        </w:rPr>
        <w:t>VỚI VĂN BẢN QUY PHẠM PHÁP LUẬT HIỆN HÀNH</w:t>
      </w:r>
    </w:p>
    <w:p w:rsidR="00EB2DA5" w:rsidRPr="00086451" w:rsidRDefault="00B9693F">
      <w:pPr>
        <w:rPr>
          <w:rFonts w:asciiTheme="majorHAnsi" w:hAnsiTheme="majorHAnsi" w:cstheme="majorHAnsi"/>
        </w:rPr>
      </w:pPr>
      <w:r w:rsidRPr="00086451">
        <w:rPr>
          <w:rFonts w:asciiTheme="majorHAnsi" w:hAnsiTheme="majorHAnsi" w:cstheme="majorHAnsi"/>
          <w:b/>
          <w:bCs/>
          <w:noProof/>
        </w:rPr>
        <mc:AlternateContent>
          <mc:Choice Requires="wps">
            <w:drawing>
              <wp:anchor distT="0" distB="0" distL="114300" distR="114300" simplePos="0" relativeHeight="251661312" behindDoc="0" locked="0" layoutInCell="1" allowOverlap="1" wp14:anchorId="2A4A92E8" wp14:editId="09F2A8F3">
                <wp:simplePos x="0" y="0"/>
                <wp:positionH relativeFrom="column">
                  <wp:posOffset>2988833</wp:posOffset>
                </wp:positionH>
                <wp:positionV relativeFrom="paragraph">
                  <wp:posOffset>50101</wp:posOffset>
                </wp:positionV>
                <wp:extent cx="2910205" cy="0"/>
                <wp:effectExtent l="0" t="0" r="23495" b="19050"/>
                <wp:wrapNone/>
                <wp:docPr id="628412908" name="Straight Connector 2"/>
                <wp:cNvGraphicFramePr/>
                <a:graphic xmlns:a="http://schemas.openxmlformats.org/drawingml/2006/main">
                  <a:graphicData uri="http://schemas.microsoft.com/office/word/2010/wordprocessingShape">
                    <wps:wsp>
                      <wps:cNvCnPr/>
                      <wps:spPr>
                        <a:xfrm>
                          <a:off x="0" y="0"/>
                          <a:ext cx="29102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A773D2"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35.35pt,3.95pt" to="464.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" strokecolor="black [3213]"/>
            </w:pict>
          </mc:Fallback>
        </mc:AlternateContent>
      </w:r>
    </w:p>
    <w:p w:rsidR="00EB2DA5" w:rsidRPr="00086451" w:rsidRDefault="00EB2DA5">
      <w:pPr>
        <w:rPr>
          <w:rFonts w:asciiTheme="majorHAnsi" w:hAnsiTheme="majorHAnsi" w:cstheme="majorHAnsi"/>
        </w:rPr>
      </w:pPr>
    </w:p>
    <w:tbl>
      <w:tblPr>
        <w:tblStyle w:val="TableGrid"/>
        <w:tblW w:w="14317" w:type="dxa"/>
        <w:tblLook w:val="04A0" w:firstRow="1" w:lastRow="0" w:firstColumn="1" w:lastColumn="0" w:noHBand="0" w:noVBand="1"/>
      </w:tblPr>
      <w:tblGrid>
        <w:gridCol w:w="5103"/>
        <w:gridCol w:w="5529"/>
        <w:gridCol w:w="3685"/>
      </w:tblGrid>
      <w:tr w:rsidR="006649C7" w:rsidRPr="00086451" w:rsidTr="00852C95">
        <w:trPr>
          <w:tblHeader/>
        </w:trPr>
        <w:tc>
          <w:tcPr>
            <w:tcW w:w="5103" w:type="dxa"/>
            <w:vAlign w:val="center"/>
          </w:tcPr>
          <w:p w:rsidR="006649C7" w:rsidRPr="00086451" w:rsidRDefault="006649C7" w:rsidP="00395754">
            <w:pPr>
              <w:tabs>
                <w:tab w:val="left" w:pos="972"/>
              </w:tabs>
              <w:jc w:val="center"/>
              <w:rPr>
                <w:rFonts w:asciiTheme="majorHAnsi" w:hAnsiTheme="majorHAnsi" w:cstheme="majorHAnsi"/>
                <w:b/>
                <w:sz w:val="22"/>
                <w:szCs w:val="22"/>
              </w:rPr>
            </w:pPr>
            <w:r w:rsidRPr="00086451">
              <w:rPr>
                <w:rFonts w:asciiTheme="majorHAnsi" w:hAnsiTheme="majorHAnsi" w:cstheme="majorHAnsi"/>
                <w:b/>
                <w:sz w:val="22"/>
                <w:szCs w:val="22"/>
              </w:rPr>
              <w:t xml:space="preserve">Quyết định số 14/2024/QĐ-UBND ngày 30/4/2024 của UBND tỉnh Hà Giang (cũ) </w:t>
            </w:r>
            <w:r w:rsidRPr="00086451">
              <w:rPr>
                <w:rFonts w:asciiTheme="majorHAnsi" w:hAnsiTheme="majorHAnsi" w:cstheme="majorHAnsi"/>
                <w:b/>
                <w:bCs/>
                <w:noProof/>
                <w:sz w:val="22"/>
                <w:szCs w:val="22"/>
                <w:lang w:val="vi-VN"/>
              </w:rPr>
              <w:t xml:space="preserve">về việc ban hành </w:t>
            </w:r>
            <w:r w:rsidRPr="00086451">
              <w:rPr>
                <w:rFonts w:asciiTheme="majorHAnsi" w:hAnsiTheme="majorHAnsi" w:cstheme="majorHAnsi"/>
                <w:b/>
                <w:bCs/>
                <w:sz w:val="22"/>
                <w:szCs w:val="22"/>
                <w:lang w:val="vi-VN"/>
              </w:rPr>
              <w:t xml:space="preserve">Quy định </w:t>
            </w:r>
            <w:r w:rsidRPr="00086451">
              <w:rPr>
                <w:rFonts w:asciiTheme="majorHAnsi" w:hAnsiTheme="majorHAnsi" w:cstheme="majorHAnsi"/>
                <w:b/>
                <w:sz w:val="22"/>
                <w:szCs w:val="22"/>
                <w:lang w:val="vi-VN"/>
              </w:rPr>
              <w:t xml:space="preserve">Đối tượng, tiêu chuẩn và số lượng hồ sơ xét tặng các danh hiệu thi đua, hình thức </w:t>
            </w:r>
          </w:p>
          <w:p w:rsidR="006649C7" w:rsidRPr="00086451" w:rsidRDefault="006649C7" w:rsidP="00395754">
            <w:pPr>
              <w:tabs>
                <w:tab w:val="left" w:pos="972"/>
              </w:tabs>
              <w:jc w:val="center"/>
              <w:rPr>
                <w:rFonts w:asciiTheme="majorHAnsi" w:hAnsiTheme="majorHAnsi" w:cstheme="majorHAnsi"/>
                <w:b/>
                <w:sz w:val="22"/>
                <w:szCs w:val="22"/>
              </w:rPr>
            </w:pPr>
            <w:r w:rsidRPr="00086451">
              <w:rPr>
                <w:rFonts w:asciiTheme="majorHAnsi" w:hAnsiTheme="majorHAnsi" w:cstheme="majorHAnsi"/>
                <w:b/>
                <w:sz w:val="22"/>
                <w:szCs w:val="22"/>
                <w:lang w:val="vi-VN"/>
              </w:rPr>
              <w:t>khen thưởng trên địa bàn tỉnh</w:t>
            </w:r>
          </w:p>
        </w:tc>
        <w:tc>
          <w:tcPr>
            <w:tcW w:w="5529" w:type="dxa"/>
            <w:vAlign w:val="center"/>
          </w:tcPr>
          <w:p w:rsidR="006649C7" w:rsidRPr="00086451" w:rsidRDefault="006649C7" w:rsidP="0090183A">
            <w:pPr>
              <w:tabs>
                <w:tab w:val="left" w:pos="972"/>
              </w:tabs>
              <w:jc w:val="center"/>
              <w:rPr>
                <w:rFonts w:asciiTheme="majorHAnsi" w:hAnsiTheme="majorHAnsi" w:cstheme="majorHAnsi"/>
                <w:b/>
                <w:color w:val="000000" w:themeColor="text1"/>
                <w:sz w:val="22"/>
                <w:szCs w:val="22"/>
              </w:rPr>
            </w:pPr>
            <w:r w:rsidRPr="00086451">
              <w:rPr>
                <w:rFonts w:asciiTheme="majorHAnsi" w:hAnsiTheme="majorHAnsi" w:cstheme="majorHAnsi"/>
                <w:b/>
                <w:sz w:val="22"/>
                <w:szCs w:val="22"/>
              </w:rPr>
              <w:t>Dự thảo Quyết định của UBND tỉnh Tuyên Quang ban hành Q</w:t>
            </w:r>
            <w:r w:rsidRPr="00086451">
              <w:rPr>
                <w:rFonts w:asciiTheme="majorHAnsi" w:hAnsiTheme="majorHAnsi" w:cstheme="majorHAnsi"/>
                <w:b/>
                <w:sz w:val="22"/>
                <w:szCs w:val="22"/>
                <w:lang w:val="vi-VN"/>
              </w:rPr>
              <w:t xml:space="preserve">uy định chi tiết một số điều của Luật Thi đua, khen thưởng; quy định thực hiện các nội dung </w:t>
            </w:r>
            <w:r w:rsidRPr="00086451">
              <w:rPr>
                <w:rFonts w:asciiTheme="majorHAnsi" w:hAnsiTheme="majorHAnsi" w:cstheme="majorHAnsi"/>
                <w:b/>
                <w:color w:val="2E2E2E"/>
                <w:sz w:val="22"/>
                <w:szCs w:val="22"/>
                <w:lang w:val="vi-VN"/>
              </w:rPr>
              <w:t xml:space="preserve">của Chính </w:t>
            </w:r>
            <w:r w:rsidRPr="00086451">
              <w:rPr>
                <w:rFonts w:asciiTheme="majorHAnsi" w:hAnsiTheme="majorHAnsi" w:cstheme="majorHAnsi"/>
                <w:b/>
                <w:color w:val="000000" w:themeColor="text1"/>
                <w:sz w:val="22"/>
                <w:szCs w:val="22"/>
                <w:lang w:val="vi-VN"/>
              </w:rPr>
              <w:t xml:space="preserve">phủ quy định tại Luật Thi đua, </w:t>
            </w:r>
          </w:p>
          <w:p w:rsidR="006649C7" w:rsidRPr="00086451" w:rsidRDefault="006649C7" w:rsidP="0090183A">
            <w:pPr>
              <w:tabs>
                <w:tab w:val="left" w:pos="972"/>
              </w:tabs>
              <w:jc w:val="center"/>
              <w:rPr>
                <w:rFonts w:asciiTheme="majorHAnsi" w:hAnsiTheme="majorHAnsi" w:cstheme="majorHAnsi"/>
                <w:b/>
                <w:bCs/>
                <w:sz w:val="22"/>
                <w:szCs w:val="22"/>
              </w:rPr>
            </w:pPr>
            <w:r w:rsidRPr="00086451">
              <w:rPr>
                <w:rFonts w:asciiTheme="majorHAnsi" w:hAnsiTheme="majorHAnsi" w:cstheme="majorHAnsi"/>
                <w:b/>
                <w:color w:val="000000" w:themeColor="text1"/>
                <w:sz w:val="22"/>
                <w:szCs w:val="22"/>
                <w:lang w:val="vi-VN"/>
              </w:rPr>
              <w:t>khen thưởng phân cấp cho tỉnh</w:t>
            </w:r>
          </w:p>
        </w:tc>
        <w:tc>
          <w:tcPr>
            <w:tcW w:w="3685" w:type="dxa"/>
            <w:vAlign w:val="center"/>
          </w:tcPr>
          <w:p w:rsidR="006649C7" w:rsidRPr="00086451" w:rsidRDefault="006649C7" w:rsidP="0090183A">
            <w:pPr>
              <w:tabs>
                <w:tab w:val="left" w:pos="972"/>
              </w:tabs>
              <w:jc w:val="center"/>
              <w:rPr>
                <w:rFonts w:asciiTheme="majorHAnsi" w:hAnsiTheme="majorHAnsi" w:cstheme="majorHAnsi"/>
                <w:b/>
                <w:bCs/>
                <w:sz w:val="24"/>
                <w:szCs w:val="24"/>
              </w:rPr>
            </w:pPr>
            <w:r w:rsidRPr="00086451">
              <w:rPr>
                <w:rFonts w:asciiTheme="majorHAnsi" w:hAnsiTheme="majorHAnsi" w:cstheme="majorHAnsi"/>
                <w:b/>
                <w:bCs/>
                <w:sz w:val="24"/>
                <w:szCs w:val="24"/>
              </w:rPr>
              <w:t>THUYẾT MINH</w:t>
            </w:r>
          </w:p>
        </w:tc>
      </w:tr>
      <w:tr w:rsidR="006649C7" w:rsidRPr="00086451" w:rsidTr="00852C95">
        <w:tc>
          <w:tcPr>
            <w:tcW w:w="5103" w:type="dxa"/>
          </w:tcPr>
          <w:p w:rsidR="006649C7" w:rsidRPr="00086451" w:rsidRDefault="006649C7" w:rsidP="007A515C">
            <w:pPr>
              <w:jc w:val="center"/>
              <w:rPr>
                <w:rFonts w:asciiTheme="majorHAnsi" w:hAnsiTheme="majorHAnsi" w:cstheme="majorHAnsi"/>
                <w:b/>
                <w:sz w:val="22"/>
                <w:szCs w:val="22"/>
              </w:rPr>
            </w:pPr>
            <w:r w:rsidRPr="00086451">
              <w:rPr>
                <w:rFonts w:asciiTheme="majorHAnsi" w:hAnsiTheme="majorHAnsi" w:cstheme="majorHAnsi"/>
                <w:b/>
                <w:sz w:val="22"/>
                <w:szCs w:val="22"/>
              </w:rPr>
              <w:t xml:space="preserve">CHƯƠNG I </w:t>
            </w:r>
          </w:p>
          <w:p w:rsidR="006649C7" w:rsidRPr="00086451" w:rsidRDefault="006649C7" w:rsidP="007A515C">
            <w:pPr>
              <w:jc w:val="center"/>
              <w:rPr>
                <w:rFonts w:asciiTheme="majorHAnsi" w:hAnsiTheme="majorHAnsi" w:cstheme="majorHAnsi"/>
                <w:b/>
                <w:sz w:val="22"/>
                <w:szCs w:val="22"/>
              </w:rPr>
            </w:pPr>
            <w:r w:rsidRPr="00086451">
              <w:rPr>
                <w:rFonts w:asciiTheme="majorHAnsi" w:hAnsiTheme="majorHAnsi" w:cstheme="majorHAnsi"/>
                <w:b/>
                <w:sz w:val="22"/>
                <w:szCs w:val="22"/>
              </w:rPr>
              <w:t>QUY ĐỊNH CHUNG</w:t>
            </w:r>
          </w:p>
        </w:tc>
        <w:tc>
          <w:tcPr>
            <w:tcW w:w="5529" w:type="dxa"/>
          </w:tcPr>
          <w:p w:rsidR="006649C7" w:rsidRPr="00086451" w:rsidRDefault="006649C7" w:rsidP="007A515C">
            <w:pPr>
              <w:jc w:val="center"/>
              <w:rPr>
                <w:rFonts w:asciiTheme="majorHAnsi" w:hAnsiTheme="majorHAnsi" w:cstheme="majorHAnsi"/>
                <w:b/>
                <w:sz w:val="22"/>
                <w:szCs w:val="22"/>
              </w:rPr>
            </w:pPr>
            <w:r w:rsidRPr="00086451">
              <w:rPr>
                <w:rFonts w:asciiTheme="majorHAnsi" w:hAnsiTheme="majorHAnsi" w:cstheme="majorHAnsi"/>
                <w:b/>
                <w:sz w:val="22"/>
                <w:szCs w:val="22"/>
              </w:rPr>
              <w:t xml:space="preserve">CHƯƠNG I </w:t>
            </w:r>
          </w:p>
          <w:p w:rsidR="006649C7" w:rsidRPr="00086451" w:rsidRDefault="006649C7" w:rsidP="007A515C">
            <w:pPr>
              <w:jc w:val="center"/>
              <w:rPr>
                <w:rFonts w:asciiTheme="majorHAnsi" w:hAnsiTheme="majorHAnsi" w:cstheme="majorHAnsi"/>
                <w:b/>
                <w:sz w:val="22"/>
                <w:szCs w:val="22"/>
              </w:rPr>
            </w:pPr>
            <w:r w:rsidRPr="00086451">
              <w:rPr>
                <w:rFonts w:asciiTheme="majorHAnsi" w:hAnsiTheme="majorHAnsi" w:cstheme="majorHAnsi"/>
                <w:b/>
                <w:sz w:val="22"/>
                <w:szCs w:val="22"/>
              </w:rPr>
              <w:t>QUY ĐỊNH CHUNG</w:t>
            </w:r>
          </w:p>
        </w:tc>
        <w:tc>
          <w:tcPr>
            <w:tcW w:w="3685" w:type="dxa"/>
          </w:tcPr>
          <w:p w:rsidR="006649C7" w:rsidRPr="00086451" w:rsidRDefault="006649C7">
            <w:pPr>
              <w:rPr>
                <w:rFonts w:asciiTheme="majorHAnsi" w:hAnsiTheme="majorHAnsi" w:cstheme="majorHAnsi"/>
              </w:rPr>
            </w:pPr>
          </w:p>
        </w:tc>
      </w:tr>
      <w:tr w:rsidR="006649C7" w:rsidRPr="00086451" w:rsidTr="00852C95">
        <w:tc>
          <w:tcPr>
            <w:tcW w:w="5103" w:type="dxa"/>
          </w:tcPr>
          <w:p w:rsidR="006649C7" w:rsidRPr="00086451" w:rsidRDefault="006649C7" w:rsidP="0090183A">
            <w:pPr>
              <w:tabs>
                <w:tab w:val="left" w:pos="972"/>
              </w:tabs>
              <w:rPr>
                <w:rFonts w:asciiTheme="majorHAnsi" w:hAnsiTheme="majorHAnsi" w:cstheme="majorHAnsi"/>
                <w:b/>
                <w:bCs/>
                <w:sz w:val="22"/>
                <w:szCs w:val="22"/>
              </w:rPr>
            </w:pPr>
            <w:r w:rsidRPr="00086451">
              <w:rPr>
                <w:rFonts w:asciiTheme="majorHAnsi" w:hAnsiTheme="majorHAnsi" w:cstheme="majorHAnsi"/>
                <w:b/>
                <w:bCs/>
                <w:sz w:val="22"/>
                <w:szCs w:val="22"/>
              </w:rPr>
              <w:t>Điều 1. Phạm vi điều chỉnh</w:t>
            </w:r>
          </w:p>
        </w:tc>
        <w:tc>
          <w:tcPr>
            <w:tcW w:w="5529" w:type="dxa"/>
          </w:tcPr>
          <w:p w:rsidR="006649C7" w:rsidRPr="00086451" w:rsidRDefault="006649C7" w:rsidP="0090183A">
            <w:pPr>
              <w:tabs>
                <w:tab w:val="left" w:pos="972"/>
              </w:tabs>
              <w:rPr>
                <w:rFonts w:asciiTheme="majorHAnsi" w:hAnsiTheme="majorHAnsi" w:cstheme="majorHAnsi"/>
                <w:sz w:val="22"/>
                <w:szCs w:val="22"/>
              </w:rPr>
            </w:pPr>
          </w:p>
        </w:tc>
        <w:tc>
          <w:tcPr>
            <w:tcW w:w="3685" w:type="dxa"/>
          </w:tcPr>
          <w:p w:rsidR="006649C7" w:rsidRPr="00086451" w:rsidRDefault="006649C7" w:rsidP="0090183A">
            <w:pPr>
              <w:tabs>
                <w:tab w:val="left" w:pos="972"/>
              </w:tabs>
              <w:rPr>
                <w:rFonts w:asciiTheme="majorHAnsi" w:hAnsiTheme="majorHAnsi" w:cstheme="majorHAnsi"/>
                <w:sz w:val="24"/>
                <w:szCs w:val="24"/>
              </w:rPr>
            </w:pPr>
          </w:p>
        </w:tc>
      </w:tr>
      <w:tr w:rsidR="006649C7" w:rsidRPr="00086451" w:rsidTr="00852C95">
        <w:tc>
          <w:tcPr>
            <w:tcW w:w="5103" w:type="dxa"/>
          </w:tcPr>
          <w:p w:rsidR="006649C7" w:rsidRPr="00086451" w:rsidRDefault="006649C7" w:rsidP="0090183A">
            <w:pPr>
              <w:tabs>
                <w:tab w:val="left" w:pos="972"/>
              </w:tabs>
              <w:jc w:val="both"/>
              <w:rPr>
                <w:rFonts w:asciiTheme="majorHAnsi" w:hAnsiTheme="majorHAnsi" w:cstheme="majorHAnsi"/>
                <w:sz w:val="22"/>
                <w:szCs w:val="22"/>
              </w:rPr>
            </w:pPr>
            <w:r w:rsidRPr="00086451">
              <w:rPr>
                <w:rFonts w:asciiTheme="majorHAnsi" w:hAnsiTheme="majorHAnsi" w:cstheme="majorHAnsi"/>
                <w:sz w:val="22"/>
                <w:szCs w:val="22"/>
              </w:rPr>
              <w:t>Quy định này quy định về đối tượng tiêu chuẩn, số lượng hồ sơ xét tặng các danh hiệu thi đua, hình thức khen thưởng trên địa bàn tỉnh Hà Giang được quy định tại khoản 4, khoản 6, Điều 24, khoản 3, Điều 26, khoản 3, Điều 27, khoản 3, Điều 28, khoản 6, Điều 74, khoản 2, Điều 75 , khoản 6, Điều 84 của Luật Thi đua, khen thưởng.</w:t>
            </w:r>
          </w:p>
        </w:tc>
        <w:tc>
          <w:tcPr>
            <w:tcW w:w="5529" w:type="dxa"/>
          </w:tcPr>
          <w:p w:rsidR="000A6F07" w:rsidRPr="000A6F07" w:rsidRDefault="000A6F07" w:rsidP="000A6F07">
            <w:pPr>
              <w:pStyle w:val="BodyText"/>
              <w:jc w:val="both"/>
              <w:rPr>
                <w:rFonts w:asciiTheme="majorHAnsi" w:hAnsiTheme="majorHAnsi" w:cstheme="majorHAnsi"/>
                <w:sz w:val="22"/>
                <w:szCs w:val="22"/>
              </w:rPr>
            </w:pPr>
            <w:r>
              <w:rPr>
                <w:rFonts w:asciiTheme="majorHAnsi" w:hAnsiTheme="majorHAnsi" w:cstheme="majorHAnsi"/>
                <w:sz w:val="22"/>
                <w:szCs w:val="22"/>
              </w:rPr>
              <w:t xml:space="preserve">1. </w:t>
            </w:r>
            <w:r w:rsidRPr="000A6F07">
              <w:rPr>
                <w:rFonts w:asciiTheme="majorHAnsi" w:hAnsiTheme="majorHAnsi" w:cstheme="majorHAnsi"/>
                <w:sz w:val="22"/>
                <w:szCs w:val="22"/>
              </w:rPr>
              <w:t>Quy định này quy định chi tiết các nội dung tại:</w:t>
            </w:r>
          </w:p>
          <w:p w:rsidR="000A6F07" w:rsidRPr="000A6F07" w:rsidRDefault="000A6F07" w:rsidP="000A6F07">
            <w:pPr>
              <w:pStyle w:val="BodyText"/>
              <w:jc w:val="both"/>
              <w:rPr>
                <w:rFonts w:asciiTheme="majorHAnsi" w:hAnsiTheme="majorHAnsi" w:cstheme="majorHAnsi"/>
                <w:sz w:val="22"/>
                <w:szCs w:val="22"/>
              </w:rPr>
            </w:pPr>
            <w:r w:rsidRPr="000A6F07">
              <w:rPr>
                <w:rFonts w:asciiTheme="majorHAnsi" w:hAnsiTheme="majorHAnsi" w:cstheme="majorHAnsi"/>
                <w:sz w:val="22"/>
                <w:szCs w:val="22"/>
              </w:rPr>
              <w:t>a) Khoản 4, khoản 6 Điều 24; khoản 3 Điều 26; khoản 3 Điều 27; khoản 3 Điều 28; khoản 6 Điều 74; khoản 2 Điều 75; khoản 6 Điều 84 của Luật Thi đua, khen thưởng</w:t>
            </w:r>
            <w:r w:rsidR="00730C06">
              <w:rPr>
                <w:rFonts w:asciiTheme="majorHAnsi" w:hAnsiTheme="majorHAnsi" w:cstheme="majorHAnsi"/>
                <w:sz w:val="22"/>
                <w:szCs w:val="22"/>
              </w:rPr>
              <w:t xml:space="preserve"> năm 2022</w:t>
            </w:r>
            <w:r w:rsidRPr="000A6F07">
              <w:rPr>
                <w:rFonts w:asciiTheme="majorHAnsi" w:hAnsiTheme="majorHAnsi" w:cstheme="majorHAnsi"/>
                <w:sz w:val="22"/>
                <w:szCs w:val="22"/>
              </w:rPr>
              <w:t>.</w:t>
            </w:r>
          </w:p>
          <w:p w:rsidR="000A6F07" w:rsidRPr="000A6F07" w:rsidRDefault="000A6F07" w:rsidP="000A6F07">
            <w:pPr>
              <w:pStyle w:val="BodyText"/>
              <w:jc w:val="both"/>
              <w:rPr>
                <w:rFonts w:asciiTheme="majorHAnsi" w:hAnsiTheme="majorHAnsi" w:cstheme="majorHAnsi"/>
                <w:sz w:val="22"/>
                <w:szCs w:val="22"/>
              </w:rPr>
            </w:pPr>
            <w:r w:rsidRPr="000A6F07">
              <w:rPr>
                <w:rFonts w:asciiTheme="majorHAnsi" w:hAnsiTheme="majorHAnsi" w:cstheme="majorHAnsi"/>
                <w:sz w:val="22"/>
                <w:szCs w:val="22"/>
              </w:rPr>
              <w:t>b) Khoản 2 Điều 6 Nghị định 152/2025/NĐ-CP ngày 14/6/2025 của Chính phủ quy định về phân cấp, phân quyền trong lĩnh vực thi đua, khen thưởng, quy định chi tiết và hướng dẫn thi hành một số điều của Luật Thi đua, khen thưởng; trừ các nội dung quy định về hồ sơ, thủ tục đề nghị xét tặng danh hiệu “Xã, phường tiêu biểu”, “Thôn, tổ dân phố văn hóa”, “Gia đình văn hóa” quy định tại điểm b và điểm c khoản 2 Điều 6 Nghị định 152/2025/NĐ-CP ngày 14/6/2025 của Chính phủ.</w:t>
            </w:r>
          </w:p>
          <w:p w:rsidR="006649C7" w:rsidRPr="00FD3529" w:rsidRDefault="000A6F07" w:rsidP="00666A46">
            <w:pPr>
              <w:pStyle w:val="BodyText"/>
              <w:jc w:val="both"/>
              <w:rPr>
                <w:rFonts w:asciiTheme="majorHAnsi" w:hAnsiTheme="majorHAnsi" w:cstheme="majorHAnsi"/>
                <w:sz w:val="22"/>
                <w:szCs w:val="22"/>
              </w:rPr>
            </w:pPr>
            <w:r w:rsidRPr="000A6F07">
              <w:rPr>
                <w:rFonts w:asciiTheme="majorHAnsi" w:hAnsiTheme="majorHAnsi" w:cstheme="majorHAnsi"/>
                <w:sz w:val="22"/>
                <w:szCs w:val="22"/>
              </w:rPr>
              <w:t>2. Những nội dung không quy định tại văn bản này thực hiện theo quy định của pháp luật về thi đua, khen thưởng hiện hành và</w:t>
            </w:r>
            <w:r w:rsidR="00666A46">
              <w:rPr>
                <w:rFonts w:asciiTheme="majorHAnsi" w:hAnsiTheme="majorHAnsi" w:cstheme="majorHAnsi"/>
                <w:sz w:val="22"/>
                <w:szCs w:val="22"/>
              </w:rPr>
              <w:t xml:space="preserve"> các văn bản khác có liên quan.</w:t>
            </w:r>
          </w:p>
        </w:tc>
        <w:tc>
          <w:tcPr>
            <w:tcW w:w="3685" w:type="dxa"/>
            <w:vAlign w:val="center"/>
          </w:tcPr>
          <w:p w:rsidR="006649C7" w:rsidRPr="00086451" w:rsidRDefault="006649C7" w:rsidP="009F1745">
            <w:pPr>
              <w:tabs>
                <w:tab w:val="left" w:pos="972"/>
              </w:tabs>
              <w:jc w:val="both"/>
              <w:rPr>
                <w:rFonts w:asciiTheme="majorHAnsi" w:hAnsiTheme="majorHAnsi" w:cstheme="majorHAnsi"/>
                <w:sz w:val="22"/>
                <w:szCs w:val="22"/>
              </w:rPr>
            </w:pPr>
            <w:r w:rsidRPr="00086451">
              <w:rPr>
                <w:rFonts w:asciiTheme="majorHAnsi" w:hAnsiTheme="majorHAnsi" w:cstheme="majorHAnsi"/>
                <w:sz w:val="22"/>
                <w:szCs w:val="22"/>
              </w:rPr>
              <w:t>Điều chỉnh để cho phù hợp với quy định tại Nghị định 152/2025/NĐ-CP và đảm bảo chặt chẽ trong việc thực hiện công tác khen thưởng trong thực hiện Chính quyền địa phương 2 cấp.</w:t>
            </w:r>
          </w:p>
        </w:tc>
      </w:tr>
      <w:tr w:rsidR="006649C7" w:rsidRPr="00086451" w:rsidTr="00852C95">
        <w:tc>
          <w:tcPr>
            <w:tcW w:w="5103" w:type="dxa"/>
          </w:tcPr>
          <w:p w:rsidR="006649C7" w:rsidRPr="00086451" w:rsidRDefault="006649C7" w:rsidP="0090183A">
            <w:pPr>
              <w:tabs>
                <w:tab w:val="left" w:pos="972"/>
              </w:tabs>
              <w:jc w:val="both"/>
              <w:rPr>
                <w:rFonts w:asciiTheme="majorHAnsi" w:hAnsiTheme="majorHAnsi" w:cstheme="majorHAnsi"/>
                <w:b/>
                <w:bCs/>
                <w:sz w:val="22"/>
                <w:szCs w:val="22"/>
              </w:rPr>
            </w:pPr>
            <w:r w:rsidRPr="00086451">
              <w:rPr>
                <w:rFonts w:asciiTheme="majorHAnsi" w:hAnsiTheme="majorHAnsi" w:cstheme="majorHAnsi"/>
                <w:b/>
                <w:bCs/>
                <w:sz w:val="22"/>
                <w:szCs w:val="22"/>
              </w:rPr>
              <w:t>Điều 2. Đối tượng áp dụng</w:t>
            </w:r>
          </w:p>
        </w:tc>
        <w:tc>
          <w:tcPr>
            <w:tcW w:w="5529" w:type="dxa"/>
          </w:tcPr>
          <w:p w:rsidR="006649C7" w:rsidRPr="00086451" w:rsidRDefault="006649C7" w:rsidP="0090183A">
            <w:pPr>
              <w:tabs>
                <w:tab w:val="left" w:pos="972"/>
              </w:tabs>
              <w:jc w:val="both"/>
              <w:rPr>
                <w:rFonts w:asciiTheme="majorHAnsi" w:hAnsiTheme="majorHAnsi" w:cstheme="majorHAnsi"/>
                <w:sz w:val="22"/>
                <w:szCs w:val="22"/>
              </w:rPr>
            </w:pPr>
            <w:r w:rsidRPr="00086451">
              <w:rPr>
                <w:rFonts w:asciiTheme="majorHAnsi" w:hAnsiTheme="majorHAnsi" w:cstheme="majorHAnsi"/>
                <w:b/>
                <w:bCs/>
                <w:sz w:val="22"/>
                <w:szCs w:val="22"/>
              </w:rPr>
              <w:t>Điều 2. Đối tượng áp dụng</w:t>
            </w:r>
          </w:p>
        </w:tc>
        <w:tc>
          <w:tcPr>
            <w:tcW w:w="3685" w:type="dxa"/>
          </w:tcPr>
          <w:p w:rsidR="006649C7" w:rsidRPr="00086451" w:rsidRDefault="006649C7" w:rsidP="0090183A">
            <w:pPr>
              <w:tabs>
                <w:tab w:val="left" w:pos="972"/>
              </w:tabs>
              <w:jc w:val="both"/>
              <w:rPr>
                <w:rFonts w:asciiTheme="majorHAnsi" w:hAnsiTheme="majorHAnsi" w:cstheme="majorHAnsi"/>
                <w:sz w:val="24"/>
                <w:szCs w:val="24"/>
              </w:rPr>
            </w:pPr>
          </w:p>
        </w:tc>
      </w:tr>
      <w:tr w:rsidR="006649C7" w:rsidRPr="00086451" w:rsidTr="00852C95">
        <w:tc>
          <w:tcPr>
            <w:tcW w:w="5103" w:type="dxa"/>
          </w:tcPr>
          <w:p w:rsidR="006649C7" w:rsidRPr="00086451" w:rsidRDefault="006649C7" w:rsidP="0090183A">
            <w:pPr>
              <w:tabs>
                <w:tab w:val="left" w:pos="972"/>
              </w:tabs>
              <w:jc w:val="both"/>
              <w:rPr>
                <w:rFonts w:asciiTheme="majorHAnsi" w:hAnsiTheme="majorHAnsi" w:cstheme="majorHAnsi"/>
                <w:sz w:val="22"/>
                <w:szCs w:val="22"/>
              </w:rPr>
            </w:pPr>
            <w:r w:rsidRPr="00086451">
              <w:rPr>
                <w:rFonts w:asciiTheme="majorHAnsi" w:hAnsiTheme="majorHAnsi" w:cstheme="majorHAnsi"/>
                <w:sz w:val="22"/>
                <w:szCs w:val="22"/>
              </w:rPr>
              <w:t xml:space="preserve">1. Tập thể, cá nhân thuộc các cơ quan Đảng, cơ quan nhà nước, tổ chức chính trị, tổ chức chính trị - xã hội, tổ </w:t>
            </w:r>
            <w:r w:rsidRPr="00086451">
              <w:rPr>
                <w:rFonts w:asciiTheme="majorHAnsi" w:hAnsiTheme="majorHAnsi" w:cstheme="majorHAnsi"/>
                <w:sz w:val="22"/>
                <w:szCs w:val="22"/>
              </w:rPr>
              <w:lastRenderedPageBreak/>
              <w:t xml:space="preserve">chức chính trị - xã hội - nghề nghiệp, tổ chức xã hội - nghề nghiệp, các đơn vị sự nghiệp, tổ chức kinh tế thuộc các thành phần kinh tế, tổ chức tự quản; hộ gia đình và nhân dân trên địa bàn tỉnh; </w:t>
            </w:r>
          </w:p>
          <w:p w:rsidR="006649C7" w:rsidRPr="00086451" w:rsidRDefault="006649C7" w:rsidP="0090183A">
            <w:pPr>
              <w:tabs>
                <w:tab w:val="left" w:pos="972"/>
              </w:tabs>
              <w:jc w:val="both"/>
              <w:rPr>
                <w:rFonts w:asciiTheme="majorHAnsi" w:hAnsiTheme="majorHAnsi" w:cstheme="majorHAnsi"/>
                <w:sz w:val="22"/>
                <w:szCs w:val="22"/>
              </w:rPr>
            </w:pPr>
            <w:r w:rsidRPr="00086451">
              <w:rPr>
                <w:rFonts w:asciiTheme="majorHAnsi" w:hAnsiTheme="majorHAnsi" w:cstheme="majorHAnsi"/>
                <w:sz w:val="22"/>
                <w:szCs w:val="22"/>
              </w:rPr>
              <w:t>2. Tổ chức nước ngoài, cá nhân người nước ngoài đang cư trú, sinh sống trên địa bàn tỉnh, tham gia các phong trào thi đua của tỉnh và có nhiều đóng góp cho sự nghiệp phát triển kinh tế - xã hội của tỉnh;</w:t>
            </w:r>
          </w:p>
          <w:p w:rsidR="006649C7" w:rsidRPr="00086451" w:rsidRDefault="006649C7" w:rsidP="0090183A">
            <w:pPr>
              <w:tabs>
                <w:tab w:val="left" w:pos="972"/>
              </w:tabs>
              <w:jc w:val="both"/>
              <w:rPr>
                <w:rFonts w:asciiTheme="majorHAnsi" w:hAnsiTheme="majorHAnsi" w:cstheme="majorHAnsi"/>
                <w:sz w:val="22"/>
                <w:szCs w:val="22"/>
              </w:rPr>
            </w:pPr>
            <w:r w:rsidRPr="00086451">
              <w:rPr>
                <w:rFonts w:asciiTheme="majorHAnsi" w:hAnsiTheme="majorHAnsi" w:cstheme="majorHAnsi"/>
                <w:sz w:val="22"/>
                <w:szCs w:val="22"/>
              </w:rPr>
              <w:t>3. Tập thể, cá nhân ngoài tỉnh; người Việt Nam đang sinh sống ở nước ngoài; người nước ngoài và các tổ chức nước ngoài, có nhiều đóng góp cho sự nghiệp phát triển kinh tế - xã hội của tỉnh.</w:t>
            </w:r>
          </w:p>
        </w:tc>
        <w:tc>
          <w:tcPr>
            <w:tcW w:w="5529" w:type="dxa"/>
          </w:tcPr>
          <w:p w:rsidR="006649C7" w:rsidRPr="00FD3529" w:rsidRDefault="006649C7" w:rsidP="009E415C">
            <w:pPr>
              <w:tabs>
                <w:tab w:val="left" w:pos="972"/>
              </w:tabs>
              <w:jc w:val="both"/>
              <w:rPr>
                <w:rFonts w:asciiTheme="majorHAnsi" w:hAnsiTheme="majorHAnsi" w:cstheme="majorHAnsi"/>
                <w:sz w:val="22"/>
                <w:szCs w:val="22"/>
              </w:rPr>
            </w:pPr>
            <w:r w:rsidRPr="00FD3529">
              <w:rPr>
                <w:rFonts w:asciiTheme="majorHAnsi" w:hAnsiTheme="majorHAnsi" w:cstheme="majorHAnsi"/>
                <w:sz w:val="22"/>
                <w:szCs w:val="22"/>
              </w:rPr>
              <w:lastRenderedPageBreak/>
              <w:t xml:space="preserve">1. </w:t>
            </w:r>
            <w:r w:rsidR="00111D9A" w:rsidRPr="00FD3529">
              <w:rPr>
                <w:rFonts w:asciiTheme="majorHAnsi" w:hAnsiTheme="majorHAnsi" w:cstheme="majorHAnsi"/>
                <w:sz w:val="22"/>
                <w:szCs w:val="22"/>
              </w:rPr>
              <w:t>Quy định này áp dụng đối với tập thể, cá nhân, hộ gia đình trong và ngoài tỉnh Tuyên Quang.</w:t>
            </w:r>
          </w:p>
          <w:p w:rsidR="00111D9A" w:rsidRPr="00FD3529" w:rsidRDefault="00111D9A" w:rsidP="009E415C">
            <w:pPr>
              <w:tabs>
                <w:tab w:val="left" w:pos="972"/>
              </w:tabs>
              <w:jc w:val="both"/>
              <w:rPr>
                <w:rFonts w:asciiTheme="majorHAnsi" w:hAnsiTheme="majorHAnsi" w:cstheme="majorHAnsi"/>
                <w:sz w:val="22"/>
                <w:szCs w:val="22"/>
              </w:rPr>
            </w:pPr>
          </w:p>
          <w:p w:rsidR="00111D9A" w:rsidRPr="00FD3529" w:rsidRDefault="00111D9A" w:rsidP="009E415C">
            <w:pPr>
              <w:tabs>
                <w:tab w:val="left" w:pos="972"/>
              </w:tabs>
              <w:jc w:val="both"/>
              <w:rPr>
                <w:rFonts w:asciiTheme="majorHAnsi" w:hAnsiTheme="majorHAnsi" w:cstheme="majorHAnsi"/>
                <w:sz w:val="22"/>
                <w:szCs w:val="22"/>
              </w:rPr>
            </w:pPr>
          </w:p>
          <w:p w:rsidR="00111D9A" w:rsidRPr="00FD3529" w:rsidRDefault="00111D9A" w:rsidP="009E415C">
            <w:pPr>
              <w:tabs>
                <w:tab w:val="left" w:pos="972"/>
              </w:tabs>
              <w:jc w:val="both"/>
              <w:rPr>
                <w:rFonts w:asciiTheme="majorHAnsi" w:hAnsiTheme="majorHAnsi" w:cstheme="majorHAnsi"/>
                <w:sz w:val="22"/>
                <w:szCs w:val="22"/>
              </w:rPr>
            </w:pPr>
          </w:p>
          <w:p w:rsidR="00111D9A" w:rsidRPr="00FD3529" w:rsidRDefault="00111D9A" w:rsidP="009E415C">
            <w:pPr>
              <w:tabs>
                <w:tab w:val="left" w:pos="972"/>
              </w:tabs>
              <w:jc w:val="both"/>
              <w:rPr>
                <w:rFonts w:asciiTheme="majorHAnsi" w:hAnsiTheme="majorHAnsi" w:cstheme="majorHAnsi"/>
                <w:sz w:val="22"/>
                <w:szCs w:val="22"/>
              </w:rPr>
            </w:pPr>
          </w:p>
          <w:p w:rsidR="006649C7" w:rsidRPr="00FD3529" w:rsidRDefault="006649C7" w:rsidP="009E415C">
            <w:pPr>
              <w:tabs>
                <w:tab w:val="left" w:pos="972"/>
              </w:tabs>
              <w:jc w:val="both"/>
              <w:rPr>
                <w:rFonts w:asciiTheme="majorHAnsi" w:hAnsiTheme="majorHAnsi" w:cstheme="majorHAnsi"/>
                <w:sz w:val="22"/>
                <w:szCs w:val="22"/>
              </w:rPr>
            </w:pPr>
            <w:r w:rsidRPr="00FD3529">
              <w:rPr>
                <w:rFonts w:asciiTheme="majorHAnsi" w:hAnsiTheme="majorHAnsi" w:cstheme="majorHAnsi"/>
                <w:sz w:val="22"/>
                <w:szCs w:val="22"/>
              </w:rPr>
              <w:t>2. Cá nhân, tập thể người Việt Nam định cư ở nước ngoài; cá nhân, tập thể người nước ngoài có nhiều đóng góp cho tỉnh</w:t>
            </w:r>
            <w:r w:rsidR="00111D9A" w:rsidRPr="00FD3529">
              <w:rPr>
                <w:rFonts w:asciiTheme="majorHAnsi" w:hAnsiTheme="majorHAnsi" w:cstheme="majorHAnsi"/>
                <w:sz w:val="22"/>
                <w:szCs w:val="22"/>
              </w:rPr>
              <w:t xml:space="preserve"> Tuyên Quang</w:t>
            </w:r>
            <w:r w:rsidRPr="00FD3529">
              <w:rPr>
                <w:rFonts w:asciiTheme="majorHAnsi" w:hAnsiTheme="majorHAnsi" w:cstheme="majorHAnsi"/>
                <w:sz w:val="22"/>
                <w:szCs w:val="22"/>
              </w:rPr>
              <w:t>.</w:t>
            </w:r>
          </w:p>
          <w:p w:rsidR="006649C7" w:rsidRPr="00FD3529" w:rsidRDefault="006649C7" w:rsidP="0090183A">
            <w:pPr>
              <w:tabs>
                <w:tab w:val="left" w:pos="972"/>
              </w:tabs>
              <w:rPr>
                <w:rFonts w:asciiTheme="majorHAnsi" w:hAnsiTheme="majorHAnsi" w:cstheme="majorHAnsi"/>
                <w:sz w:val="22"/>
                <w:szCs w:val="22"/>
              </w:rPr>
            </w:pPr>
          </w:p>
          <w:p w:rsidR="006649C7" w:rsidRPr="00FD3529" w:rsidRDefault="006649C7" w:rsidP="0090183A">
            <w:pPr>
              <w:tabs>
                <w:tab w:val="left" w:pos="972"/>
              </w:tabs>
              <w:rPr>
                <w:rFonts w:asciiTheme="majorHAnsi" w:hAnsiTheme="majorHAnsi" w:cstheme="majorHAnsi"/>
                <w:sz w:val="22"/>
                <w:szCs w:val="22"/>
              </w:rPr>
            </w:pPr>
            <w:r w:rsidRPr="00FD3529">
              <w:rPr>
                <w:rFonts w:asciiTheme="majorHAnsi" w:hAnsiTheme="majorHAnsi" w:cstheme="majorHAnsi"/>
                <w:sz w:val="22"/>
                <w:szCs w:val="22"/>
              </w:rPr>
              <w:t xml:space="preserve">3. Các cơ quan, </w:t>
            </w:r>
            <w:r w:rsidR="00CC29B8" w:rsidRPr="00FD3529">
              <w:rPr>
                <w:rFonts w:asciiTheme="majorHAnsi" w:hAnsiTheme="majorHAnsi" w:cstheme="majorHAnsi"/>
                <w:sz w:val="22"/>
                <w:szCs w:val="22"/>
              </w:rPr>
              <w:t xml:space="preserve">tổ chức, </w:t>
            </w:r>
            <w:r w:rsidR="008B7C4E" w:rsidRPr="00FD3529">
              <w:rPr>
                <w:rFonts w:asciiTheme="majorHAnsi" w:hAnsiTheme="majorHAnsi" w:cstheme="majorHAnsi"/>
                <w:sz w:val="22"/>
                <w:szCs w:val="22"/>
              </w:rPr>
              <w:t>đơn vị, địa phương</w:t>
            </w:r>
            <w:r w:rsidRPr="00FD3529">
              <w:rPr>
                <w:rFonts w:asciiTheme="majorHAnsi" w:hAnsiTheme="majorHAnsi" w:cstheme="majorHAnsi"/>
                <w:sz w:val="22"/>
                <w:szCs w:val="22"/>
              </w:rPr>
              <w:t xml:space="preserve"> và cá nhân có liên quan.</w:t>
            </w:r>
          </w:p>
          <w:p w:rsidR="006649C7" w:rsidRPr="00FD3529" w:rsidRDefault="006649C7" w:rsidP="0090183A">
            <w:pPr>
              <w:tabs>
                <w:tab w:val="left" w:pos="972"/>
              </w:tabs>
              <w:rPr>
                <w:rFonts w:asciiTheme="majorHAnsi" w:hAnsiTheme="majorHAnsi" w:cstheme="majorHAnsi"/>
                <w:sz w:val="22"/>
                <w:szCs w:val="22"/>
              </w:rPr>
            </w:pPr>
          </w:p>
          <w:p w:rsidR="006649C7" w:rsidRPr="00086451" w:rsidRDefault="006649C7" w:rsidP="0090183A">
            <w:pPr>
              <w:tabs>
                <w:tab w:val="left" w:pos="972"/>
              </w:tabs>
              <w:rPr>
                <w:rFonts w:asciiTheme="majorHAnsi" w:hAnsiTheme="majorHAnsi" w:cstheme="majorHAnsi"/>
                <w:sz w:val="22"/>
                <w:szCs w:val="22"/>
              </w:rPr>
            </w:pPr>
            <w:r w:rsidRPr="00FD3529">
              <w:rPr>
                <w:rFonts w:asciiTheme="majorHAnsi" w:hAnsiTheme="majorHAnsi" w:cstheme="majorHAnsi"/>
                <w:sz w:val="22"/>
                <w:szCs w:val="22"/>
              </w:rPr>
              <w:t>4. Các Cụm, Khối thi đua do tỉnh thành lập.</w:t>
            </w:r>
          </w:p>
        </w:tc>
        <w:tc>
          <w:tcPr>
            <w:tcW w:w="3685" w:type="dxa"/>
          </w:tcPr>
          <w:p w:rsidR="009A7769" w:rsidRPr="00086451" w:rsidRDefault="009A7769" w:rsidP="0090183A">
            <w:pPr>
              <w:tabs>
                <w:tab w:val="left" w:pos="972"/>
              </w:tabs>
              <w:jc w:val="both"/>
              <w:rPr>
                <w:rFonts w:asciiTheme="majorHAnsi" w:hAnsiTheme="majorHAnsi" w:cstheme="majorHAnsi"/>
                <w:sz w:val="22"/>
                <w:szCs w:val="22"/>
              </w:rPr>
            </w:pPr>
          </w:p>
          <w:p w:rsidR="009A7769" w:rsidRPr="00086451" w:rsidRDefault="009A7769" w:rsidP="0090183A">
            <w:pPr>
              <w:tabs>
                <w:tab w:val="left" w:pos="972"/>
              </w:tabs>
              <w:jc w:val="both"/>
              <w:rPr>
                <w:rFonts w:asciiTheme="majorHAnsi" w:hAnsiTheme="majorHAnsi" w:cstheme="majorHAnsi"/>
                <w:sz w:val="22"/>
                <w:szCs w:val="22"/>
              </w:rPr>
            </w:pPr>
          </w:p>
          <w:p w:rsidR="006649C7" w:rsidRPr="00086451" w:rsidRDefault="006649C7" w:rsidP="0090183A">
            <w:pPr>
              <w:tabs>
                <w:tab w:val="left" w:pos="972"/>
              </w:tabs>
              <w:jc w:val="both"/>
              <w:rPr>
                <w:rFonts w:asciiTheme="majorHAnsi" w:hAnsiTheme="majorHAnsi" w:cstheme="majorHAnsi"/>
                <w:sz w:val="22"/>
                <w:szCs w:val="22"/>
              </w:rPr>
            </w:pPr>
            <w:r w:rsidRPr="00086451">
              <w:rPr>
                <w:rFonts w:asciiTheme="majorHAnsi" w:hAnsiTheme="majorHAnsi" w:cstheme="majorHAnsi"/>
                <w:sz w:val="22"/>
                <w:szCs w:val="22"/>
              </w:rPr>
              <w:lastRenderedPageBreak/>
              <w:t>Điều chỉnh chỉ rõ từng đối tượng và bổ sung thêm khoản 4 để cho phù hợp với các quy định hiện hành và đảm bảo chặt chẽ trong việc thực hiện công tác khen thưởng. Dự thảo sửa đổi đã tinh giản câu chữ, tránh liệt kê, nhưng vẫn đảm bảo đầy đủ nhóm đối tượng được khen thưởng theo Luật và Nghị định 152/2025/NĐ-CP.</w:t>
            </w:r>
          </w:p>
          <w:p w:rsidR="006649C7" w:rsidRPr="00086451" w:rsidRDefault="006649C7" w:rsidP="0090183A">
            <w:pPr>
              <w:tabs>
                <w:tab w:val="left" w:pos="972"/>
              </w:tabs>
              <w:jc w:val="both"/>
              <w:rPr>
                <w:rFonts w:asciiTheme="majorHAnsi" w:hAnsiTheme="majorHAnsi" w:cstheme="majorHAnsi"/>
                <w:sz w:val="22"/>
                <w:szCs w:val="22"/>
              </w:rPr>
            </w:pPr>
          </w:p>
        </w:tc>
      </w:tr>
      <w:tr w:rsidR="006649C7" w:rsidRPr="00086451" w:rsidTr="00852C95">
        <w:tc>
          <w:tcPr>
            <w:tcW w:w="5103" w:type="dxa"/>
            <w:vAlign w:val="center"/>
          </w:tcPr>
          <w:p w:rsidR="006649C7" w:rsidRPr="00086451" w:rsidRDefault="006649C7" w:rsidP="006F10BE">
            <w:pPr>
              <w:tabs>
                <w:tab w:val="left" w:pos="972"/>
              </w:tabs>
              <w:jc w:val="center"/>
              <w:rPr>
                <w:rFonts w:asciiTheme="majorHAnsi" w:hAnsiTheme="majorHAnsi" w:cstheme="majorHAnsi"/>
                <w:b/>
                <w:sz w:val="22"/>
                <w:szCs w:val="22"/>
                <w:lang w:val="vi-VN"/>
              </w:rPr>
            </w:pPr>
            <w:r w:rsidRPr="00086451">
              <w:rPr>
                <w:rFonts w:asciiTheme="majorHAnsi" w:hAnsiTheme="majorHAnsi" w:cstheme="majorHAnsi"/>
                <w:b/>
                <w:sz w:val="22"/>
                <w:szCs w:val="22"/>
                <w:lang w:val="vi-VN"/>
              </w:rPr>
              <w:lastRenderedPageBreak/>
              <w:t>CHƯƠNG II</w:t>
            </w:r>
          </w:p>
          <w:p w:rsidR="006649C7" w:rsidRPr="00086451" w:rsidRDefault="006649C7" w:rsidP="006F10BE">
            <w:pPr>
              <w:jc w:val="center"/>
              <w:rPr>
                <w:rFonts w:asciiTheme="majorHAnsi" w:hAnsiTheme="majorHAnsi" w:cstheme="majorHAnsi"/>
                <w:b/>
                <w:sz w:val="22"/>
                <w:szCs w:val="22"/>
                <w:lang w:val="vi-VN"/>
              </w:rPr>
            </w:pPr>
            <w:r w:rsidRPr="00086451">
              <w:rPr>
                <w:rFonts w:asciiTheme="majorHAnsi" w:hAnsiTheme="majorHAnsi" w:cstheme="majorHAnsi"/>
                <w:b/>
                <w:sz w:val="22"/>
                <w:szCs w:val="22"/>
                <w:lang w:val="vi-VN"/>
              </w:rPr>
              <w:t>QUY ĐỊNH CỤ THỂ</w:t>
            </w:r>
          </w:p>
        </w:tc>
        <w:tc>
          <w:tcPr>
            <w:tcW w:w="5529" w:type="dxa"/>
          </w:tcPr>
          <w:p w:rsidR="006649C7" w:rsidRPr="00086451" w:rsidRDefault="006649C7" w:rsidP="0090183A">
            <w:pPr>
              <w:tabs>
                <w:tab w:val="left" w:pos="972"/>
              </w:tabs>
              <w:jc w:val="center"/>
              <w:rPr>
                <w:rFonts w:asciiTheme="majorHAnsi" w:hAnsiTheme="majorHAnsi" w:cstheme="majorHAnsi"/>
                <w:b/>
                <w:sz w:val="22"/>
                <w:szCs w:val="22"/>
                <w:lang w:val="vi-VN"/>
              </w:rPr>
            </w:pPr>
            <w:r w:rsidRPr="00086451">
              <w:rPr>
                <w:rFonts w:asciiTheme="majorHAnsi" w:hAnsiTheme="majorHAnsi" w:cstheme="majorHAnsi"/>
                <w:b/>
                <w:sz w:val="22"/>
                <w:szCs w:val="22"/>
                <w:lang w:val="vi-VN"/>
              </w:rPr>
              <w:t>CHƯƠNG II</w:t>
            </w:r>
          </w:p>
          <w:p w:rsidR="006649C7" w:rsidRPr="00086451" w:rsidRDefault="006649C7" w:rsidP="0090183A">
            <w:pPr>
              <w:jc w:val="center"/>
              <w:rPr>
                <w:rFonts w:asciiTheme="majorHAnsi" w:hAnsiTheme="majorHAnsi" w:cstheme="majorHAnsi"/>
                <w:b/>
                <w:sz w:val="22"/>
                <w:szCs w:val="22"/>
                <w:lang w:val="vi-VN"/>
              </w:rPr>
            </w:pPr>
            <w:r w:rsidRPr="00086451">
              <w:rPr>
                <w:rFonts w:asciiTheme="majorHAnsi" w:hAnsiTheme="majorHAnsi" w:cstheme="majorHAnsi"/>
                <w:b/>
                <w:sz w:val="22"/>
                <w:szCs w:val="22"/>
                <w:lang w:val="vi-VN"/>
              </w:rPr>
              <w:t xml:space="preserve">ĐỐI TƯỢNG, TIÊU CHUẨN </w:t>
            </w:r>
          </w:p>
          <w:p w:rsidR="006649C7" w:rsidRPr="00086451" w:rsidRDefault="006649C7" w:rsidP="0090183A">
            <w:pPr>
              <w:jc w:val="center"/>
              <w:rPr>
                <w:rFonts w:asciiTheme="majorHAnsi" w:hAnsiTheme="majorHAnsi" w:cstheme="majorHAnsi"/>
                <w:b/>
                <w:sz w:val="22"/>
                <w:szCs w:val="22"/>
              </w:rPr>
            </w:pPr>
            <w:r w:rsidRPr="00086451">
              <w:rPr>
                <w:rFonts w:asciiTheme="majorHAnsi" w:hAnsiTheme="majorHAnsi" w:cstheme="majorHAnsi"/>
                <w:b/>
                <w:sz w:val="22"/>
                <w:szCs w:val="22"/>
                <w:lang w:val="vi-VN"/>
              </w:rPr>
              <w:t>DANH HIỆU THI ĐUA</w:t>
            </w:r>
          </w:p>
        </w:tc>
        <w:tc>
          <w:tcPr>
            <w:tcW w:w="3685" w:type="dxa"/>
          </w:tcPr>
          <w:p w:rsidR="006649C7" w:rsidRPr="00086451" w:rsidRDefault="006649C7" w:rsidP="0090183A">
            <w:pPr>
              <w:tabs>
                <w:tab w:val="left" w:pos="972"/>
              </w:tabs>
              <w:jc w:val="both"/>
              <w:rPr>
                <w:rFonts w:asciiTheme="majorHAnsi" w:hAnsiTheme="majorHAnsi" w:cstheme="majorHAnsi"/>
                <w:sz w:val="22"/>
                <w:szCs w:val="22"/>
                <w:lang w:val="vi-VN"/>
              </w:rPr>
            </w:pPr>
          </w:p>
        </w:tc>
      </w:tr>
      <w:tr w:rsidR="006649C7" w:rsidRPr="00086451" w:rsidTr="00852C95">
        <w:tc>
          <w:tcPr>
            <w:tcW w:w="5103" w:type="dxa"/>
          </w:tcPr>
          <w:p w:rsidR="006649C7" w:rsidRPr="00086451" w:rsidRDefault="006649C7" w:rsidP="00E77CF7">
            <w:pPr>
              <w:spacing w:before="60"/>
              <w:jc w:val="both"/>
              <w:rPr>
                <w:rFonts w:asciiTheme="majorHAnsi" w:hAnsiTheme="majorHAnsi" w:cstheme="majorHAnsi"/>
                <w:b/>
                <w:color w:val="000000"/>
                <w:sz w:val="22"/>
                <w:szCs w:val="22"/>
              </w:rPr>
            </w:pPr>
            <w:r w:rsidRPr="00086451">
              <w:rPr>
                <w:rFonts w:asciiTheme="majorHAnsi" w:hAnsiTheme="majorHAnsi" w:cstheme="majorHAnsi"/>
                <w:b/>
                <w:color w:val="000000"/>
                <w:sz w:val="22"/>
                <w:szCs w:val="22"/>
              </w:rPr>
              <w:t>Mục 1. Đối tượng, tiêu chuẩn xét tặng danh hiệu thi đua, hình thức khen thưởng</w:t>
            </w:r>
          </w:p>
        </w:tc>
        <w:tc>
          <w:tcPr>
            <w:tcW w:w="5529" w:type="dxa"/>
          </w:tcPr>
          <w:p w:rsidR="006649C7" w:rsidRPr="00086451" w:rsidRDefault="006649C7" w:rsidP="0090183A">
            <w:pPr>
              <w:tabs>
                <w:tab w:val="left" w:pos="972"/>
              </w:tabs>
              <w:jc w:val="center"/>
              <w:rPr>
                <w:rFonts w:asciiTheme="majorHAnsi" w:hAnsiTheme="majorHAnsi" w:cstheme="majorHAnsi"/>
                <w:b/>
                <w:sz w:val="22"/>
                <w:szCs w:val="22"/>
                <w:lang w:val="vi-VN"/>
              </w:rPr>
            </w:pPr>
          </w:p>
        </w:tc>
        <w:tc>
          <w:tcPr>
            <w:tcW w:w="3685" w:type="dxa"/>
          </w:tcPr>
          <w:p w:rsidR="006649C7" w:rsidRPr="00086451" w:rsidRDefault="006649C7" w:rsidP="0090183A">
            <w:pPr>
              <w:tabs>
                <w:tab w:val="left" w:pos="972"/>
              </w:tabs>
              <w:jc w:val="both"/>
              <w:rPr>
                <w:rFonts w:asciiTheme="majorHAnsi" w:hAnsiTheme="majorHAnsi" w:cstheme="majorHAnsi"/>
                <w:sz w:val="22"/>
                <w:szCs w:val="22"/>
                <w:lang w:val="vi-VN"/>
              </w:rPr>
            </w:pPr>
          </w:p>
        </w:tc>
      </w:tr>
      <w:tr w:rsidR="006649C7" w:rsidRPr="00086451" w:rsidTr="00852C95">
        <w:tc>
          <w:tcPr>
            <w:tcW w:w="5103" w:type="dxa"/>
          </w:tcPr>
          <w:p w:rsidR="006649C7" w:rsidRPr="00086451" w:rsidRDefault="006649C7" w:rsidP="00E77CF7">
            <w:pPr>
              <w:spacing w:before="60"/>
              <w:jc w:val="both"/>
              <w:rPr>
                <w:rFonts w:asciiTheme="majorHAnsi" w:hAnsiTheme="majorHAnsi" w:cstheme="majorHAnsi"/>
                <w:b/>
                <w:color w:val="000000"/>
                <w:sz w:val="22"/>
                <w:szCs w:val="22"/>
              </w:rPr>
            </w:pPr>
            <w:r w:rsidRPr="00086451">
              <w:rPr>
                <w:rFonts w:asciiTheme="majorHAnsi" w:hAnsiTheme="majorHAnsi" w:cstheme="majorHAnsi"/>
                <w:b/>
                <w:color w:val="000000"/>
                <w:sz w:val="22"/>
                <w:szCs w:val="22"/>
              </w:rPr>
              <w:t>Điều 3. Tiêu chuẩn xét tặng danh hiệu “Lao động tiên tiến”</w:t>
            </w:r>
          </w:p>
        </w:tc>
        <w:tc>
          <w:tcPr>
            <w:tcW w:w="5529" w:type="dxa"/>
          </w:tcPr>
          <w:p w:rsidR="006649C7" w:rsidRPr="00086451" w:rsidRDefault="006649C7" w:rsidP="00FD3529">
            <w:pPr>
              <w:spacing w:before="60"/>
              <w:jc w:val="both"/>
              <w:rPr>
                <w:rFonts w:asciiTheme="majorHAnsi" w:hAnsiTheme="majorHAnsi" w:cstheme="majorHAnsi"/>
                <w:b/>
                <w:color w:val="000000"/>
                <w:sz w:val="22"/>
                <w:szCs w:val="22"/>
              </w:rPr>
            </w:pPr>
            <w:r w:rsidRPr="00086451">
              <w:rPr>
                <w:rFonts w:asciiTheme="majorHAnsi" w:hAnsiTheme="majorHAnsi" w:cstheme="majorHAnsi"/>
                <w:b/>
                <w:color w:val="000000"/>
                <w:sz w:val="22"/>
                <w:szCs w:val="22"/>
              </w:rPr>
              <w:t xml:space="preserve">Điều </w:t>
            </w:r>
            <w:r w:rsidR="00FD3529">
              <w:rPr>
                <w:rFonts w:asciiTheme="majorHAnsi" w:hAnsiTheme="majorHAnsi" w:cstheme="majorHAnsi"/>
                <w:b/>
                <w:color w:val="000000"/>
                <w:sz w:val="22"/>
                <w:szCs w:val="22"/>
              </w:rPr>
              <w:t>3</w:t>
            </w:r>
            <w:r w:rsidRPr="00086451">
              <w:rPr>
                <w:rFonts w:asciiTheme="majorHAnsi" w:hAnsiTheme="majorHAnsi" w:cstheme="majorHAnsi"/>
                <w:b/>
                <w:color w:val="000000"/>
                <w:sz w:val="22"/>
                <w:szCs w:val="22"/>
              </w:rPr>
              <w:t>. Tiêu chuẩn xét tặng danh hiệu “Lao động tiên tiến”</w:t>
            </w:r>
          </w:p>
        </w:tc>
        <w:tc>
          <w:tcPr>
            <w:tcW w:w="3685" w:type="dxa"/>
          </w:tcPr>
          <w:p w:rsidR="006649C7" w:rsidRPr="00086451" w:rsidRDefault="006649C7" w:rsidP="0090183A">
            <w:pPr>
              <w:tabs>
                <w:tab w:val="left" w:pos="972"/>
              </w:tabs>
              <w:jc w:val="both"/>
              <w:rPr>
                <w:rFonts w:asciiTheme="majorHAnsi" w:hAnsiTheme="majorHAnsi" w:cstheme="majorHAnsi"/>
                <w:sz w:val="22"/>
                <w:szCs w:val="22"/>
                <w:lang w:val="vi-VN"/>
              </w:rPr>
            </w:pPr>
          </w:p>
        </w:tc>
      </w:tr>
      <w:tr w:rsidR="00191297" w:rsidRPr="00086451" w:rsidTr="00852C95">
        <w:tc>
          <w:tcPr>
            <w:tcW w:w="5103" w:type="dxa"/>
          </w:tcPr>
          <w:p w:rsidR="00191297" w:rsidRPr="00086451" w:rsidRDefault="00191297" w:rsidP="00191297">
            <w:pPr>
              <w:tabs>
                <w:tab w:val="left" w:pos="90"/>
              </w:tabs>
              <w:jc w:val="both"/>
              <w:rPr>
                <w:rFonts w:asciiTheme="majorHAnsi" w:hAnsiTheme="majorHAnsi" w:cstheme="majorHAnsi"/>
                <w:sz w:val="22"/>
                <w:szCs w:val="22"/>
              </w:rPr>
            </w:pPr>
            <w:r w:rsidRPr="00086451">
              <w:rPr>
                <w:rFonts w:asciiTheme="majorHAnsi" w:hAnsiTheme="majorHAnsi" w:cstheme="majorHAnsi"/>
                <w:sz w:val="22"/>
                <w:szCs w:val="22"/>
              </w:rPr>
              <w:t>1. Danh hiệu “Lao động tiên tiến” được xét tặng hằng năm cho cán bộ, công chức, viên chức, người lao động trong cơ quan, tổ chức, đơn vị thuộc thẩm quyền quản lý của tỉnh, đạt các tiêu chuẩn sau đây:</w:t>
            </w:r>
          </w:p>
          <w:p w:rsidR="00191297" w:rsidRPr="00086451" w:rsidRDefault="00191297" w:rsidP="00191297">
            <w:pPr>
              <w:tabs>
                <w:tab w:val="left" w:pos="90"/>
              </w:tabs>
              <w:jc w:val="both"/>
              <w:rPr>
                <w:rFonts w:asciiTheme="majorHAnsi" w:hAnsiTheme="majorHAnsi" w:cstheme="majorHAnsi"/>
                <w:sz w:val="22"/>
                <w:szCs w:val="22"/>
              </w:rPr>
            </w:pPr>
            <w:r w:rsidRPr="00086451">
              <w:rPr>
                <w:rFonts w:asciiTheme="majorHAnsi" w:hAnsiTheme="majorHAnsi" w:cstheme="majorHAnsi"/>
                <w:sz w:val="22"/>
                <w:szCs w:val="22"/>
              </w:rPr>
              <w:t>a) Gương mẫu chấp hành tốt chủ trương của Đảng, chính sách, pháp luật của Nhà nước; có đạo đức, lối sống lành mạnh; có tinh thần tự lực, tự cường, đoàn kết, tương trợ, tích cực tham gia phong trào thi đua;</w:t>
            </w:r>
          </w:p>
          <w:p w:rsidR="00191297" w:rsidRPr="00086451" w:rsidRDefault="00191297" w:rsidP="000A6F07">
            <w:pPr>
              <w:tabs>
                <w:tab w:val="left" w:pos="90"/>
              </w:tabs>
              <w:jc w:val="center"/>
              <w:rPr>
                <w:rFonts w:asciiTheme="majorHAnsi" w:hAnsiTheme="majorHAnsi" w:cstheme="majorHAnsi"/>
                <w:sz w:val="22"/>
                <w:szCs w:val="22"/>
              </w:rPr>
            </w:pPr>
          </w:p>
          <w:p w:rsidR="00191297" w:rsidRPr="00086451" w:rsidRDefault="00191297" w:rsidP="00191297">
            <w:pPr>
              <w:tabs>
                <w:tab w:val="left" w:pos="90"/>
              </w:tabs>
              <w:jc w:val="both"/>
              <w:rPr>
                <w:rFonts w:asciiTheme="majorHAnsi" w:hAnsiTheme="majorHAnsi" w:cstheme="majorHAnsi"/>
                <w:sz w:val="22"/>
                <w:szCs w:val="22"/>
              </w:rPr>
            </w:pPr>
            <w:r w:rsidRPr="00086451">
              <w:rPr>
                <w:rFonts w:asciiTheme="majorHAnsi" w:hAnsiTheme="majorHAnsi" w:cstheme="majorHAnsi"/>
                <w:sz w:val="22"/>
                <w:szCs w:val="22"/>
              </w:rPr>
              <w:t>b) Hoàn thành tốt nhiệm vụ trở lên.</w:t>
            </w:r>
          </w:p>
          <w:p w:rsidR="00191297" w:rsidRPr="00086451" w:rsidRDefault="00191297" w:rsidP="00191297">
            <w:pPr>
              <w:jc w:val="both"/>
              <w:rPr>
                <w:rFonts w:asciiTheme="majorHAnsi" w:hAnsiTheme="majorHAnsi" w:cstheme="majorHAnsi"/>
                <w:sz w:val="22"/>
                <w:szCs w:val="22"/>
              </w:rPr>
            </w:pPr>
            <w:r w:rsidRPr="00086451">
              <w:rPr>
                <w:rFonts w:asciiTheme="majorHAnsi" w:hAnsiTheme="majorHAnsi" w:cstheme="majorHAnsi"/>
                <w:sz w:val="22"/>
                <w:szCs w:val="22"/>
              </w:rPr>
              <w:lastRenderedPageBreak/>
              <w:t>2. Danh hiệu “Lao động tiên tiến” được xét tặng hằng năm cho công nhân, người lao động không thuộc đối tượng quy định tại khoản 1 Điều này và đạt các tiêu chuẩn sau đây:</w:t>
            </w:r>
          </w:p>
          <w:p w:rsidR="00191297" w:rsidRPr="00086451" w:rsidRDefault="00191297" w:rsidP="00191297">
            <w:pPr>
              <w:jc w:val="both"/>
              <w:rPr>
                <w:rFonts w:asciiTheme="majorHAnsi" w:hAnsiTheme="majorHAnsi" w:cstheme="majorHAnsi"/>
                <w:sz w:val="22"/>
                <w:szCs w:val="22"/>
              </w:rPr>
            </w:pPr>
            <w:r w:rsidRPr="00086451">
              <w:rPr>
                <w:rFonts w:asciiTheme="majorHAnsi" w:hAnsiTheme="majorHAnsi" w:cstheme="majorHAnsi"/>
                <w:sz w:val="22"/>
                <w:szCs w:val="22"/>
              </w:rPr>
              <w:t>a) Gương mẫu chấp hành tốt chủ trương của Đảng, chính sách, pháp luật của Nhà nước; có đạo đức, lối sống lành mạnh, đoàn kết, tương trợ, giúp đỡ mọi người trong cộng đồng;</w:t>
            </w:r>
          </w:p>
          <w:p w:rsidR="00191297" w:rsidRPr="00086451" w:rsidRDefault="00191297" w:rsidP="00191297">
            <w:pPr>
              <w:jc w:val="both"/>
              <w:rPr>
                <w:rFonts w:asciiTheme="majorHAnsi" w:hAnsiTheme="majorHAnsi" w:cstheme="majorHAnsi"/>
                <w:spacing w:val="-4"/>
                <w:sz w:val="22"/>
                <w:szCs w:val="22"/>
              </w:rPr>
            </w:pPr>
            <w:r w:rsidRPr="00086451">
              <w:rPr>
                <w:rFonts w:asciiTheme="majorHAnsi" w:hAnsiTheme="majorHAnsi" w:cstheme="majorHAnsi"/>
                <w:spacing w:val="-4"/>
                <w:sz w:val="22"/>
                <w:szCs w:val="22"/>
              </w:rPr>
              <w:t>b) Lập được nhiều thành tích trong lao động, sản xuất, có phạm vi ảnh hưởng trong lĩnh vực, ngành, nghề; có đóng góp trong việc đào tạo, bồi dưỡng, giúp đỡ đồng nghiệp để nâng cao trình độ chuyên môn, tay nghề;</w:t>
            </w:r>
          </w:p>
          <w:p w:rsidR="00191297" w:rsidRPr="00086451" w:rsidRDefault="00191297" w:rsidP="00191297">
            <w:pPr>
              <w:jc w:val="both"/>
              <w:rPr>
                <w:rFonts w:asciiTheme="majorHAnsi" w:hAnsiTheme="majorHAnsi" w:cstheme="majorHAnsi"/>
                <w:sz w:val="22"/>
                <w:szCs w:val="22"/>
              </w:rPr>
            </w:pPr>
            <w:r w:rsidRPr="00086451">
              <w:rPr>
                <w:rFonts w:asciiTheme="majorHAnsi" w:hAnsiTheme="majorHAnsi" w:cstheme="majorHAnsi"/>
                <w:sz w:val="22"/>
                <w:szCs w:val="22"/>
              </w:rPr>
              <w:t>c) Chấp hành tốt các nội quy, quy trình sản xuất, đảm bảo vệ sinh, an toàn lao động. Tích cực tham gia các phong trào thi đua và hoạt động xã hội.</w:t>
            </w:r>
          </w:p>
          <w:p w:rsidR="00191297" w:rsidRPr="00086451" w:rsidRDefault="00191297" w:rsidP="00191297">
            <w:pPr>
              <w:jc w:val="both"/>
              <w:rPr>
                <w:rFonts w:asciiTheme="majorHAnsi" w:hAnsiTheme="majorHAnsi" w:cstheme="majorHAnsi"/>
                <w:sz w:val="22"/>
                <w:szCs w:val="22"/>
              </w:rPr>
            </w:pPr>
            <w:r w:rsidRPr="00086451">
              <w:rPr>
                <w:rFonts w:asciiTheme="majorHAnsi" w:hAnsiTheme="majorHAnsi" w:cstheme="majorHAnsi"/>
                <w:sz w:val="22"/>
                <w:szCs w:val="22"/>
              </w:rPr>
              <w:t>3. Danh hiệu “Lao động tiên tiến” được xét, tặng hằng năm cho nông dân đạt các tiêu chuẩn sau đây:</w:t>
            </w:r>
          </w:p>
          <w:p w:rsidR="00191297" w:rsidRPr="00086451" w:rsidRDefault="00191297" w:rsidP="00191297">
            <w:pPr>
              <w:jc w:val="both"/>
              <w:rPr>
                <w:rFonts w:asciiTheme="majorHAnsi" w:hAnsiTheme="majorHAnsi" w:cstheme="majorHAnsi"/>
                <w:sz w:val="22"/>
                <w:szCs w:val="22"/>
              </w:rPr>
            </w:pPr>
            <w:r w:rsidRPr="00086451">
              <w:rPr>
                <w:rFonts w:asciiTheme="majorHAnsi" w:hAnsiTheme="majorHAnsi" w:cstheme="majorHAnsi"/>
                <w:sz w:val="22"/>
                <w:szCs w:val="22"/>
              </w:rPr>
              <w:t>a) Gương mẫu chấp hành tốt chủ trương của Đảng, chính sách, pháp luật của Nhà nước; có đạo đức, lối sống lành mạnh, đoàn kết, tương trợ, giúp đỡ mọi người trong cộng đồng;</w:t>
            </w:r>
          </w:p>
          <w:p w:rsidR="00191297" w:rsidRPr="00086451" w:rsidRDefault="00191297" w:rsidP="00191297">
            <w:pPr>
              <w:jc w:val="both"/>
              <w:rPr>
                <w:rFonts w:asciiTheme="majorHAnsi" w:hAnsiTheme="majorHAnsi" w:cstheme="majorHAnsi"/>
                <w:sz w:val="22"/>
                <w:szCs w:val="22"/>
              </w:rPr>
            </w:pPr>
            <w:r w:rsidRPr="00086451">
              <w:rPr>
                <w:rFonts w:asciiTheme="majorHAnsi" w:hAnsiTheme="majorHAnsi" w:cstheme="majorHAnsi"/>
                <w:sz w:val="22"/>
                <w:szCs w:val="22"/>
              </w:rPr>
              <w:t>b) Có mô hình sản xuất hiệu quả, ổn định, có phạm vi ảnh hưởng trong địa bàn thôn, bản, tổ dân phố và giúp đỡ hộ nông dân khác phát triển kinh tế, tạo việc làm cho người lao động;</w:t>
            </w:r>
          </w:p>
          <w:p w:rsidR="00191297" w:rsidRPr="00086451" w:rsidRDefault="00191297" w:rsidP="00191297">
            <w:pPr>
              <w:jc w:val="both"/>
              <w:rPr>
                <w:rFonts w:asciiTheme="majorHAnsi" w:hAnsiTheme="majorHAnsi" w:cstheme="majorHAnsi"/>
                <w:sz w:val="22"/>
                <w:szCs w:val="22"/>
              </w:rPr>
            </w:pPr>
            <w:r w:rsidRPr="00086451">
              <w:rPr>
                <w:rFonts w:asciiTheme="majorHAnsi" w:hAnsiTheme="majorHAnsi" w:cstheme="majorHAnsi"/>
                <w:sz w:val="22"/>
                <w:szCs w:val="22"/>
              </w:rPr>
              <w:t>c) Tích cực tham gia phong trào thi đua và hoạt động xã hội.</w:t>
            </w:r>
          </w:p>
          <w:p w:rsidR="00191297" w:rsidRPr="00086451" w:rsidRDefault="00191297" w:rsidP="00191297">
            <w:pPr>
              <w:jc w:val="both"/>
              <w:rPr>
                <w:rFonts w:asciiTheme="majorHAnsi" w:hAnsiTheme="majorHAnsi" w:cstheme="majorHAnsi"/>
                <w:sz w:val="22"/>
                <w:szCs w:val="22"/>
              </w:rPr>
            </w:pPr>
            <w:r w:rsidRPr="00086451">
              <w:rPr>
                <w:rFonts w:asciiTheme="majorHAnsi" w:hAnsiTheme="majorHAnsi" w:cstheme="majorHAnsi"/>
                <w:sz w:val="22"/>
                <w:szCs w:val="22"/>
              </w:rPr>
              <w:t xml:space="preserve">4. Cá nhân tham gia chiến đấu hoặc có hành động dũng cảm cứu người, cứu tài sản Nhà nước, của Nhân dân dẫn đến bị thương tích cần điều trị, điều dưỡng theo kết luật của cơ sở y tế cấp huyện hoặc tương đương trở lên thì </w:t>
            </w:r>
            <w:r w:rsidRPr="00086451">
              <w:rPr>
                <w:rFonts w:asciiTheme="majorHAnsi" w:hAnsiTheme="majorHAnsi" w:cstheme="majorHAnsi"/>
                <w:sz w:val="22"/>
                <w:szCs w:val="22"/>
              </w:rPr>
              <w:lastRenderedPageBreak/>
              <w:t>thời gian điều trị, điều dưỡng được tính để bình xét danh hiệu “Lao động tiên tiến”.</w:t>
            </w:r>
          </w:p>
          <w:p w:rsidR="00191297" w:rsidRPr="00086451" w:rsidRDefault="00191297" w:rsidP="00191297">
            <w:pPr>
              <w:jc w:val="both"/>
              <w:rPr>
                <w:rFonts w:asciiTheme="majorHAnsi" w:hAnsiTheme="majorHAnsi" w:cstheme="majorHAnsi"/>
                <w:sz w:val="22"/>
                <w:szCs w:val="22"/>
              </w:rPr>
            </w:pPr>
            <w:r w:rsidRPr="00086451">
              <w:rPr>
                <w:rFonts w:asciiTheme="majorHAnsi" w:hAnsiTheme="majorHAnsi" w:cstheme="majorHAnsi"/>
                <w:sz w:val="22"/>
                <w:szCs w:val="22"/>
              </w:rPr>
              <w:t xml:space="preserve">5. Cá nhân được cử tham gia đào tạo, bồi dưỡng ngắn hạn dưới 01 năm, chấp hành tốt quy định của cơ sở đào tạo, bồi dưỡng thì thời gian học tập được tính vào thời gian công tác tại cơ quan, đơn vị để được bình xét danh hiệu “Lao động tiên tiến”. </w:t>
            </w:r>
          </w:p>
          <w:p w:rsidR="00191297" w:rsidRPr="00086451" w:rsidRDefault="00191297" w:rsidP="00191297">
            <w:pPr>
              <w:jc w:val="both"/>
              <w:rPr>
                <w:rFonts w:asciiTheme="majorHAnsi" w:hAnsiTheme="majorHAnsi" w:cstheme="majorHAnsi"/>
                <w:sz w:val="22"/>
                <w:szCs w:val="22"/>
              </w:rPr>
            </w:pPr>
            <w:r w:rsidRPr="00086451">
              <w:rPr>
                <w:rFonts w:asciiTheme="majorHAnsi" w:hAnsiTheme="majorHAnsi" w:cstheme="majorHAnsi"/>
                <w:sz w:val="22"/>
                <w:szCs w:val="22"/>
              </w:rPr>
              <w:t>Trường hợp cá nhân được cử tham gia đào tạo, bồi dưỡng từ 01 năm trở lên, thì thời gian tham gia đào tạo , bồi dưỡng được tính vào thời gian để bình xét danh hiệu “Lao động tiên tiến”. Ngoài các tiêu chuẩn, điều kiện chung, trong thời gian tham gia đào tạo bồi dưỡng, cá nhân phải chấp hành tốt quy định của cơ sở đào tạo, hoàn thành nhiệm vụ học tập, đạt kết quả học tập từ loại khá trở lên (đối với các khóa đào tạo, bồi dưỡng có xếp loại trung bình, khá, giỏi).</w:t>
            </w:r>
          </w:p>
          <w:p w:rsidR="00191297" w:rsidRPr="00086451" w:rsidRDefault="00191297" w:rsidP="00191297">
            <w:pPr>
              <w:jc w:val="both"/>
              <w:rPr>
                <w:rFonts w:asciiTheme="majorHAnsi" w:hAnsiTheme="majorHAnsi" w:cstheme="majorHAnsi"/>
                <w:sz w:val="22"/>
                <w:szCs w:val="22"/>
              </w:rPr>
            </w:pPr>
            <w:r w:rsidRPr="00086451">
              <w:rPr>
                <w:rFonts w:asciiTheme="majorHAnsi" w:hAnsiTheme="majorHAnsi" w:cstheme="majorHAnsi"/>
                <w:sz w:val="22"/>
                <w:szCs w:val="22"/>
              </w:rPr>
              <w:t>6. Thời gian nghỉ chế độ thai sản đối với cá nhân theo quy định được tính để xét tặng danh hiệu thi đua, hình thức khen thưởng.</w:t>
            </w:r>
          </w:p>
          <w:p w:rsidR="00191297" w:rsidRPr="00086451" w:rsidRDefault="00191297" w:rsidP="00191297">
            <w:pPr>
              <w:jc w:val="both"/>
              <w:rPr>
                <w:rFonts w:asciiTheme="majorHAnsi" w:hAnsiTheme="majorHAnsi" w:cstheme="majorHAnsi"/>
                <w:sz w:val="22"/>
                <w:szCs w:val="22"/>
              </w:rPr>
            </w:pPr>
            <w:r w:rsidRPr="00086451">
              <w:rPr>
                <w:rFonts w:asciiTheme="majorHAnsi" w:hAnsiTheme="majorHAnsi" w:cstheme="majorHAnsi"/>
                <w:sz w:val="22"/>
                <w:szCs w:val="22"/>
              </w:rPr>
              <w:t xml:space="preserve">7. Đối với cá nhân chuyển công tác hoặc được điều động, biệt phái đến cơ quan, tổ chức, đơn vị khác trong một thời gian nhất định thì việc bình xét danh hiệu “Lao động tiên tiến” do cơ quan, tổ chức, đơn vị có thẩm quyền đánh giá, xếp loại mức độ hoàn thành nhiệm vụ (đối với cá nhân là cán bộ, công chức, viên chức) hoặc cơ quan, tổ chức, đơn vị mới (đối với cá nhân không phải cán bộ, công chức, viên chức) thực hiện. Trường hợp có thời gian công tác cũ từ 06 tháng trở lên </w:t>
            </w:r>
            <w:r w:rsidR="00B7305B">
              <w:rPr>
                <w:rFonts w:asciiTheme="majorHAnsi" w:hAnsiTheme="majorHAnsi" w:cstheme="majorHAnsi"/>
                <w:sz w:val="22"/>
                <w:szCs w:val="22"/>
              </w:rPr>
              <w:t>phải có ý kiến của cơ quan cũ.</w:t>
            </w:r>
          </w:p>
          <w:p w:rsidR="00191297" w:rsidRPr="00086451" w:rsidRDefault="00191297" w:rsidP="00191297">
            <w:pPr>
              <w:jc w:val="both"/>
              <w:rPr>
                <w:rFonts w:asciiTheme="majorHAnsi" w:hAnsiTheme="majorHAnsi" w:cstheme="majorHAnsi"/>
                <w:sz w:val="22"/>
                <w:szCs w:val="22"/>
              </w:rPr>
            </w:pPr>
            <w:r w:rsidRPr="00086451">
              <w:rPr>
                <w:rFonts w:asciiTheme="majorHAnsi" w:hAnsiTheme="majorHAnsi" w:cstheme="majorHAnsi"/>
                <w:sz w:val="22"/>
                <w:szCs w:val="22"/>
              </w:rPr>
              <w:t xml:space="preserve">8. Không xét tặng danh hiệu “Lao động tiên tiến” đối với cá nhân có thời gian tuyển dụng hoặc đang làm hợp </w:t>
            </w:r>
            <w:r w:rsidRPr="00086451">
              <w:rPr>
                <w:rFonts w:asciiTheme="majorHAnsi" w:hAnsiTheme="majorHAnsi" w:cstheme="majorHAnsi"/>
                <w:sz w:val="22"/>
                <w:szCs w:val="22"/>
              </w:rPr>
              <w:lastRenderedPageBreak/>
              <w:t>đồng dưới 06 tháng; bị kỷ luật từ hình thức khiển trách trở lên.</w:t>
            </w:r>
          </w:p>
          <w:p w:rsidR="00191297" w:rsidRPr="00086451" w:rsidRDefault="00191297" w:rsidP="00191297">
            <w:pPr>
              <w:spacing w:before="60"/>
              <w:jc w:val="both"/>
              <w:rPr>
                <w:rFonts w:asciiTheme="majorHAnsi" w:hAnsiTheme="majorHAnsi" w:cstheme="majorHAnsi"/>
                <w:b/>
                <w:color w:val="000000"/>
                <w:sz w:val="22"/>
                <w:szCs w:val="22"/>
              </w:rPr>
            </w:pPr>
            <w:r w:rsidRPr="00086451">
              <w:rPr>
                <w:rFonts w:asciiTheme="majorHAnsi" w:hAnsiTheme="majorHAnsi" w:cstheme="majorHAnsi"/>
                <w:sz w:val="22"/>
                <w:szCs w:val="22"/>
              </w:rPr>
              <w:t>9. Chưa xét tặng danh hiệu “Lao động tiên tiến” đối với cá nhân trong thời gian cơ quan có thẩm quyền đang xem xét thi hành kỷ luật hoặc điều tra, thanh tra, kiểm tra khi có dấu hiệu vi phạm hoặc có đơn thư khiếu nại, tố cáo, có vấn đề tham nhũng, tiêu cực được báo chí nêu đang được xác minh làm rõ.</w:t>
            </w:r>
          </w:p>
        </w:tc>
        <w:tc>
          <w:tcPr>
            <w:tcW w:w="5529" w:type="dxa"/>
          </w:tcPr>
          <w:p w:rsidR="000A6F07" w:rsidRPr="000A6F07" w:rsidRDefault="000A6F07" w:rsidP="000A6F07">
            <w:pPr>
              <w:tabs>
                <w:tab w:val="left" w:pos="90"/>
              </w:tabs>
              <w:jc w:val="both"/>
              <w:rPr>
                <w:rFonts w:asciiTheme="majorHAnsi" w:hAnsiTheme="majorHAnsi" w:cstheme="majorHAnsi"/>
                <w:sz w:val="22"/>
                <w:szCs w:val="22"/>
              </w:rPr>
            </w:pPr>
            <w:r w:rsidRPr="000A6F07">
              <w:rPr>
                <w:rFonts w:asciiTheme="majorHAnsi" w:hAnsiTheme="majorHAnsi" w:cstheme="majorHAnsi"/>
                <w:sz w:val="22"/>
                <w:szCs w:val="22"/>
              </w:rPr>
              <w:lastRenderedPageBreak/>
              <w:t>1. Danh hiệu “Lao động tiên tiến" được xét tặng hằng năm cho cá nhân trong cơ quan, tổ chức, đơn vị thuộc thẩm quyền quản lý của tỉnh đạt các tiêu chuẩn theo quy định tại khoản 1 Điều 24 Luật Thi đua, khen thưởng năm 2022, có tinh thần trách nhiệm, phối hợp tốt với cá nhân, tập thể trong thực hiện chức trách nhiệm vụ.</w:t>
            </w:r>
          </w:p>
          <w:p w:rsidR="000A6F07" w:rsidRPr="000A6F07" w:rsidRDefault="000A6F07" w:rsidP="000A6F07">
            <w:pPr>
              <w:tabs>
                <w:tab w:val="left" w:pos="90"/>
              </w:tabs>
              <w:jc w:val="both"/>
              <w:rPr>
                <w:rFonts w:asciiTheme="majorHAnsi" w:hAnsiTheme="majorHAnsi" w:cstheme="majorHAnsi"/>
                <w:sz w:val="22"/>
                <w:szCs w:val="22"/>
              </w:rPr>
            </w:pPr>
            <w:r w:rsidRPr="000A6F07">
              <w:rPr>
                <w:rFonts w:asciiTheme="majorHAnsi" w:hAnsiTheme="majorHAnsi" w:cstheme="majorHAnsi"/>
                <w:sz w:val="22"/>
                <w:szCs w:val="22"/>
              </w:rPr>
              <w:t>2. Danh hiệu "Lao động tiên tiến" được xét tặng hằng năm cho công nhân, nông dân, người lao động không thuộc đối tượng quy định tại khoản 1 và khoản 2 Điều 24 Luật Thi đua, khen thưởng, đạt các tiêu chuẩn quy định tại khoản 3 Điều 24 Luật Thi đua, khen thưởng và đạt tiêu chuẩn sau:</w:t>
            </w:r>
          </w:p>
          <w:p w:rsidR="000A6F07" w:rsidRPr="000A6F07" w:rsidRDefault="000A6F07" w:rsidP="000A6F07">
            <w:pPr>
              <w:tabs>
                <w:tab w:val="left" w:pos="90"/>
              </w:tabs>
              <w:jc w:val="both"/>
              <w:rPr>
                <w:rFonts w:asciiTheme="majorHAnsi" w:hAnsiTheme="majorHAnsi" w:cstheme="majorHAnsi"/>
                <w:sz w:val="22"/>
                <w:szCs w:val="22"/>
              </w:rPr>
            </w:pPr>
            <w:r w:rsidRPr="000A6F07">
              <w:rPr>
                <w:rFonts w:asciiTheme="majorHAnsi" w:hAnsiTheme="majorHAnsi" w:cstheme="majorHAnsi"/>
                <w:sz w:val="22"/>
                <w:szCs w:val="22"/>
              </w:rPr>
              <w:lastRenderedPageBreak/>
              <w:t>a) Công nhân hoàn thành tốt nhiệm vụ được giao trở lên trong năm, chấp hành tốt các nội quy, quy trình sản xuất, bảo đảm vệ sinh, an toàn lao động.</w:t>
            </w:r>
          </w:p>
          <w:p w:rsidR="000A6F07" w:rsidRPr="000A6F07" w:rsidRDefault="000A6F07" w:rsidP="000A6F07">
            <w:pPr>
              <w:tabs>
                <w:tab w:val="left" w:pos="90"/>
              </w:tabs>
              <w:jc w:val="both"/>
              <w:rPr>
                <w:rFonts w:asciiTheme="majorHAnsi" w:hAnsiTheme="majorHAnsi" w:cstheme="majorHAnsi"/>
                <w:sz w:val="22"/>
                <w:szCs w:val="22"/>
              </w:rPr>
            </w:pPr>
            <w:r w:rsidRPr="000A6F07">
              <w:rPr>
                <w:rFonts w:asciiTheme="majorHAnsi" w:hAnsiTheme="majorHAnsi" w:cstheme="majorHAnsi"/>
                <w:sz w:val="22"/>
                <w:szCs w:val="22"/>
              </w:rPr>
              <w:t>b) Nông dân, người lao động chấp hành tốt quy định của địa phương nơi cư trú, ứng dụng tiến bộ khoa học kỹ thuật, đạt hiệu quả cao về kinh tế.</w:t>
            </w:r>
          </w:p>
          <w:p w:rsidR="00191297" w:rsidRPr="000A6F07" w:rsidRDefault="00191297" w:rsidP="000A6F07">
            <w:pPr>
              <w:tabs>
                <w:tab w:val="left" w:pos="90"/>
              </w:tabs>
              <w:jc w:val="both"/>
              <w:rPr>
                <w:rFonts w:asciiTheme="majorHAnsi" w:hAnsiTheme="majorHAnsi" w:cstheme="majorHAnsi"/>
                <w:sz w:val="22"/>
                <w:szCs w:val="22"/>
              </w:rPr>
            </w:pPr>
          </w:p>
        </w:tc>
        <w:tc>
          <w:tcPr>
            <w:tcW w:w="3685" w:type="dxa"/>
          </w:tcPr>
          <w:p w:rsidR="004A0D00" w:rsidRPr="008C4E66" w:rsidRDefault="00DB1373" w:rsidP="008C4E66">
            <w:pPr>
              <w:tabs>
                <w:tab w:val="left" w:pos="90"/>
              </w:tabs>
              <w:jc w:val="both"/>
              <w:rPr>
                <w:rFonts w:asciiTheme="majorHAnsi" w:hAnsiTheme="majorHAnsi" w:cstheme="majorHAnsi"/>
                <w:sz w:val="22"/>
                <w:szCs w:val="22"/>
              </w:rPr>
            </w:pPr>
            <w:r>
              <w:rPr>
                <w:rFonts w:asciiTheme="majorHAnsi" w:hAnsiTheme="majorHAnsi" w:cstheme="majorHAnsi"/>
                <w:sz w:val="22"/>
                <w:szCs w:val="22"/>
              </w:rPr>
              <w:lastRenderedPageBreak/>
              <w:t>Kế thừa và điều chỉnh t</w:t>
            </w:r>
            <w:r w:rsidR="00D0310B">
              <w:rPr>
                <w:rFonts w:asciiTheme="majorHAnsi" w:hAnsiTheme="majorHAnsi" w:cstheme="majorHAnsi"/>
                <w:sz w:val="22"/>
                <w:szCs w:val="22"/>
              </w:rPr>
              <w:t>ại dự thảo</w:t>
            </w:r>
            <w:r>
              <w:rPr>
                <w:rFonts w:asciiTheme="majorHAnsi" w:hAnsiTheme="majorHAnsi" w:cstheme="majorHAnsi"/>
                <w:sz w:val="22"/>
                <w:szCs w:val="22"/>
              </w:rPr>
              <w:t>: Dự thảo</w:t>
            </w:r>
            <w:r w:rsidR="00D0310B">
              <w:rPr>
                <w:rFonts w:asciiTheme="majorHAnsi" w:hAnsiTheme="majorHAnsi" w:cstheme="majorHAnsi"/>
                <w:sz w:val="22"/>
                <w:szCs w:val="22"/>
              </w:rPr>
              <w:t xml:space="preserve"> đã t</w:t>
            </w:r>
            <w:r w:rsidR="004A0D00" w:rsidRPr="008C4E66">
              <w:rPr>
                <w:rFonts w:asciiTheme="majorHAnsi" w:hAnsiTheme="majorHAnsi" w:cstheme="majorHAnsi"/>
                <w:sz w:val="22"/>
                <w:szCs w:val="22"/>
              </w:rPr>
              <w:t>inh giản nội dung</w:t>
            </w:r>
            <w:r w:rsidR="00D0310B">
              <w:rPr>
                <w:rFonts w:asciiTheme="majorHAnsi" w:hAnsiTheme="majorHAnsi" w:cstheme="majorHAnsi"/>
                <w:sz w:val="22"/>
                <w:szCs w:val="22"/>
              </w:rPr>
              <w:t xml:space="preserve"> quy định</w:t>
            </w:r>
            <w:r w:rsidR="004A0D00" w:rsidRPr="008C4E66">
              <w:rPr>
                <w:rFonts w:asciiTheme="majorHAnsi" w:hAnsiTheme="majorHAnsi" w:cstheme="majorHAnsi"/>
                <w:sz w:val="22"/>
                <w:szCs w:val="22"/>
              </w:rPr>
              <w:t xml:space="preserve">, </w:t>
            </w:r>
            <w:r w:rsidR="00162E86" w:rsidRPr="00162E86">
              <w:rPr>
                <w:rFonts w:asciiTheme="majorHAnsi" w:hAnsiTheme="majorHAnsi" w:cstheme="majorHAnsi"/>
                <w:sz w:val="22"/>
                <w:szCs w:val="22"/>
                <w:lang w:val="vi-VN"/>
              </w:rPr>
              <w:t>điều chỉnh</w:t>
            </w:r>
            <w:r w:rsidR="00162E86" w:rsidRPr="00D642BC">
              <w:rPr>
                <w:rFonts w:asciiTheme="majorHAnsi" w:hAnsiTheme="majorHAnsi" w:cstheme="majorHAnsi"/>
                <w:sz w:val="22"/>
                <w:szCs w:val="22"/>
                <w:lang w:val="vi-VN"/>
              </w:rPr>
              <w:t xml:space="preserve"> </w:t>
            </w:r>
            <w:r w:rsidR="004A0D00" w:rsidRPr="008C4E66">
              <w:rPr>
                <w:rFonts w:asciiTheme="majorHAnsi" w:hAnsiTheme="majorHAnsi" w:cstheme="majorHAnsi"/>
                <w:sz w:val="22"/>
                <w:szCs w:val="22"/>
              </w:rPr>
              <w:t>từ quy định chi tiết từng trường hợp sang dẫn chiếu pháp lý, đảm bảo linh hoạt</w:t>
            </w:r>
            <w:r w:rsidR="00D0310B">
              <w:rPr>
                <w:rFonts w:asciiTheme="majorHAnsi" w:hAnsiTheme="majorHAnsi" w:cstheme="majorHAnsi"/>
                <w:sz w:val="22"/>
                <w:szCs w:val="22"/>
              </w:rPr>
              <w:t>,</w:t>
            </w:r>
            <w:r w:rsidR="00D0310B" w:rsidRPr="008C4E66">
              <w:rPr>
                <w:rFonts w:asciiTheme="majorHAnsi" w:hAnsiTheme="majorHAnsi" w:cstheme="majorHAnsi"/>
                <w:sz w:val="22"/>
                <w:szCs w:val="22"/>
              </w:rPr>
              <w:t xml:space="preserve"> giảm trùng lặp, tránh liệt kê chi tiết</w:t>
            </w:r>
            <w:r w:rsidR="00D0310B">
              <w:rPr>
                <w:rFonts w:asciiTheme="majorHAnsi" w:hAnsiTheme="majorHAnsi" w:cstheme="majorHAnsi"/>
                <w:sz w:val="22"/>
                <w:szCs w:val="22"/>
              </w:rPr>
              <w:t>, chồng chéo</w:t>
            </w:r>
            <w:r w:rsidR="00AE76A3">
              <w:rPr>
                <w:rFonts w:asciiTheme="majorHAnsi" w:hAnsiTheme="majorHAnsi" w:cstheme="majorHAnsi"/>
                <w:sz w:val="22"/>
                <w:szCs w:val="22"/>
              </w:rPr>
              <w:t>; giúp</w:t>
            </w:r>
            <w:r w:rsidR="004A0D00" w:rsidRPr="008C4E66">
              <w:rPr>
                <w:rFonts w:asciiTheme="majorHAnsi" w:hAnsiTheme="majorHAnsi" w:cstheme="majorHAnsi"/>
                <w:sz w:val="22"/>
                <w:szCs w:val="22"/>
              </w:rPr>
              <w:t xml:space="preserve"> dễ áp dụng trong quản lý nhà nước</w:t>
            </w:r>
            <w:r w:rsidR="00D0310B">
              <w:rPr>
                <w:rFonts w:asciiTheme="majorHAnsi" w:hAnsiTheme="majorHAnsi" w:cstheme="majorHAnsi"/>
                <w:sz w:val="22"/>
                <w:szCs w:val="22"/>
              </w:rPr>
              <w:t xml:space="preserve">, </w:t>
            </w:r>
            <w:r w:rsidR="00D0310B" w:rsidRPr="00D0310B">
              <w:rPr>
                <w:rFonts w:asciiTheme="majorHAnsi" w:hAnsiTheme="majorHAnsi" w:cstheme="majorHAnsi"/>
                <w:sz w:val="22"/>
                <w:szCs w:val="22"/>
              </w:rPr>
              <w:t xml:space="preserve">phù hợp với </w:t>
            </w:r>
            <w:r w:rsidR="00F63D4E">
              <w:rPr>
                <w:rFonts w:asciiTheme="majorHAnsi" w:hAnsiTheme="majorHAnsi" w:cstheme="majorHAnsi"/>
                <w:sz w:val="22"/>
                <w:szCs w:val="22"/>
              </w:rPr>
              <w:t>quy định chung của Luật,</w:t>
            </w:r>
            <w:r w:rsidR="00D0310B" w:rsidRPr="00D0310B">
              <w:rPr>
                <w:rFonts w:asciiTheme="majorHAnsi" w:hAnsiTheme="majorHAnsi" w:cstheme="majorHAnsi"/>
                <w:sz w:val="22"/>
                <w:szCs w:val="22"/>
              </w:rPr>
              <w:t xml:space="preserve"> hướng dẫn phân cấp của Chính phủ.                                        </w:t>
            </w:r>
            <w:r w:rsidR="004A0D00" w:rsidRPr="008C4E66">
              <w:rPr>
                <w:rFonts w:asciiTheme="majorHAnsi" w:hAnsiTheme="majorHAnsi" w:cstheme="majorHAnsi"/>
                <w:sz w:val="22"/>
                <w:szCs w:val="22"/>
              </w:rPr>
              <w:t>.</w:t>
            </w:r>
          </w:p>
          <w:p w:rsidR="00191297" w:rsidRPr="00870ED7" w:rsidRDefault="00191297" w:rsidP="00870ED7">
            <w:pPr>
              <w:tabs>
                <w:tab w:val="left" w:pos="90"/>
                <w:tab w:val="left" w:pos="972"/>
              </w:tabs>
              <w:jc w:val="both"/>
              <w:rPr>
                <w:rFonts w:asciiTheme="majorHAnsi" w:hAnsiTheme="majorHAnsi" w:cstheme="majorHAnsi"/>
                <w:sz w:val="22"/>
                <w:szCs w:val="22"/>
              </w:rPr>
            </w:pPr>
          </w:p>
        </w:tc>
      </w:tr>
      <w:tr w:rsidR="006649C7" w:rsidRPr="00A22017" w:rsidTr="00852C95">
        <w:tc>
          <w:tcPr>
            <w:tcW w:w="5103" w:type="dxa"/>
          </w:tcPr>
          <w:p w:rsidR="006649C7" w:rsidRPr="00086451" w:rsidRDefault="006649C7" w:rsidP="005613FF">
            <w:pPr>
              <w:pStyle w:val="BodyText"/>
              <w:jc w:val="both"/>
              <w:rPr>
                <w:rFonts w:asciiTheme="majorHAnsi" w:hAnsiTheme="majorHAnsi" w:cstheme="majorHAnsi"/>
                <w:b/>
                <w:bCs/>
                <w:sz w:val="22"/>
                <w:szCs w:val="22"/>
                <w:lang w:val="vi-VN"/>
              </w:rPr>
            </w:pPr>
            <w:r w:rsidRPr="00086451">
              <w:rPr>
                <w:rFonts w:asciiTheme="majorHAnsi" w:hAnsiTheme="majorHAnsi" w:cstheme="majorHAnsi"/>
                <w:b/>
                <w:bCs/>
                <w:sz w:val="22"/>
                <w:szCs w:val="22"/>
                <w:lang w:val="vi-VN"/>
              </w:rPr>
              <w:lastRenderedPageBreak/>
              <w:t>Điều 4. Đối tượng, tiêu chuẩn xét tặng</w:t>
            </w:r>
            <w:r w:rsidRPr="00086451">
              <w:rPr>
                <w:rFonts w:asciiTheme="majorHAnsi" w:hAnsiTheme="majorHAnsi" w:cstheme="majorHAnsi"/>
                <w:b/>
                <w:sz w:val="22"/>
                <w:szCs w:val="22"/>
                <w:lang w:val="vi-VN"/>
              </w:rPr>
              <w:t xml:space="preserve"> danh hiệu “</w:t>
            </w:r>
            <w:r w:rsidRPr="00086451">
              <w:rPr>
                <w:rFonts w:asciiTheme="majorHAnsi" w:hAnsiTheme="majorHAnsi" w:cstheme="majorHAnsi"/>
                <w:b/>
                <w:bCs/>
                <w:sz w:val="22"/>
                <w:szCs w:val="22"/>
                <w:lang w:val="vi-VN"/>
              </w:rPr>
              <w:t>Cờ thi đua của Ủy ban nhân dân tỉnh”</w:t>
            </w:r>
          </w:p>
        </w:tc>
        <w:tc>
          <w:tcPr>
            <w:tcW w:w="5529" w:type="dxa"/>
          </w:tcPr>
          <w:p w:rsidR="006649C7" w:rsidRPr="00086451" w:rsidRDefault="006649C7" w:rsidP="00F546D8">
            <w:pPr>
              <w:pStyle w:val="BodyText"/>
              <w:jc w:val="both"/>
              <w:rPr>
                <w:rFonts w:asciiTheme="majorHAnsi" w:hAnsiTheme="majorHAnsi" w:cstheme="majorHAnsi"/>
                <w:b/>
                <w:bCs/>
                <w:sz w:val="22"/>
                <w:szCs w:val="22"/>
                <w:lang w:val="vi-VN"/>
              </w:rPr>
            </w:pPr>
            <w:r w:rsidRPr="00086451">
              <w:rPr>
                <w:rFonts w:asciiTheme="majorHAnsi" w:hAnsiTheme="majorHAnsi" w:cstheme="majorHAnsi"/>
                <w:b/>
                <w:bCs/>
                <w:sz w:val="22"/>
                <w:szCs w:val="22"/>
                <w:lang w:val="vi-VN"/>
              </w:rPr>
              <w:t xml:space="preserve">Điều </w:t>
            </w:r>
            <w:r w:rsidR="00F546D8" w:rsidRPr="00162E86">
              <w:rPr>
                <w:rFonts w:asciiTheme="majorHAnsi" w:hAnsiTheme="majorHAnsi" w:cstheme="majorHAnsi"/>
                <w:b/>
                <w:bCs/>
                <w:sz w:val="22"/>
                <w:szCs w:val="22"/>
                <w:lang w:val="vi-VN"/>
              </w:rPr>
              <w:t>4</w:t>
            </w:r>
            <w:r w:rsidRPr="00086451">
              <w:rPr>
                <w:rFonts w:asciiTheme="majorHAnsi" w:hAnsiTheme="majorHAnsi" w:cstheme="majorHAnsi"/>
                <w:b/>
                <w:bCs/>
                <w:sz w:val="22"/>
                <w:szCs w:val="22"/>
                <w:lang w:val="vi-VN"/>
              </w:rPr>
              <w:t>. Đối tượng, tiêu chuẩn xét tặng</w:t>
            </w:r>
            <w:r w:rsidRPr="00086451">
              <w:rPr>
                <w:rFonts w:asciiTheme="majorHAnsi" w:hAnsiTheme="majorHAnsi" w:cstheme="majorHAnsi"/>
                <w:b/>
                <w:sz w:val="22"/>
                <w:szCs w:val="22"/>
                <w:lang w:val="vi-VN"/>
              </w:rPr>
              <w:t xml:space="preserve"> danh hiệu “</w:t>
            </w:r>
            <w:r w:rsidRPr="00086451">
              <w:rPr>
                <w:rFonts w:asciiTheme="majorHAnsi" w:hAnsiTheme="majorHAnsi" w:cstheme="majorHAnsi"/>
                <w:b/>
                <w:bCs/>
                <w:sz w:val="22"/>
                <w:szCs w:val="22"/>
                <w:lang w:val="vi-VN"/>
              </w:rPr>
              <w:t>Cờ thi đua của Ủy ban nhân dân tỉnh”</w:t>
            </w:r>
          </w:p>
        </w:tc>
        <w:tc>
          <w:tcPr>
            <w:tcW w:w="3685" w:type="dxa"/>
          </w:tcPr>
          <w:p w:rsidR="006649C7" w:rsidRPr="00086451" w:rsidRDefault="006649C7" w:rsidP="0090183A">
            <w:pPr>
              <w:tabs>
                <w:tab w:val="left" w:pos="972"/>
              </w:tabs>
              <w:jc w:val="both"/>
              <w:rPr>
                <w:rFonts w:asciiTheme="majorHAnsi" w:hAnsiTheme="majorHAnsi" w:cstheme="majorHAnsi"/>
                <w:sz w:val="22"/>
                <w:szCs w:val="22"/>
                <w:lang w:val="vi-VN"/>
              </w:rPr>
            </w:pPr>
          </w:p>
        </w:tc>
      </w:tr>
      <w:tr w:rsidR="006649C7" w:rsidRPr="00A22017" w:rsidTr="00852C95">
        <w:tc>
          <w:tcPr>
            <w:tcW w:w="5103" w:type="dxa"/>
          </w:tcPr>
          <w:p w:rsidR="006649C7" w:rsidRPr="00086451" w:rsidRDefault="006649C7" w:rsidP="005613FF">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 xml:space="preserve">1. Đối tượng </w:t>
            </w:r>
          </w:p>
          <w:p w:rsidR="006649C7" w:rsidRPr="00086451" w:rsidRDefault="006649C7" w:rsidP="005613FF">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a) Tập thể dẫn đầu phòng trào thi đua hằng năm của cụm, khối thi đua do Ủy ban nhân dân tỉnh tổ chức;</w:t>
            </w:r>
          </w:p>
          <w:p w:rsidR="00B7305B" w:rsidRPr="00010A0B" w:rsidRDefault="006649C7" w:rsidP="006F10BE">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b) Tập thể dẫn đầu phong trào thi đua chuyên đề do Ủy ban nhân dân tỉnh phát động có thời gian thực hiện từ 03 năm trở lên khi tổng kết phong trào.</w:t>
            </w:r>
          </w:p>
          <w:p w:rsidR="006649C7" w:rsidRPr="00086451" w:rsidRDefault="006649C7" w:rsidP="006F10BE">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2. Tiêu chuẩn xét tặng danh hiệu “Cờ thi đua của Uỷ ban nhân dân tỉnh” hằng năm cho các tập thể đạt các tiêu chuẩn sau đây:</w:t>
            </w:r>
          </w:p>
          <w:p w:rsidR="006649C7" w:rsidRPr="00DB1373" w:rsidRDefault="006649C7" w:rsidP="005613FF">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a) Tích cực hưởng ứng và tổ chức thực hiện phong trào thi đua đạt hiệu quả cao, hoàn thành vượt các chỉ tiêu thi đua và nhiệm vụ đ</w:t>
            </w:r>
            <w:r w:rsidR="00DB1373">
              <w:rPr>
                <w:rFonts w:asciiTheme="majorHAnsi" w:hAnsiTheme="majorHAnsi" w:cstheme="majorHAnsi"/>
                <w:sz w:val="22"/>
                <w:szCs w:val="22"/>
                <w:lang w:val="vi-VN"/>
              </w:rPr>
              <w:t>ược giao trong năm;</w:t>
            </w:r>
          </w:p>
          <w:p w:rsidR="006649C7" w:rsidRPr="00086451" w:rsidRDefault="006649C7" w:rsidP="005613FF">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b) Nội bộ đoàn kết; tổ chức Đảng, đoàn thể trong sạch vững mạnh, hoàn thành tốt nhiệm vụ; tích cực thực hành tiết kiệm, chống lãng phí, phòng, chống tham nhũng, tiêu cực và các tệ nạn xã hội khác có hiệu quả;</w:t>
            </w:r>
          </w:p>
          <w:p w:rsidR="006649C7" w:rsidRPr="00086451" w:rsidRDefault="006649C7" w:rsidP="005613FF">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c) Tích cực tham gia và thực hiện tốt các hoạt  động an sinh xã hội ở địa phương;</w:t>
            </w:r>
          </w:p>
          <w:p w:rsidR="006649C7" w:rsidRPr="00086451" w:rsidRDefault="006649C7" w:rsidP="005613FF">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d) Thực hiện tốt các nhiệm vụ công tác thi đua, khen thưởng;</w:t>
            </w:r>
          </w:p>
          <w:p w:rsidR="006649C7" w:rsidRPr="00086451" w:rsidRDefault="006649C7" w:rsidP="005613FF">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 xml:space="preserve">đ) Thực hiện tốt quy chế của cụm, khối thi đua, đạt số </w:t>
            </w:r>
            <w:r w:rsidRPr="00086451">
              <w:rPr>
                <w:rFonts w:asciiTheme="majorHAnsi" w:hAnsiTheme="majorHAnsi" w:cstheme="majorHAnsi"/>
                <w:sz w:val="22"/>
                <w:szCs w:val="22"/>
                <w:lang w:val="vi-VN"/>
              </w:rPr>
              <w:lastRenderedPageBreak/>
              <w:t>điểm thi đua cao nhất, được cụm, khối thi đua bình chọn, suy tôn là đơn vị có thành tích thi đua tiêu biểu xuất sắc, dẫn đầu cụm, khối thi đua.</w:t>
            </w:r>
          </w:p>
          <w:p w:rsidR="006649C7" w:rsidRPr="00086451" w:rsidRDefault="006649C7" w:rsidP="005613FF">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 xml:space="preserve">3. Tiêu chuẩn xét tặng danh hiệu “Cờ thi đua của Ủy ban nhân dân tỉnh”  theo chuyên đề </w:t>
            </w:r>
          </w:p>
          <w:p w:rsidR="006649C7" w:rsidRPr="00086451" w:rsidRDefault="006649C7" w:rsidP="005613FF">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a) Tổ chức, triển khai thực hiện hiệu quả nội dung phong trào thi đua theo chuyên đề do Ủy ban nhân dân tỉnh phát động; ban hành đầy đủ các văn bản để tổ chức thực hiện phong trào thi đua, có tổ chức sơ kết, tổng kết, khen thưởng các tập thể, cá nhân có thành tích theo thẩm quyền;</w:t>
            </w:r>
          </w:p>
          <w:p w:rsidR="006649C7" w:rsidRPr="00086451" w:rsidRDefault="006649C7" w:rsidP="005613FF">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b) Nội bộ đoàn kết; thực hành tiết kiệm, chống lãng phí, phòng, chống tham nhũng, tiêu cực và các tệ nạn xã hội khác có hiệu quả;</w:t>
            </w:r>
          </w:p>
          <w:p w:rsidR="009628C5" w:rsidRPr="00010A0B" w:rsidRDefault="006649C7" w:rsidP="005613FF">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c) Có thành tích xuất sắc, hoàn thành vượt các chỉ tiêu thi đua và các nhiệm vụ được giao trong phong trào thi đua với mô hình, cách làm sáng tạo.</w:t>
            </w:r>
          </w:p>
          <w:p w:rsidR="00F01D99" w:rsidRPr="00010A0B" w:rsidRDefault="006649C7" w:rsidP="005613FF">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4. Đối với các trường hợp tập thể tiêu biểu, xuất sắc đã đề nghị nhưng không được tặng danh hiệu “Cờ thi đua của Chính phủ” thì Sở Nội vụ tham mưu đề nghị Ủy ban nhân dân tỉnh xem xét, quyết định tặng danh hiệu “Cờ thi đua của Ủy ban nhân dân tỉnh” theo quy định.</w:t>
            </w:r>
          </w:p>
          <w:p w:rsidR="006649C7" w:rsidRPr="00086451" w:rsidRDefault="006649C7" w:rsidP="005613FF">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5. Chưa xét tặng Cờ thi đua của Ủy ban nhân dân tỉnh cho các tập thể trong thời gian cơ quan có thẩm quyền đang xem xét thi hành kỷ luật hoặc điều tra, thanh tra, kiểm tra khi có dấu hiệu vi phạm hoặc có đơn thư khiếu nại, tố cáo, có vấn đề tham nhũng, tiêu cực được báo chí nêu đang được xác minh làm rõ.</w:t>
            </w:r>
          </w:p>
        </w:tc>
        <w:tc>
          <w:tcPr>
            <w:tcW w:w="5529" w:type="dxa"/>
          </w:tcPr>
          <w:p w:rsidR="00010A0B" w:rsidRPr="00010A0B" w:rsidRDefault="00010A0B" w:rsidP="00010A0B">
            <w:pPr>
              <w:pStyle w:val="BodyText"/>
              <w:jc w:val="both"/>
              <w:rPr>
                <w:rFonts w:asciiTheme="majorHAnsi" w:hAnsiTheme="majorHAnsi" w:cstheme="majorHAnsi"/>
                <w:sz w:val="22"/>
                <w:szCs w:val="22"/>
                <w:lang w:val="vi-VN"/>
              </w:rPr>
            </w:pPr>
            <w:r w:rsidRPr="00010A0B">
              <w:rPr>
                <w:rFonts w:asciiTheme="majorHAnsi" w:hAnsiTheme="majorHAnsi" w:cstheme="majorHAnsi"/>
                <w:sz w:val="22"/>
                <w:szCs w:val="22"/>
                <w:lang w:val="vi-VN"/>
              </w:rPr>
              <w:lastRenderedPageBreak/>
              <w:t>1. Đối tượng:</w:t>
            </w:r>
          </w:p>
          <w:p w:rsidR="00010A0B" w:rsidRPr="00010A0B" w:rsidRDefault="00010A0B" w:rsidP="00010A0B">
            <w:pPr>
              <w:pStyle w:val="BodyText"/>
              <w:jc w:val="both"/>
              <w:rPr>
                <w:rFonts w:asciiTheme="majorHAnsi" w:hAnsiTheme="majorHAnsi" w:cstheme="majorHAnsi"/>
                <w:sz w:val="22"/>
                <w:szCs w:val="22"/>
                <w:lang w:val="vi-VN"/>
              </w:rPr>
            </w:pPr>
            <w:r w:rsidRPr="00010A0B">
              <w:rPr>
                <w:rFonts w:asciiTheme="majorHAnsi" w:hAnsiTheme="majorHAnsi" w:cstheme="majorHAnsi"/>
                <w:sz w:val="22"/>
                <w:szCs w:val="22"/>
                <w:lang w:val="vi-VN"/>
              </w:rPr>
              <w:t>a) Tập thể dẫn đầu phong trào thi đua hằng năm của cụm, khối thi đua do Ủy ban nhân dân tỉnh tổ chức;</w:t>
            </w:r>
          </w:p>
          <w:p w:rsidR="00010A0B" w:rsidRPr="00010A0B" w:rsidRDefault="00010A0B" w:rsidP="00010A0B">
            <w:pPr>
              <w:pStyle w:val="BodyText"/>
              <w:jc w:val="both"/>
              <w:rPr>
                <w:rFonts w:asciiTheme="majorHAnsi" w:hAnsiTheme="majorHAnsi" w:cstheme="majorHAnsi"/>
                <w:sz w:val="22"/>
                <w:szCs w:val="22"/>
                <w:lang w:val="vi-VN"/>
              </w:rPr>
            </w:pPr>
            <w:r w:rsidRPr="00010A0B">
              <w:rPr>
                <w:rFonts w:asciiTheme="majorHAnsi" w:hAnsiTheme="majorHAnsi" w:cstheme="majorHAnsi"/>
                <w:sz w:val="22"/>
                <w:szCs w:val="22"/>
                <w:lang w:val="vi-VN"/>
              </w:rPr>
              <w:t>b) Tập thể dẫn đầu phong trào thi đua chuyên đề do Ủy ban nhân dân tỉnh phát động có thời gian thực hiện từ 03 năm trở lên khi tổng kết phong trào.</w:t>
            </w:r>
          </w:p>
          <w:p w:rsidR="00010A0B" w:rsidRPr="00010A0B" w:rsidRDefault="00010A0B" w:rsidP="00010A0B">
            <w:pPr>
              <w:pStyle w:val="BodyText"/>
              <w:jc w:val="both"/>
              <w:rPr>
                <w:rFonts w:asciiTheme="majorHAnsi" w:hAnsiTheme="majorHAnsi" w:cstheme="majorHAnsi"/>
                <w:sz w:val="22"/>
                <w:szCs w:val="22"/>
                <w:lang w:val="vi-VN"/>
              </w:rPr>
            </w:pPr>
            <w:r w:rsidRPr="00010A0B">
              <w:rPr>
                <w:rFonts w:asciiTheme="majorHAnsi" w:hAnsiTheme="majorHAnsi" w:cstheme="majorHAnsi"/>
                <w:sz w:val="22"/>
                <w:szCs w:val="22"/>
                <w:lang w:val="vi-VN"/>
              </w:rPr>
              <w:t>2. Tiêu chuẩn xét tặng danh hiệu “Cờ thi đua của Ủy ban nhân dân tỉnh" hằng năm</w:t>
            </w:r>
          </w:p>
          <w:p w:rsidR="00010A0B" w:rsidRPr="00010A0B" w:rsidRDefault="00010A0B" w:rsidP="00010A0B">
            <w:pPr>
              <w:pStyle w:val="BodyText"/>
              <w:jc w:val="both"/>
              <w:rPr>
                <w:rFonts w:asciiTheme="majorHAnsi" w:hAnsiTheme="majorHAnsi" w:cstheme="majorHAnsi"/>
                <w:sz w:val="22"/>
                <w:szCs w:val="22"/>
                <w:lang w:val="vi-VN"/>
              </w:rPr>
            </w:pPr>
            <w:r w:rsidRPr="00010A0B">
              <w:rPr>
                <w:rFonts w:asciiTheme="majorHAnsi" w:hAnsiTheme="majorHAnsi" w:cstheme="majorHAnsi"/>
                <w:sz w:val="22"/>
                <w:szCs w:val="22"/>
                <w:lang w:val="vi-VN"/>
              </w:rPr>
              <w:t>Tập thể đạt các tiêu chuẩn quy định khoản 1 Điều 26 Luật Thi đua, khen thưởng và hoàn thành xuất sắc nhiệm vụ được giao; đạt số điểm thi đua cao nhất theo Bảng chấm điểm của cụm, khối thi đua; thực hiện tốt quy chế của cụm, khối thi đua, được cụm, khối thi đua nhất trí đề nghị, đạt tỷ lệ phiếu đồng ý từ 80% trở lên trên tổng số thành viên của cụm, khối thi đua.</w:t>
            </w:r>
          </w:p>
          <w:p w:rsidR="00010A0B" w:rsidRPr="00010A0B" w:rsidRDefault="00010A0B" w:rsidP="00010A0B">
            <w:pPr>
              <w:pStyle w:val="BodyText"/>
              <w:jc w:val="both"/>
              <w:rPr>
                <w:rFonts w:asciiTheme="majorHAnsi" w:hAnsiTheme="majorHAnsi" w:cstheme="majorHAnsi"/>
                <w:sz w:val="22"/>
                <w:szCs w:val="22"/>
                <w:lang w:val="vi-VN"/>
              </w:rPr>
            </w:pPr>
            <w:r w:rsidRPr="00010A0B">
              <w:rPr>
                <w:rFonts w:asciiTheme="majorHAnsi" w:hAnsiTheme="majorHAnsi" w:cstheme="majorHAnsi"/>
                <w:sz w:val="22"/>
                <w:szCs w:val="22"/>
                <w:lang w:val="vi-VN"/>
              </w:rPr>
              <w:t>3. Tiêu chuẩn xét tặng danh hiệu “Cờ thi đua của Ủy ban nhân dân tỉnh" theo chuyên đề</w:t>
            </w:r>
          </w:p>
          <w:p w:rsidR="00010A0B" w:rsidRPr="00010A0B" w:rsidRDefault="00010A0B" w:rsidP="00010A0B">
            <w:pPr>
              <w:pStyle w:val="BodyText"/>
              <w:jc w:val="both"/>
              <w:rPr>
                <w:rFonts w:asciiTheme="majorHAnsi" w:hAnsiTheme="majorHAnsi" w:cstheme="majorHAnsi"/>
                <w:sz w:val="22"/>
                <w:szCs w:val="22"/>
                <w:lang w:val="vi-VN"/>
              </w:rPr>
            </w:pPr>
            <w:r w:rsidRPr="00010A0B">
              <w:rPr>
                <w:rFonts w:asciiTheme="majorHAnsi" w:hAnsiTheme="majorHAnsi" w:cstheme="majorHAnsi"/>
                <w:sz w:val="22"/>
                <w:szCs w:val="22"/>
                <w:lang w:val="vi-VN"/>
              </w:rPr>
              <w:t>a) Nội bộ đoàn kết; thực hiện tốt pháp luật về phòng, chống tham nhũng, tiêu cực, thực hành tiết kiệm, chống lãng phí;</w:t>
            </w:r>
          </w:p>
          <w:p w:rsidR="00010A0B" w:rsidRPr="00010A0B" w:rsidRDefault="00010A0B" w:rsidP="00010A0B">
            <w:pPr>
              <w:pStyle w:val="BodyText"/>
              <w:jc w:val="both"/>
              <w:rPr>
                <w:rFonts w:asciiTheme="majorHAnsi" w:hAnsiTheme="majorHAnsi" w:cstheme="majorHAnsi"/>
                <w:sz w:val="22"/>
                <w:szCs w:val="22"/>
                <w:lang w:val="vi-VN"/>
              </w:rPr>
            </w:pPr>
            <w:r w:rsidRPr="00010A0B">
              <w:rPr>
                <w:rFonts w:asciiTheme="majorHAnsi" w:hAnsiTheme="majorHAnsi" w:cstheme="majorHAnsi"/>
                <w:sz w:val="22"/>
                <w:szCs w:val="22"/>
                <w:lang w:val="vi-VN"/>
              </w:rPr>
              <w:t xml:space="preserve">b) Tổ chức, triển khai thực hiện đầy đủ, hiệu quả nội dung phong trào thi đua theo chuyên đề do Ủy ban nhân dân tỉnh </w:t>
            </w:r>
            <w:r w:rsidRPr="00010A0B">
              <w:rPr>
                <w:rFonts w:asciiTheme="majorHAnsi" w:hAnsiTheme="majorHAnsi" w:cstheme="majorHAnsi"/>
                <w:sz w:val="22"/>
                <w:szCs w:val="22"/>
                <w:lang w:val="vi-VN"/>
              </w:rPr>
              <w:lastRenderedPageBreak/>
              <w:t>phát động, ban hành đầy đủ các văn bản để tổ chức thực hiện phong trào thi đua, có tổ chức sơ kết, tổng kết, khen thưởng các tập thể, cá nhân có thành tích tiêu biểu theo thẩm quyền;</w:t>
            </w:r>
          </w:p>
          <w:p w:rsidR="00010A0B" w:rsidRPr="00010A0B" w:rsidRDefault="00010A0B" w:rsidP="00010A0B">
            <w:pPr>
              <w:pStyle w:val="BodyText"/>
              <w:jc w:val="both"/>
              <w:rPr>
                <w:rFonts w:asciiTheme="majorHAnsi" w:hAnsiTheme="majorHAnsi" w:cstheme="majorHAnsi"/>
                <w:sz w:val="22"/>
                <w:szCs w:val="22"/>
                <w:lang w:val="vi-VN"/>
              </w:rPr>
            </w:pPr>
            <w:r w:rsidRPr="00010A0B">
              <w:rPr>
                <w:rFonts w:asciiTheme="majorHAnsi" w:hAnsiTheme="majorHAnsi" w:cstheme="majorHAnsi"/>
                <w:sz w:val="22"/>
                <w:szCs w:val="22"/>
                <w:lang w:val="vi-VN"/>
              </w:rPr>
              <w:t>c) Hoàn thành vượt mức các chỉ tiêu thi đua hoặc các nhiệm vụ được giao trong phong trào thi đua;</w:t>
            </w:r>
          </w:p>
          <w:p w:rsidR="00010A0B" w:rsidRPr="00010A0B" w:rsidRDefault="00010A0B" w:rsidP="00010A0B">
            <w:pPr>
              <w:pStyle w:val="BodyText"/>
              <w:jc w:val="both"/>
              <w:rPr>
                <w:rFonts w:asciiTheme="majorHAnsi" w:hAnsiTheme="majorHAnsi" w:cstheme="majorHAnsi"/>
                <w:sz w:val="22"/>
                <w:szCs w:val="22"/>
                <w:lang w:val="vi-VN"/>
              </w:rPr>
            </w:pPr>
            <w:r w:rsidRPr="00010A0B">
              <w:rPr>
                <w:rFonts w:asciiTheme="majorHAnsi" w:hAnsiTheme="majorHAnsi" w:cstheme="majorHAnsi"/>
                <w:sz w:val="22"/>
                <w:szCs w:val="22"/>
                <w:lang w:val="vi-VN"/>
              </w:rPr>
              <w:t>d) Được cơ quan, đơn vị được giao nhiệm vụ chủ trì phong trào thi đua bình xét, lựa chọn và đề nghị, đạt tỷ lệ phiếu đồng ý từ 80% trở lên trên tổng số thành viên của Hội đồng Thi đua, khen thưởng cơ quan, đơn vị.</w:t>
            </w:r>
          </w:p>
          <w:p w:rsidR="006649C7" w:rsidRPr="00086451" w:rsidRDefault="006649C7" w:rsidP="00010A0B">
            <w:pPr>
              <w:pStyle w:val="BodyText"/>
              <w:jc w:val="both"/>
              <w:rPr>
                <w:rFonts w:asciiTheme="majorHAnsi" w:hAnsiTheme="majorHAnsi" w:cstheme="majorHAnsi"/>
                <w:sz w:val="22"/>
                <w:szCs w:val="22"/>
                <w:lang w:val="vi-VN"/>
              </w:rPr>
            </w:pPr>
          </w:p>
        </w:tc>
        <w:tc>
          <w:tcPr>
            <w:tcW w:w="3685" w:type="dxa"/>
          </w:tcPr>
          <w:p w:rsidR="00DB1373" w:rsidRPr="004C457D" w:rsidRDefault="00BD5B66" w:rsidP="00BD5B66">
            <w:pPr>
              <w:tabs>
                <w:tab w:val="left" w:pos="972"/>
              </w:tabs>
              <w:jc w:val="both"/>
              <w:rPr>
                <w:rFonts w:asciiTheme="majorHAnsi" w:hAnsiTheme="majorHAnsi" w:cstheme="majorHAnsi"/>
                <w:sz w:val="22"/>
                <w:szCs w:val="22"/>
                <w:lang w:val="vi-VN"/>
              </w:rPr>
            </w:pPr>
            <w:r w:rsidRPr="004C457D">
              <w:rPr>
                <w:rFonts w:asciiTheme="majorHAnsi" w:hAnsiTheme="majorHAnsi" w:cstheme="majorHAnsi"/>
                <w:sz w:val="22"/>
                <w:szCs w:val="22"/>
                <w:lang w:val="vi-VN"/>
              </w:rPr>
              <w:lastRenderedPageBreak/>
              <w:t xml:space="preserve">- </w:t>
            </w:r>
            <w:r w:rsidR="006649C7" w:rsidRPr="004C457D">
              <w:rPr>
                <w:rFonts w:asciiTheme="majorHAnsi" w:hAnsiTheme="majorHAnsi" w:cstheme="majorHAnsi"/>
                <w:sz w:val="22"/>
                <w:szCs w:val="22"/>
                <w:lang w:val="vi-VN"/>
              </w:rPr>
              <w:t>Kế thừa</w:t>
            </w:r>
            <w:r w:rsidR="00DB1373" w:rsidRPr="004C457D">
              <w:rPr>
                <w:rFonts w:asciiTheme="majorHAnsi" w:hAnsiTheme="majorHAnsi" w:cstheme="majorHAnsi"/>
                <w:sz w:val="22"/>
                <w:szCs w:val="22"/>
                <w:lang w:val="vi-VN"/>
              </w:rPr>
              <w:t xml:space="preserve"> khoản 1 của Quyết định số 14/2024/QĐ-UBND ngày 30/4/2024.</w:t>
            </w:r>
          </w:p>
          <w:p w:rsidR="00DB1373" w:rsidRPr="00162E86" w:rsidRDefault="00DB1373" w:rsidP="00BD5B66">
            <w:pPr>
              <w:tabs>
                <w:tab w:val="left" w:pos="972"/>
              </w:tabs>
              <w:jc w:val="both"/>
              <w:rPr>
                <w:rFonts w:asciiTheme="majorHAnsi" w:hAnsiTheme="majorHAnsi" w:cstheme="majorHAnsi"/>
                <w:sz w:val="22"/>
                <w:szCs w:val="22"/>
                <w:lang w:val="vi-VN"/>
              </w:rPr>
            </w:pPr>
          </w:p>
          <w:p w:rsidR="004C457D" w:rsidRPr="00162E86" w:rsidRDefault="004C457D" w:rsidP="00BD5B66">
            <w:pPr>
              <w:tabs>
                <w:tab w:val="left" w:pos="972"/>
              </w:tabs>
              <w:jc w:val="both"/>
              <w:rPr>
                <w:rFonts w:asciiTheme="majorHAnsi" w:hAnsiTheme="majorHAnsi" w:cstheme="majorHAnsi"/>
                <w:sz w:val="22"/>
                <w:szCs w:val="22"/>
                <w:lang w:val="vi-VN"/>
              </w:rPr>
            </w:pPr>
          </w:p>
          <w:p w:rsidR="004C457D" w:rsidRPr="00162E86" w:rsidRDefault="004C457D" w:rsidP="00BD5B66">
            <w:pPr>
              <w:tabs>
                <w:tab w:val="left" w:pos="972"/>
              </w:tabs>
              <w:jc w:val="both"/>
              <w:rPr>
                <w:rFonts w:asciiTheme="majorHAnsi" w:hAnsiTheme="majorHAnsi" w:cstheme="majorHAnsi"/>
                <w:sz w:val="22"/>
                <w:szCs w:val="22"/>
                <w:lang w:val="vi-VN"/>
              </w:rPr>
            </w:pPr>
          </w:p>
          <w:p w:rsidR="004C457D" w:rsidRPr="00162E86" w:rsidRDefault="004C457D" w:rsidP="00BD5B66">
            <w:pPr>
              <w:tabs>
                <w:tab w:val="left" w:pos="972"/>
              </w:tabs>
              <w:jc w:val="both"/>
              <w:rPr>
                <w:rFonts w:asciiTheme="majorHAnsi" w:hAnsiTheme="majorHAnsi" w:cstheme="majorHAnsi"/>
                <w:sz w:val="22"/>
                <w:szCs w:val="22"/>
                <w:lang w:val="vi-VN"/>
              </w:rPr>
            </w:pPr>
          </w:p>
          <w:p w:rsidR="004C457D" w:rsidRPr="00162E86" w:rsidRDefault="004C457D" w:rsidP="00BD5B66">
            <w:pPr>
              <w:tabs>
                <w:tab w:val="left" w:pos="972"/>
              </w:tabs>
              <w:jc w:val="both"/>
              <w:rPr>
                <w:rFonts w:asciiTheme="majorHAnsi" w:hAnsiTheme="majorHAnsi" w:cstheme="majorHAnsi"/>
                <w:sz w:val="22"/>
                <w:szCs w:val="22"/>
                <w:lang w:val="vi-VN"/>
              </w:rPr>
            </w:pPr>
          </w:p>
          <w:p w:rsidR="006649C7" w:rsidRPr="00162E86" w:rsidRDefault="004C457D" w:rsidP="00BD5B66">
            <w:pPr>
              <w:tabs>
                <w:tab w:val="left" w:pos="972"/>
              </w:tabs>
              <w:jc w:val="both"/>
              <w:rPr>
                <w:rFonts w:asciiTheme="majorHAnsi" w:hAnsiTheme="majorHAnsi" w:cstheme="majorHAnsi"/>
                <w:sz w:val="22"/>
                <w:szCs w:val="22"/>
                <w:lang w:val="vi-VN"/>
              </w:rPr>
            </w:pPr>
            <w:r w:rsidRPr="00162E86">
              <w:rPr>
                <w:rFonts w:asciiTheme="majorHAnsi" w:hAnsiTheme="majorHAnsi" w:cstheme="majorHAnsi"/>
                <w:sz w:val="22"/>
                <w:szCs w:val="22"/>
                <w:lang w:val="vi-VN"/>
              </w:rPr>
              <w:t xml:space="preserve">- Dự thảo đã tinh giản nội dung quy định, </w:t>
            </w:r>
            <w:r w:rsidR="00162E86" w:rsidRPr="00162E86">
              <w:rPr>
                <w:rFonts w:asciiTheme="majorHAnsi" w:hAnsiTheme="majorHAnsi" w:cstheme="majorHAnsi"/>
                <w:sz w:val="22"/>
                <w:szCs w:val="22"/>
                <w:lang w:val="vi-VN"/>
              </w:rPr>
              <w:t>điều chỉnh</w:t>
            </w:r>
            <w:r w:rsidR="00162E86" w:rsidRPr="00D642BC">
              <w:rPr>
                <w:rFonts w:asciiTheme="majorHAnsi" w:hAnsiTheme="majorHAnsi" w:cstheme="majorHAnsi"/>
                <w:sz w:val="22"/>
                <w:szCs w:val="22"/>
                <w:lang w:val="vi-VN"/>
              </w:rPr>
              <w:t xml:space="preserve"> </w:t>
            </w:r>
            <w:r w:rsidRPr="00162E86">
              <w:rPr>
                <w:rFonts w:asciiTheme="majorHAnsi" w:hAnsiTheme="majorHAnsi" w:cstheme="majorHAnsi"/>
                <w:sz w:val="22"/>
                <w:szCs w:val="22"/>
                <w:lang w:val="vi-VN"/>
              </w:rPr>
              <w:t>từ quy định chi tiết từng trường hợp sang dẫn chiếu pháp lý, đảm bảo linh hoạt, giảm trùng lặp, tránh liệt kê chi tiết, chồng chéo; giúp dễ áp dụng trong quản lý nhà nước, phù hợp với quy định chung của Luật, hướng dẫn</w:t>
            </w:r>
            <w:r w:rsidR="009628C5" w:rsidRPr="00162E86">
              <w:rPr>
                <w:rFonts w:asciiTheme="majorHAnsi" w:hAnsiTheme="majorHAnsi" w:cstheme="majorHAnsi"/>
                <w:sz w:val="22"/>
                <w:szCs w:val="22"/>
                <w:lang w:val="vi-VN"/>
              </w:rPr>
              <w:t xml:space="preserve"> phân cấp của Chính phủ. </w:t>
            </w:r>
            <w:r w:rsidR="00FA3531" w:rsidRPr="00162E86">
              <w:rPr>
                <w:rFonts w:asciiTheme="majorHAnsi" w:hAnsiTheme="majorHAnsi" w:cstheme="majorHAnsi"/>
                <w:sz w:val="22"/>
                <w:szCs w:val="22"/>
                <w:lang w:val="vi-VN"/>
              </w:rPr>
              <w:t>Dự thảo c</w:t>
            </w:r>
            <w:r w:rsidR="000E3479" w:rsidRPr="00162E86">
              <w:rPr>
                <w:rFonts w:asciiTheme="majorHAnsi" w:hAnsiTheme="majorHAnsi" w:cstheme="majorHAnsi"/>
                <w:sz w:val="22"/>
                <w:szCs w:val="22"/>
                <w:lang w:val="vi-VN"/>
              </w:rPr>
              <w:t>ó q</w:t>
            </w:r>
            <w:r w:rsidR="00C709D7" w:rsidRPr="00162E86">
              <w:rPr>
                <w:rFonts w:asciiTheme="majorHAnsi" w:hAnsiTheme="majorHAnsi" w:cstheme="majorHAnsi"/>
                <w:sz w:val="22"/>
                <w:szCs w:val="22"/>
                <w:lang w:val="vi-VN"/>
              </w:rPr>
              <w:t xml:space="preserve">uy định chi tiết </w:t>
            </w:r>
            <w:r w:rsidR="006649C7" w:rsidRPr="004C457D">
              <w:rPr>
                <w:rFonts w:asciiTheme="majorHAnsi" w:hAnsiTheme="majorHAnsi" w:cstheme="majorHAnsi"/>
                <w:sz w:val="22"/>
                <w:szCs w:val="22"/>
                <w:lang w:val="vi-VN"/>
              </w:rPr>
              <w:t xml:space="preserve">để phù hợp với quy định tại Nghị định 152/2025/NĐ-CP và đảm bảo chặt chẽ trong việc thực hiện công tác khen thưởng </w:t>
            </w:r>
            <w:r w:rsidR="006649C7" w:rsidRPr="004C457D">
              <w:rPr>
                <w:rFonts w:asciiTheme="majorHAnsi" w:hAnsiTheme="majorHAnsi" w:cstheme="majorHAnsi"/>
                <w:bCs/>
                <w:sz w:val="22"/>
                <w:szCs w:val="22"/>
                <w:lang w:val="vi-VN"/>
              </w:rPr>
              <w:t>xét tặng</w:t>
            </w:r>
            <w:r w:rsidR="006649C7" w:rsidRPr="004C457D">
              <w:rPr>
                <w:rFonts w:asciiTheme="majorHAnsi" w:hAnsiTheme="majorHAnsi" w:cstheme="majorHAnsi"/>
                <w:sz w:val="22"/>
                <w:szCs w:val="22"/>
                <w:lang w:val="vi-VN"/>
              </w:rPr>
              <w:t xml:space="preserve"> danh hiệu “</w:t>
            </w:r>
            <w:r w:rsidR="006649C7" w:rsidRPr="004C457D">
              <w:rPr>
                <w:rFonts w:asciiTheme="majorHAnsi" w:hAnsiTheme="majorHAnsi" w:cstheme="majorHAnsi"/>
                <w:bCs/>
                <w:sz w:val="22"/>
                <w:szCs w:val="22"/>
                <w:lang w:val="vi-VN"/>
              </w:rPr>
              <w:t>Cờ thi đua của Ủy ban nhân dân tỉnh”.</w:t>
            </w:r>
          </w:p>
          <w:p w:rsidR="00F01D99" w:rsidRPr="00162E86" w:rsidRDefault="00F01D99" w:rsidP="00A56446">
            <w:pPr>
              <w:tabs>
                <w:tab w:val="left" w:pos="972"/>
              </w:tabs>
              <w:jc w:val="both"/>
              <w:rPr>
                <w:rFonts w:asciiTheme="majorHAnsi" w:hAnsiTheme="majorHAnsi" w:cstheme="majorHAnsi"/>
                <w:sz w:val="22"/>
                <w:szCs w:val="22"/>
                <w:lang w:val="vi-VN"/>
              </w:rPr>
            </w:pPr>
          </w:p>
          <w:p w:rsidR="00F01D99" w:rsidRPr="00162E86" w:rsidRDefault="00F01D99" w:rsidP="00A56446">
            <w:pPr>
              <w:tabs>
                <w:tab w:val="left" w:pos="972"/>
              </w:tabs>
              <w:jc w:val="both"/>
              <w:rPr>
                <w:rFonts w:asciiTheme="majorHAnsi" w:hAnsiTheme="majorHAnsi" w:cstheme="majorHAnsi"/>
                <w:sz w:val="22"/>
                <w:szCs w:val="22"/>
                <w:lang w:val="vi-VN"/>
              </w:rPr>
            </w:pPr>
          </w:p>
          <w:p w:rsidR="00F01D99" w:rsidRPr="00162E86" w:rsidRDefault="00F01D99" w:rsidP="00A56446">
            <w:pPr>
              <w:tabs>
                <w:tab w:val="left" w:pos="972"/>
              </w:tabs>
              <w:jc w:val="both"/>
              <w:rPr>
                <w:rFonts w:asciiTheme="majorHAnsi" w:hAnsiTheme="majorHAnsi" w:cstheme="majorHAnsi"/>
                <w:sz w:val="22"/>
                <w:szCs w:val="22"/>
                <w:lang w:val="vi-VN"/>
              </w:rPr>
            </w:pPr>
          </w:p>
          <w:p w:rsidR="00F01D99" w:rsidRPr="00162E86" w:rsidRDefault="00F01D99" w:rsidP="00A56446">
            <w:pPr>
              <w:tabs>
                <w:tab w:val="left" w:pos="972"/>
              </w:tabs>
              <w:jc w:val="both"/>
              <w:rPr>
                <w:rFonts w:asciiTheme="majorHAnsi" w:hAnsiTheme="majorHAnsi" w:cstheme="majorHAnsi"/>
                <w:sz w:val="22"/>
                <w:szCs w:val="22"/>
                <w:lang w:val="vi-VN"/>
              </w:rPr>
            </w:pPr>
          </w:p>
          <w:p w:rsidR="00F01D99" w:rsidRPr="00162E86" w:rsidRDefault="00F01D99" w:rsidP="00A56446">
            <w:pPr>
              <w:tabs>
                <w:tab w:val="left" w:pos="972"/>
              </w:tabs>
              <w:jc w:val="both"/>
              <w:rPr>
                <w:rFonts w:asciiTheme="majorHAnsi" w:hAnsiTheme="majorHAnsi" w:cstheme="majorHAnsi"/>
                <w:sz w:val="22"/>
                <w:szCs w:val="22"/>
                <w:lang w:val="vi-VN"/>
              </w:rPr>
            </w:pPr>
          </w:p>
          <w:p w:rsidR="00F01D99" w:rsidRPr="00162E86" w:rsidRDefault="00F01D99" w:rsidP="00A56446">
            <w:pPr>
              <w:tabs>
                <w:tab w:val="left" w:pos="972"/>
              </w:tabs>
              <w:jc w:val="both"/>
              <w:rPr>
                <w:rFonts w:asciiTheme="majorHAnsi" w:hAnsiTheme="majorHAnsi" w:cstheme="majorHAnsi"/>
                <w:sz w:val="22"/>
                <w:szCs w:val="22"/>
                <w:lang w:val="vi-VN"/>
              </w:rPr>
            </w:pPr>
          </w:p>
          <w:p w:rsidR="00F01D99" w:rsidRPr="00162E86" w:rsidRDefault="00F01D99" w:rsidP="00A56446">
            <w:pPr>
              <w:tabs>
                <w:tab w:val="left" w:pos="972"/>
              </w:tabs>
              <w:jc w:val="both"/>
              <w:rPr>
                <w:rFonts w:asciiTheme="majorHAnsi" w:hAnsiTheme="majorHAnsi" w:cstheme="majorHAnsi"/>
                <w:sz w:val="22"/>
                <w:szCs w:val="22"/>
                <w:lang w:val="vi-VN"/>
              </w:rPr>
            </w:pPr>
          </w:p>
          <w:p w:rsidR="00F01D99" w:rsidRPr="00162E86" w:rsidRDefault="00F01D99" w:rsidP="00A56446">
            <w:pPr>
              <w:tabs>
                <w:tab w:val="left" w:pos="972"/>
              </w:tabs>
              <w:jc w:val="both"/>
              <w:rPr>
                <w:rFonts w:asciiTheme="majorHAnsi" w:hAnsiTheme="majorHAnsi" w:cstheme="majorHAnsi"/>
                <w:sz w:val="22"/>
                <w:szCs w:val="22"/>
                <w:lang w:val="vi-VN"/>
              </w:rPr>
            </w:pPr>
          </w:p>
          <w:p w:rsidR="00F01D99" w:rsidRPr="00162E86" w:rsidRDefault="00F01D99" w:rsidP="00A56446">
            <w:pPr>
              <w:tabs>
                <w:tab w:val="left" w:pos="972"/>
              </w:tabs>
              <w:jc w:val="both"/>
              <w:rPr>
                <w:rFonts w:asciiTheme="majorHAnsi" w:hAnsiTheme="majorHAnsi" w:cstheme="majorHAnsi"/>
                <w:sz w:val="22"/>
                <w:szCs w:val="22"/>
                <w:lang w:val="vi-VN"/>
              </w:rPr>
            </w:pPr>
          </w:p>
          <w:p w:rsidR="00F01D99" w:rsidRPr="00162E86" w:rsidRDefault="00F01D99" w:rsidP="00A56446">
            <w:pPr>
              <w:tabs>
                <w:tab w:val="left" w:pos="972"/>
              </w:tabs>
              <w:jc w:val="both"/>
              <w:rPr>
                <w:rFonts w:asciiTheme="majorHAnsi" w:hAnsiTheme="majorHAnsi" w:cstheme="majorHAnsi"/>
                <w:sz w:val="22"/>
                <w:szCs w:val="22"/>
                <w:lang w:val="vi-VN"/>
              </w:rPr>
            </w:pPr>
          </w:p>
          <w:p w:rsidR="00F01D99" w:rsidRPr="00162E86" w:rsidRDefault="00F01D99" w:rsidP="00A56446">
            <w:pPr>
              <w:tabs>
                <w:tab w:val="left" w:pos="972"/>
              </w:tabs>
              <w:jc w:val="both"/>
              <w:rPr>
                <w:rFonts w:asciiTheme="majorHAnsi" w:hAnsiTheme="majorHAnsi" w:cstheme="majorHAnsi"/>
                <w:sz w:val="22"/>
                <w:szCs w:val="22"/>
                <w:lang w:val="vi-VN"/>
              </w:rPr>
            </w:pPr>
          </w:p>
          <w:p w:rsidR="00F01D99" w:rsidRPr="00162E86" w:rsidRDefault="00F01D99" w:rsidP="00A56446">
            <w:pPr>
              <w:tabs>
                <w:tab w:val="left" w:pos="972"/>
              </w:tabs>
              <w:jc w:val="both"/>
              <w:rPr>
                <w:rFonts w:asciiTheme="majorHAnsi" w:hAnsiTheme="majorHAnsi" w:cstheme="majorHAnsi"/>
                <w:sz w:val="22"/>
                <w:szCs w:val="22"/>
                <w:lang w:val="vi-VN"/>
              </w:rPr>
            </w:pPr>
          </w:p>
          <w:p w:rsidR="00F01D99" w:rsidRPr="00162E86" w:rsidRDefault="00F01D99" w:rsidP="00A56446">
            <w:pPr>
              <w:tabs>
                <w:tab w:val="left" w:pos="972"/>
              </w:tabs>
              <w:jc w:val="both"/>
              <w:rPr>
                <w:rFonts w:asciiTheme="majorHAnsi" w:hAnsiTheme="majorHAnsi" w:cstheme="majorHAnsi"/>
                <w:sz w:val="22"/>
                <w:szCs w:val="22"/>
                <w:lang w:val="vi-VN"/>
              </w:rPr>
            </w:pPr>
          </w:p>
          <w:p w:rsidR="00F01D99" w:rsidRPr="00162E86" w:rsidRDefault="00F01D99" w:rsidP="00A56446">
            <w:pPr>
              <w:tabs>
                <w:tab w:val="left" w:pos="972"/>
              </w:tabs>
              <w:jc w:val="both"/>
              <w:rPr>
                <w:rFonts w:asciiTheme="majorHAnsi" w:hAnsiTheme="majorHAnsi" w:cstheme="majorHAnsi"/>
                <w:sz w:val="22"/>
                <w:szCs w:val="22"/>
                <w:lang w:val="vi-VN"/>
              </w:rPr>
            </w:pPr>
          </w:p>
          <w:p w:rsidR="00F01D99" w:rsidRPr="00162E86" w:rsidRDefault="00F01D99" w:rsidP="00A56446">
            <w:pPr>
              <w:tabs>
                <w:tab w:val="left" w:pos="972"/>
              </w:tabs>
              <w:jc w:val="both"/>
              <w:rPr>
                <w:rFonts w:asciiTheme="majorHAnsi" w:hAnsiTheme="majorHAnsi" w:cstheme="majorHAnsi"/>
                <w:sz w:val="22"/>
                <w:szCs w:val="22"/>
                <w:lang w:val="vi-VN"/>
              </w:rPr>
            </w:pPr>
          </w:p>
          <w:p w:rsidR="00F01D99" w:rsidRPr="001F0F9B" w:rsidRDefault="00F01D99" w:rsidP="00A56446">
            <w:pPr>
              <w:tabs>
                <w:tab w:val="left" w:pos="972"/>
              </w:tabs>
              <w:jc w:val="both"/>
              <w:rPr>
                <w:rFonts w:asciiTheme="majorHAnsi" w:hAnsiTheme="majorHAnsi" w:cstheme="majorHAnsi"/>
                <w:sz w:val="22"/>
                <w:szCs w:val="22"/>
                <w:lang w:val="vi-VN"/>
              </w:rPr>
            </w:pPr>
          </w:p>
          <w:p w:rsidR="00F01D99" w:rsidRPr="00162E86" w:rsidRDefault="00F01D99" w:rsidP="00A56446">
            <w:pPr>
              <w:tabs>
                <w:tab w:val="left" w:pos="972"/>
              </w:tabs>
              <w:jc w:val="both"/>
              <w:rPr>
                <w:rFonts w:asciiTheme="majorHAnsi" w:hAnsiTheme="majorHAnsi" w:cstheme="majorHAnsi"/>
                <w:sz w:val="22"/>
                <w:szCs w:val="22"/>
                <w:lang w:val="vi-VN"/>
              </w:rPr>
            </w:pPr>
          </w:p>
          <w:p w:rsidR="0020692B" w:rsidRPr="004C457D" w:rsidRDefault="00BD5B66" w:rsidP="00A56446">
            <w:pPr>
              <w:tabs>
                <w:tab w:val="left" w:pos="972"/>
              </w:tabs>
              <w:jc w:val="both"/>
              <w:rPr>
                <w:rFonts w:asciiTheme="majorHAnsi" w:hAnsiTheme="majorHAnsi" w:cstheme="majorHAnsi"/>
                <w:sz w:val="22"/>
                <w:szCs w:val="22"/>
                <w:lang w:val="vi-VN"/>
              </w:rPr>
            </w:pPr>
            <w:r w:rsidRPr="004C457D">
              <w:rPr>
                <w:rFonts w:asciiTheme="majorHAnsi" w:hAnsiTheme="majorHAnsi" w:cstheme="majorHAnsi"/>
                <w:sz w:val="22"/>
                <w:szCs w:val="22"/>
                <w:lang w:val="vi-VN"/>
              </w:rPr>
              <w:t xml:space="preserve">- </w:t>
            </w:r>
            <w:r w:rsidR="00FB5469" w:rsidRPr="004C457D">
              <w:rPr>
                <w:rFonts w:asciiTheme="majorHAnsi" w:hAnsiTheme="majorHAnsi" w:cstheme="majorHAnsi"/>
                <w:sz w:val="22"/>
                <w:szCs w:val="22"/>
                <w:lang w:val="vi-VN"/>
              </w:rPr>
              <w:t xml:space="preserve">Tại dự thảo </w:t>
            </w:r>
            <w:r w:rsidR="0020692B" w:rsidRPr="004C457D">
              <w:rPr>
                <w:rFonts w:asciiTheme="majorHAnsi" w:hAnsiTheme="majorHAnsi" w:cstheme="majorHAnsi"/>
                <w:sz w:val="22"/>
                <w:szCs w:val="22"/>
                <w:lang w:val="vi-VN"/>
              </w:rPr>
              <w:t>Bỏ khoản 4</w:t>
            </w:r>
            <w:r w:rsidR="00FB5469" w:rsidRPr="004C457D">
              <w:rPr>
                <w:rFonts w:asciiTheme="majorHAnsi" w:hAnsiTheme="majorHAnsi" w:cstheme="majorHAnsi"/>
                <w:sz w:val="22"/>
                <w:szCs w:val="22"/>
                <w:lang w:val="vi-VN"/>
              </w:rPr>
              <w:t xml:space="preserve"> vì đã có quy định tại Thông tư 15/2025/TT-BNV ngày 04/8/2025.</w:t>
            </w:r>
          </w:p>
          <w:p w:rsidR="00F01D99" w:rsidRPr="001F0F9B" w:rsidRDefault="00F01D99" w:rsidP="00FB5469">
            <w:pPr>
              <w:tabs>
                <w:tab w:val="left" w:pos="972"/>
              </w:tabs>
              <w:jc w:val="both"/>
              <w:rPr>
                <w:rFonts w:asciiTheme="majorHAnsi" w:hAnsiTheme="majorHAnsi" w:cstheme="majorHAnsi"/>
                <w:sz w:val="22"/>
                <w:szCs w:val="22"/>
                <w:lang w:val="vi-VN"/>
              </w:rPr>
            </w:pPr>
          </w:p>
          <w:p w:rsidR="00F01D99" w:rsidRPr="00162E86" w:rsidRDefault="00F01D99" w:rsidP="00FB5469">
            <w:pPr>
              <w:tabs>
                <w:tab w:val="left" w:pos="972"/>
              </w:tabs>
              <w:jc w:val="both"/>
              <w:rPr>
                <w:rFonts w:asciiTheme="majorHAnsi" w:hAnsiTheme="majorHAnsi" w:cstheme="majorHAnsi"/>
                <w:sz w:val="22"/>
                <w:szCs w:val="22"/>
                <w:lang w:val="vi-VN"/>
              </w:rPr>
            </w:pPr>
          </w:p>
          <w:p w:rsidR="00FB5469" w:rsidRPr="00162E86" w:rsidRDefault="00F01D99" w:rsidP="00FB5469">
            <w:pPr>
              <w:tabs>
                <w:tab w:val="left" w:pos="972"/>
              </w:tabs>
              <w:jc w:val="both"/>
              <w:rPr>
                <w:rFonts w:asciiTheme="majorHAnsi" w:hAnsiTheme="majorHAnsi" w:cstheme="majorHAnsi"/>
                <w:sz w:val="22"/>
                <w:szCs w:val="22"/>
                <w:lang w:val="vi-VN"/>
              </w:rPr>
            </w:pPr>
            <w:r w:rsidRPr="00F01D99">
              <w:rPr>
                <w:rFonts w:asciiTheme="majorHAnsi" w:hAnsiTheme="majorHAnsi" w:cstheme="majorHAnsi"/>
                <w:sz w:val="22"/>
                <w:szCs w:val="22"/>
                <w:lang w:val="vi-VN"/>
              </w:rPr>
              <w:t xml:space="preserve">- </w:t>
            </w:r>
            <w:r w:rsidR="00FB5469" w:rsidRPr="004C457D">
              <w:rPr>
                <w:rFonts w:asciiTheme="majorHAnsi" w:hAnsiTheme="majorHAnsi" w:cstheme="majorHAnsi"/>
                <w:sz w:val="22"/>
                <w:szCs w:val="22"/>
                <w:lang w:val="vi-VN"/>
              </w:rPr>
              <w:t xml:space="preserve">Tại dự thảo đã bỏ khoản 5 vì </w:t>
            </w:r>
            <w:r w:rsidRPr="004C457D">
              <w:rPr>
                <w:rFonts w:asciiTheme="majorHAnsi" w:hAnsiTheme="majorHAnsi" w:cstheme="majorHAnsi"/>
                <w:sz w:val="22"/>
                <w:szCs w:val="22"/>
                <w:lang w:val="vi-VN"/>
              </w:rPr>
              <w:t>đã có quy định tại Nghị định 152/2025/NĐ-CP</w:t>
            </w:r>
            <w:r w:rsidR="00A14560" w:rsidRPr="00162E86">
              <w:rPr>
                <w:rFonts w:asciiTheme="majorHAnsi" w:hAnsiTheme="majorHAnsi" w:cstheme="majorHAnsi"/>
                <w:sz w:val="22"/>
                <w:szCs w:val="22"/>
                <w:lang w:val="vi-VN"/>
              </w:rPr>
              <w:t>.</w:t>
            </w:r>
          </w:p>
        </w:tc>
      </w:tr>
      <w:tr w:rsidR="006649C7" w:rsidRPr="00A22017" w:rsidTr="00852C95">
        <w:tc>
          <w:tcPr>
            <w:tcW w:w="5103" w:type="dxa"/>
          </w:tcPr>
          <w:p w:rsidR="006649C7" w:rsidRPr="00086451" w:rsidRDefault="006649C7" w:rsidP="002F5501">
            <w:pPr>
              <w:spacing w:before="60"/>
              <w:jc w:val="both"/>
              <w:rPr>
                <w:rFonts w:asciiTheme="majorHAnsi" w:hAnsiTheme="majorHAnsi" w:cstheme="majorHAnsi"/>
                <w:b/>
                <w:color w:val="000000"/>
                <w:sz w:val="22"/>
                <w:szCs w:val="22"/>
                <w:lang w:val="vi-VN"/>
              </w:rPr>
            </w:pPr>
            <w:r w:rsidRPr="00086451">
              <w:rPr>
                <w:rFonts w:asciiTheme="majorHAnsi" w:hAnsiTheme="majorHAnsi" w:cstheme="majorHAnsi"/>
                <w:b/>
                <w:color w:val="000000"/>
                <w:sz w:val="22"/>
                <w:szCs w:val="22"/>
                <w:lang w:val="vi-VN"/>
              </w:rPr>
              <w:lastRenderedPageBreak/>
              <w:t>Điều 5. Đối tượng, tiêu chuẩn xét tặng Danh hiệu “Tập thể Lao động xuất sắc”</w:t>
            </w:r>
          </w:p>
        </w:tc>
        <w:tc>
          <w:tcPr>
            <w:tcW w:w="5529" w:type="dxa"/>
          </w:tcPr>
          <w:p w:rsidR="006649C7" w:rsidRPr="00086451" w:rsidRDefault="00F27100" w:rsidP="002F5501">
            <w:pPr>
              <w:spacing w:before="60"/>
              <w:jc w:val="both"/>
              <w:rPr>
                <w:rFonts w:asciiTheme="majorHAnsi" w:hAnsiTheme="majorHAnsi" w:cstheme="majorHAnsi"/>
                <w:b/>
                <w:color w:val="000000"/>
                <w:sz w:val="22"/>
                <w:szCs w:val="22"/>
                <w:lang w:val="vi-VN"/>
              </w:rPr>
            </w:pPr>
            <w:r>
              <w:rPr>
                <w:rFonts w:asciiTheme="majorHAnsi" w:hAnsiTheme="majorHAnsi" w:cstheme="majorHAnsi"/>
                <w:b/>
                <w:color w:val="000000"/>
                <w:sz w:val="22"/>
                <w:szCs w:val="22"/>
                <w:lang w:val="vi-VN"/>
              </w:rPr>
              <w:t xml:space="preserve">Điều </w:t>
            </w:r>
            <w:r w:rsidRPr="00162E86">
              <w:rPr>
                <w:rFonts w:asciiTheme="majorHAnsi" w:hAnsiTheme="majorHAnsi" w:cstheme="majorHAnsi"/>
                <w:b/>
                <w:color w:val="000000"/>
                <w:sz w:val="22"/>
                <w:szCs w:val="22"/>
                <w:lang w:val="vi-VN"/>
              </w:rPr>
              <w:t>5</w:t>
            </w:r>
            <w:r w:rsidR="006649C7" w:rsidRPr="00086451">
              <w:rPr>
                <w:rFonts w:asciiTheme="majorHAnsi" w:hAnsiTheme="majorHAnsi" w:cstheme="majorHAnsi"/>
                <w:b/>
                <w:color w:val="000000"/>
                <w:sz w:val="22"/>
                <w:szCs w:val="22"/>
                <w:lang w:val="vi-VN"/>
              </w:rPr>
              <w:t>. Đối tượng, tiêu chuẩn xét tặng danh hiệu “Tập thể lao động xuất sắc”</w:t>
            </w:r>
          </w:p>
        </w:tc>
        <w:tc>
          <w:tcPr>
            <w:tcW w:w="3685" w:type="dxa"/>
          </w:tcPr>
          <w:p w:rsidR="006649C7" w:rsidRPr="00086451" w:rsidRDefault="006649C7" w:rsidP="0090183A">
            <w:pPr>
              <w:tabs>
                <w:tab w:val="left" w:pos="972"/>
              </w:tabs>
              <w:jc w:val="both"/>
              <w:rPr>
                <w:rFonts w:asciiTheme="majorHAnsi" w:hAnsiTheme="majorHAnsi" w:cstheme="majorHAnsi"/>
                <w:sz w:val="22"/>
                <w:szCs w:val="22"/>
                <w:lang w:val="vi-VN"/>
              </w:rPr>
            </w:pPr>
          </w:p>
        </w:tc>
      </w:tr>
      <w:tr w:rsidR="006649C7" w:rsidRPr="00A22017" w:rsidTr="00852C95">
        <w:tc>
          <w:tcPr>
            <w:tcW w:w="5103" w:type="dxa"/>
          </w:tcPr>
          <w:p w:rsidR="006649C7" w:rsidRPr="00086451" w:rsidRDefault="006649C7" w:rsidP="002F5501">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 xml:space="preserve">1. Đối tượng xét tặng Danh hiệu “Tập thể lao động </w:t>
            </w:r>
            <w:r w:rsidRPr="00086451">
              <w:rPr>
                <w:rFonts w:asciiTheme="majorHAnsi" w:hAnsiTheme="majorHAnsi" w:cstheme="majorHAnsi"/>
                <w:sz w:val="22"/>
                <w:szCs w:val="22"/>
                <w:lang w:val="vi-VN"/>
              </w:rPr>
              <w:lastRenderedPageBreak/>
              <w:t xml:space="preserve">xuất sắc” là các tập thể các đơn vị cấu thành của cơ quan, tổ chức, đơn vị tham gia cụm, khối thi đua do Ủy ban nhân dân tỉnh tổ chức, bao gồm: </w:t>
            </w:r>
          </w:p>
          <w:p w:rsidR="006649C7" w:rsidRPr="00086451" w:rsidRDefault="006649C7" w:rsidP="002F5501">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 xml:space="preserve">a) Phòng, ban và tương đương  thuộc và trực thuộc các sở, ngành, đoàn thể, hội đặc thù cấp tỉnh; </w:t>
            </w:r>
          </w:p>
          <w:p w:rsidR="006649C7" w:rsidRPr="00086451" w:rsidRDefault="006649C7" w:rsidP="002F5501">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b) Khoa, phòng và tương đương thuộc, trực thuộc trường chuyên nghiệp cấp tỉnh quản lý; khoa, phòng và tương đương thuộc</w:t>
            </w:r>
            <w:r w:rsidR="009D38CE" w:rsidRPr="00086451">
              <w:rPr>
                <w:rFonts w:asciiTheme="majorHAnsi" w:hAnsiTheme="majorHAnsi" w:cstheme="majorHAnsi"/>
                <w:sz w:val="22"/>
                <w:szCs w:val="22"/>
                <w:lang w:val="vi-VN"/>
              </w:rPr>
              <w:t xml:space="preserve"> các đơn vị trực thuộc Sở Y tế;</w:t>
            </w:r>
          </w:p>
          <w:p w:rsidR="006649C7" w:rsidRPr="00086451" w:rsidRDefault="006649C7" w:rsidP="002F5501">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c) Cơ sở giáo dục, đơn vị trường học trực thuộc Sở Giáo dục và đào tạo tỉnh  quản lý;</w:t>
            </w:r>
          </w:p>
          <w:p w:rsidR="006649C7" w:rsidRPr="00086451" w:rsidRDefault="006649C7" w:rsidP="002F5501">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d) Phòng, ban và tương đương thuộc và trực thuộc huyện, thành phố; đơn vị trường học, cơ sở giáo dục trực thuộc Ủy ban nhân dân huyện, thành phố quản lý; tập thể cán bộ, công chức xã, phường, thị trấn;</w:t>
            </w:r>
          </w:p>
          <w:p w:rsidR="006649C7" w:rsidRPr="00086451" w:rsidRDefault="006649C7" w:rsidP="002F5501">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đ) Đơn vị thuộc, trực thuộc các doanh nghiệp nhà nước do tỉnh quản lý.</w:t>
            </w:r>
          </w:p>
          <w:p w:rsidR="006649C7" w:rsidRPr="00086451" w:rsidRDefault="006649C7" w:rsidP="002F5501">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 xml:space="preserve">e) Doanh nghiệp ngoài Nhà nước có từ 10 lao động trở lên; hợp tác xã. </w:t>
            </w:r>
          </w:p>
          <w:p w:rsidR="006649C7" w:rsidRPr="00086451" w:rsidRDefault="006649C7" w:rsidP="002F5501">
            <w:pPr>
              <w:pStyle w:val="BodyText"/>
              <w:jc w:val="both"/>
              <w:rPr>
                <w:rFonts w:asciiTheme="majorHAnsi" w:hAnsiTheme="majorHAnsi" w:cstheme="majorHAnsi"/>
                <w:spacing w:val="-6"/>
                <w:sz w:val="22"/>
                <w:szCs w:val="22"/>
                <w:lang w:val="vi-VN"/>
              </w:rPr>
            </w:pPr>
            <w:r w:rsidRPr="00086451">
              <w:rPr>
                <w:rFonts w:asciiTheme="majorHAnsi" w:hAnsiTheme="majorHAnsi" w:cstheme="majorHAnsi"/>
                <w:spacing w:val="-6"/>
                <w:sz w:val="22"/>
                <w:szCs w:val="22"/>
                <w:lang w:val="vi-VN"/>
              </w:rPr>
              <w:t>2. Danh hiệu “Tập thể lao động xuất sắc” được xét tặng hằng năm cho tập thể đạt các tiêu chuẩn sau đây:</w:t>
            </w:r>
          </w:p>
          <w:p w:rsidR="006649C7" w:rsidRPr="00086451" w:rsidRDefault="006649C7" w:rsidP="002F5501">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a) Có thời gian hoạt động đủ 12 tháng trong năm; hoàn thành xuất sắc nhiệm vụ được giao;</w:t>
            </w:r>
          </w:p>
          <w:p w:rsidR="006649C7" w:rsidRPr="00086451" w:rsidRDefault="006649C7" w:rsidP="002F5501">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b) Tích cực tham gia phong trào thi đua thường xuyên, thiết thực, hiệu quả;</w:t>
            </w:r>
          </w:p>
          <w:p w:rsidR="006649C7" w:rsidRPr="00086451" w:rsidRDefault="006649C7" w:rsidP="002F5501">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c) Có 100% cá nhân trong tập thể hoàn thành nhiệm vụ được giao, trong đó có ít nhất là 70% cá nhân đạt danh hiệu “Lao động tiên tiến”;</w:t>
            </w:r>
          </w:p>
          <w:p w:rsidR="006649C7" w:rsidRPr="00086451" w:rsidRDefault="006649C7" w:rsidP="002F5501">
            <w:pPr>
              <w:pStyle w:val="BodyText"/>
              <w:jc w:val="both"/>
              <w:rPr>
                <w:rFonts w:asciiTheme="majorHAnsi" w:hAnsiTheme="majorHAnsi" w:cstheme="majorHAnsi"/>
                <w:spacing w:val="-6"/>
                <w:sz w:val="22"/>
                <w:szCs w:val="22"/>
                <w:lang w:val="vi-VN"/>
              </w:rPr>
            </w:pPr>
            <w:r w:rsidRPr="00086451">
              <w:rPr>
                <w:rFonts w:asciiTheme="majorHAnsi" w:hAnsiTheme="majorHAnsi" w:cstheme="majorHAnsi"/>
                <w:spacing w:val="-6"/>
                <w:sz w:val="22"/>
                <w:szCs w:val="22"/>
                <w:lang w:val="vi-VN"/>
              </w:rPr>
              <w:t>d) Có cá nhân đạt danh hiệu “Chiến sĩ thi đua cơ sở”;</w:t>
            </w:r>
          </w:p>
          <w:p w:rsidR="006649C7" w:rsidRPr="00086451" w:rsidRDefault="006649C7" w:rsidP="002F5501">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đ) Nội bộ đoàn kết, gương mẫu chấp hành tốt đường lối, chủ trương của Đảng, chính sách pháp luật của Nhà nước.</w:t>
            </w:r>
          </w:p>
          <w:p w:rsidR="006649C7" w:rsidRPr="00086451" w:rsidRDefault="006649C7" w:rsidP="002F5501">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lastRenderedPageBreak/>
              <w:t>3. Không xét tặng danh hiệu “Tập thể lao động xuất sắc” cho các tập thể có cá nhân bị kỷ luật từ hình thức khiển trách trở lên.</w:t>
            </w:r>
          </w:p>
          <w:p w:rsidR="006649C7" w:rsidRPr="00086451" w:rsidRDefault="006649C7" w:rsidP="002F5501">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4. Chưa xét tặng Danh hiệu “Tập thể lao động xuất sắc” cho tập thể trong thời gian cơ quan có thẩm quyền đang xem xét thi hành kỷ luật hoặc điều tra, thanh tra, kiểm tra khi có dấu hiệu vi phạm hoặc có đơn thư khiếu nại, tố cáo, có vấn đề tham nhũng, tiêu cực được báo chí nêu đang được xác minh làm rõ.</w:t>
            </w:r>
          </w:p>
        </w:tc>
        <w:tc>
          <w:tcPr>
            <w:tcW w:w="5529" w:type="dxa"/>
          </w:tcPr>
          <w:p w:rsidR="00C97E05" w:rsidRPr="00C97E05" w:rsidRDefault="00C97E05" w:rsidP="00C97E05">
            <w:pPr>
              <w:pStyle w:val="BodyText"/>
              <w:jc w:val="both"/>
              <w:rPr>
                <w:rFonts w:asciiTheme="majorHAnsi" w:hAnsiTheme="majorHAnsi" w:cstheme="majorHAnsi"/>
                <w:sz w:val="22"/>
                <w:szCs w:val="22"/>
                <w:lang w:val="vi-VN"/>
              </w:rPr>
            </w:pPr>
            <w:r w:rsidRPr="00C97E05">
              <w:rPr>
                <w:rFonts w:asciiTheme="majorHAnsi" w:hAnsiTheme="majorHAnsi" w:cstheme="majorHAnsi"/>
                <w:sz w:val="22"/>
                <w:szCs w:val="22"/>
                <w:lang w:val="vi-VN"/>
              </w:rPr>
              <w:lastRenderedPageBreak/>
              <w:t xml:space="preserve">1. Đối tượng </w:t>
            </w:r>
          </w:p>
          <w:p w:rsidR="00C97E05" w:rsidRPr="00C97E05" w:rsidRDefault="00C97E05" w:rsidP="00C97E05">
            <w:pPr>
              <w:pStyle w:val="BodyText"/>
              <w:jc w:val="both"/>
              <w:rPr>
                <w:rFonts w:asciiTheme="majorHAnsi" w:hAnsiTheme="majorHAnsi" w:cstheme="majorHAnsi"/>
                <w:sz w:val="22"/>
                <w:szCs w:val="22"/>
                <w:lang w:val="vi-VN"/>
              </w:rPr>
            </w:pPr>
            <w:r w:rsidRPr="00C97E05">
              <w:rPr>
                <w:rFonts w:asciiTheme="majorHAnsi" w:hAnsiTheme="majorHAnsi" w:cstheme="majorHAnsi"/>
                <w:sz w:val="22"/>
                <w:szCs w:val="22"/>
                <w:lang w:val="vi-VN"/>
              </w:rPr>
              <w:lastRenderedPageBreak/>
              <w:t xml:space="preserve">a) Các phòng, ban, đơn vị sự nghiệp và tương đương thuộc, trực thuộc cơ quan, đơn vị thuộc tỉnh; các phòng, ban, đơn vị sự nghiệp và tương đương thuộc cấp xã quản lý; </w:t>
            </w:r>
          </w:p>
          <w:p w:rsidR="00C97E05" w:rsidRPr="00C97E05" w:rsidRDefault="00C97E05" w:rsidP="00C97E05">
            <w:pPr>
              <w:pStyle w:val="BodyText"/>
              <w:jc w:val="both"/>
              <w:rPr>
                <w:rFonts w:asciiTheme="majorHAnsi" w:hAnsiTheme="majorHAnsi" w:cstheme="majorHAnsi"/>
                <w:sz w:val="22"/>
                <w:szCs w:val="22"/>
                <w:lang w:val="vi-VN"/>
              </w:rPr>
            </w:pPr>
            <w:r w:rsidRPr="00C97E05">
              <w:rPr>
                <w:rFonts w:asciiTheme="majorHAnsi" w:hAnsiTheme="majorHAnsi" w:cstheme="majorHAnsi"/>
                <w:sz w:val="22"/>
                <w:szCs w:val="22"/>
                <w:lang w:val="vi-VN"/>
              </w:rPr>
              <w:t xml:space="preserve">b) Phòng, đơn vị thuộc chi cục; phòng, đơn vị thuộc và trực thuộc đơn vị sự nghiệp công lập trực thuộc cơ quan, đơn vị thuộc tỉnh; </w:t>
            </w:r>
          </w:p>
          <w:p w:rsidR="00C97E05" w:rsidRPr="00C97E05" w:rsidRDefault="00C97E05" w:rsidP="00C97E05">
            <w:pPr>
              <w:pStyle w:val="BodyText"/>
              <w:jc w:val="both"/>
              <w:rPr>
                <w:rFonts w:asciiTheme="majorHAnsi" w:hAnsiTheme="majorHAnsi" w:cstheme="majorHAnsi"/>
                <w:sz w:val="22"/>
                <w:szCs w:val="22"/>
                <w:lang w:val="vi-VN"/>
              </w:rPr>
            </w:pPr>
            <w:r w:rsidRPr="00C97E05">
              <w:rPr>
                <w:rFonts w:asciiTheme="majorHAnsi" w:hAnsiTheme="majorHAnsi" w:cstheme="majorHAnsi"/>
                <w:sz w:val="22"/>
                <w:szCs w:val="22"/>
                <w:lang w:val="vi-VN"/>
              </w:rPr>
              <w:t>c) Khoa, phòng và tương đương thuộc, trực thuộc trường chuyên nghiệp cấp tỉnh quản lý; khoa, phòng và tương đương thuộc các đơn vị thuộc Sở Y tế;</w:t>
            </w:r>
          </w:p>
          <w:p w:rsidR="00C97E05" w:rsidRPr="00C97E05" w:rsidRDefault="00C97E05" w:rsidP="00C97E05">
            <w:pPr>
              <w:pStyle w:val="BodyText"/>
              <w:jc w:val="both"/>
              <w:rPr>
                <w:rFonts w:asciiTheme="majorHAnsi" w:hAnsiTheme="majorHAnsi" w:cstheme="majorHAnsi"/>
                <w:sz w:val="22"/>
                <w:szCs w:val="22"/>
                <w:lang w:val="vi-VN"/>
              </w:rPr>
            </w:pPr>
            <w:r w:rsidRPr="00C97E05">
              <w:rPr>
                <w:rFonts w:asciiTheme="majorHAnsi" w:hAnsiTheme="majorHAnsi" w:cstheme="majorHAnsi"/>
                <w:sz w:val="22"/>
                <w:szCs w:val="22"/>
                <w:lang w:val="vi-VN"/>
              </w:rPr>
              <w:t xml:space="preserve">d) Cơ sở giáo dục, đơn vị trường học trực thuộc Sở Giáo dục và Đào tạo; </w:t>
            </w:r>
          </w:p>
          <w:p w:rsidR="00C97E05" w:rsidRPr="00C97E05" w:rsidRDefault="00C97E05" w:rsidP="00C97E05">
            <w:pPr>
              <w:pStyle w:val="BodyText"/>
              <w:jc w:val="both"/>
              <w:rPr>
                <w:rFonts w:asciiTheme="majorHAnsi" w:hAnsiTheme="majorHAnsi" w:cstheme="majorHAnsi"/>
                <w:sz w:val="22"/>
                <w:szCs w:val="22"/>
                <w:lang w:val="vi-VN"/>
              </w:rPr>
            </w:pPr>
            <w:r w:rsidRPr="00C97E05">
              <w:rPr>
                <w:rFonts w:asciiTheme="majorHAnsi" w:hAnsiTheme="majorHAnsi" w:cstheme="majorHAnsi"/>
                <w:sz w:val="22"/>
                <w:szCs w:val="22"/>
                <w:lang w:val="vi-VN"/>
              </w:rPr>
              <w:t>đ) Đơn vị thuộc, trực thuộc các doanh nghiệp Nhà nước do tỉnh quản lý;</w:t>
            </w:r>
          </w:p>
          <w:p w:rsidR="00C97E05" w:rsidRPr="00C97E05" w:rsidRDefault="00C97E05" w:rsidP="00C97E05">
            <w:pPr>
              <w:pStyle w:val="BodyText"/>
              <w:jc w:val="both"/>
              <w:rPr>
                <w:rFonts w:asciiTheme="majorHAnsi" w:hAnsiTheme="majorHAnsi" w:cstheme="majorHAnsi"/>
                <w:sz w:val="22"/>
                <w:szCs w:val="22"/>
                <w:lang w:val="vi-VN"/>
              </w:rPr>
            </w:pPr>
            <w:r w:rsidRPr="00C97E05">
              <w:rPr>
                <w:rFonts w:asciiTheme="majorHAnsi" w:hAnsiTheme="majorHAnsi" w:cstheme="majorHAnsi"/>
                <w:sz w:val="22"/>
                <w:szCs w:val="22"/>
                <w:lang w:val="vi-VN"/>
              </w:rPr>
              <w:t xml:space="preserve">e) Doanh nghiệp ngoài Nhà nước có từ 10 lao động trở lên; hợp tác xã; liên hiệp hợp tác xã. </w:t>
            </w:r>
          </w:p>
          <w:p w:rsidR="00C97E05" w:rsidRPr="00C97E05" w:rsidRDefault="00C97E05" w:rsidP="00C97E05">
            <w:pPr>
              <w:pStyle w:val="BodyText"/>
              <w:jc w:val="both"/>
              <w:rPr>
                <w:rFonts w:asciiTheme="majorHAnsi" w:hAnsiTheme="majorHAnsi" w:cstheme="majorHAnsi"/>
                <w:sz w:val="22"/>
                <w:szCs w:val="22"/>
                <w:lang w:val="vi-VN"/>
              </w:rPr>
            </w:pPr>
            <w:r w:rsidRPr="00C97E05">
              <w:rPr>
                <w:rFonts w:asciiTheme="majorHAnsi" w:hAnsiTheme="majorHAnsi" w:cstheme="majorHAnsi"/>
                <w:sz w:val="22"/>
                <w:szCs w:val="22"/>
                <w:lang w:val="vi-VN"/>
              </w:rPr>
              <w:t>2. Tiêu chuẩn</w:t>
            </w:r>
          </w:p>
          <w:p w:rsidR="00C97E05" w:rsidRPr="00C97E05" w:rsidRDefault="00C97E05" w:rsidP="00C97E05">
            <w:pPr>
              <w:pStyle w:val="BodyText"/>
              <w:jc w:val="both"/>
              <w:rPr>
                <w:rFonts w:asciiTheme="majorHAnsi" w:hAnsiTheme="majorHAnsi" w:cstheme="majorHAnsi"/>
                <w:sz w:val="22"/>
                <w:szCs w:val="22"/>
                <w:lang w:val="vi-VN"/>
              </w:rPr>
            </w:pPr>
            <w:r w:rsidRPr="00C97E05">
              <w:rPr>
                <w:rFonts w:asciiTheme="majorHAnsi" w:hAnsiTheme="majorHAnsi" w:cstheme="majorHAnsi"/>
                <w:sz w:val="22"/>
                <w:szCs w:val="22"/>
                <w:lang w:val="vi-VN"/>
              </w:rPr>
              <w:t>Danh hiệu “Tập thể lao động xuất sắc” được xét tặng hằng năm cho tập thể đạt các tiêu chuẩn quy định tại khoản 1 Điều 27 Luật Thi đua, khen thưởng năm 2022.</w:t>
            </w:r>
          </w:p>
          <w:p w:rsidR="006649C7" w:rsidRPr="00C97E05" w:rsidRDefault="006649C7" w:rsidP="00C97E05">
            <w:pPr>
              <w:pStyle w:val="BodyText"/>
              <w:jc w:val="both"/>
              <w:rPr>
                <w:rFonts w:asciiTheme="majorHAnsi" w:hAnsiTheme="majorHAnsi" w:cstheme="majorHAnsi"/>
                <w:sz w:val="22"/>
                <w:szCs w:val="22"/>
                <w:lang w:val="vi-VN"/>
              </w:rPr>
            </w:pPr>
          </w:p>
        </w:tc>
        <w:tc>
          <w:tcPr>
            <w:tcW w:w="3685" w:type="dxa"/>
          </w:tcPr>
          <w:p w:rsidR="00F903FF" w:rsidRPr="00C97E05" w:rsidRDefault="00BD5B66" w:rsidP="009D38CE">
            <w:pPr>
              <w:tabs>
                <w:tab w:val="left" w:pos="972"/>
              </w:tabs>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lastRenderedPageBreak/>
              <w:t xml:space="preserve">- </w:t>
            </w:r>
            <w:r w:rsidR="006649C7" w:rsidRPr="00086451">
              <w:rPr>
                <w:rFonts w:asciiTheme="majorHAnsi" w:hAnsiTheme="majorHAnsi" w:cstheme="majorHAnsi"/>
                <w:sz w:val="22"/>
                <w:szCs w:val="22"/>
                <w:lang w:val="vi-VN"/>
              </w:rPr>
              <w:t xml:space="preserve">Tại dự thảo bỏ các đối tượng thuộc </w:t>
            </w:r>
            <w:r w:rsidR="006649C7" w:rsidRPr="00086451">
              <w:rPr>
                <w:rFonts w:asciiTheme="majorHAnsi" w:hAnsiTheme="majorHAnsi" w:cstheme="majorHAnsi"/>
                <w:sz w:val="22"/>
                <w:szCs w:val="22"/>
                <w:lang w:val="vi-VN"/>
              </w:rPr>
              <w:lastRenderedPageBreak/>
              <w:t>Ủy ban nhân dân cấp huyện tại ý d, khoản 1 Điều 5 của Quyết đinh 14/2024/QĐ-UBND ngày 30/4/2024 nhằm đảm bảo thực hiệ</w:t>
            </w:r>
            <w:r w:rsidR="00D642BC">
              <w:rPr>
                <w:rFonts w:asciiTheme="majorHAnsi" w:hAnsiTheme="majorHAnsi" w:cstheme="majorHAnsi"/>
                <w:sz w:val="22"/>
                <w:szCs w:val="22"/>
                <w:lang w:val="vi-VN"/>
              </w:rPr>
              <w:t>n Chính quyền địa phương 2 cấp;</w:t>
            </w:r>
            <w:r w:rsidR="00D642BC" w:rsidRPr="00D642BC">
              <w:rPr>
                <w:rFonts w:asciiTheme="majorHAnsi" w:hAnsiTheme="majorHAnsi" w:cstheme="majorHAnsi"/>
                <w:sz w:val="22"/>
                <w:szCs w:val="22"/>
                <w:lang w:val="vi-VN"/>
              </w:rPr>
              <w:t xml:space="preserve"> Tại dự thảo đã </w:t>
            </w:r>
            <w:r w:rsidR="006649C7" w:rsidRPr="00D642BC">
              <w:rPr>
                <w:rFonts w:asciiTheme="majorHAnsi" w:hAnsiTheme="majorHAnsi" w:cstheme="majorHAnsi"/>
                <w:sz w:val="22"/>
                <w:szCs w:val="22"/>
                <w:lang w:val="vi-VN"/>
              </w:rPr>
              <w:t xml:space="preserve">điều chỉnh và </w:t>
            </w:r>
            <w:r w:rsidR="006649C7" w:rsidRPr="00666A46">
              <w:rPr>
                <w:rFonts w:asciiTheme="majorHAnsi" w:hAnsiTheme="majorHAnsi" w:cstheme="majorHAnsi"/>
                <w:sz w:val="22"/>
                <w:szCs w:val="22"/>
                <w:lang w:val="vi-VN"/>
              </w:rPr>
              <w:t xml:space="preserve">chỉ rõ từng đối tượng để cho phù hợp với các quy định hiện hành và đảm bảo phù hợp với nhiệm vụ, quyền hạn và </w:t>
            </w:r>
            <w:r w:rsidR="008B2B24" w:rsidRPr="00666A46">
              <w:rPr>
                <w:rFonts w:asciiTheme="majorHAnsi" w:hAnsiTheme="majorHAnsi" w:cstheme="majorHAnsi"/>
                <w:sz w:val="22"/>
                <w:szCs w:val="22"/>
                <w:lang w:val="vi-VN"/>
              </w:rPr>
              <w:t xml:space="preserve">chức </w:t>
            </w:r>
            <w:r w:rsidR="006649C7" w:rsidRPr="00666A46">
              <w:rPr>
                <w:rFonts w:asciiTheme="majorHAnsi" w:hAnsiTheme="majorHAnsi" w:cstheme="majorHAnsi"/>
                <w:sz w:val="22"/>
                <w:szCs w:val="22"/>
                <w:lang w:val="vi-VN"/>
              </w:rPr>
              <w:t>năng của cơ quan, người có thẩm quyền thực hiện nhiệm vụ, quyền hạn được phân định trong quản lý nhà nước về thi đua</w:t>
            </w:r>
            <w:r w:rsidR="006649C7" w:rsidRPr="00D642BC">
              <w:rPr>
                <w:rFonts w:asciiTheme="majorHAnsi" w:hAnsiTheme="majorHAnsi" w:cstheme="majorHAnsi"/>
                <w:sz w:val="22"/>
                <w:szCs w:val="22"/>
                <w:lang w:val="vi-VN"/>
              </w:rPr>
              <w:t>, khen thưởng để nâng cao chất lượng, hiệu quả các phong trào thi đua yêu nước và thực hiện công tác khen thưởng trong tình hình mới.</w:t>
            </w:r>
          </w:p>
          <w:p w:rsidR="00F903FF" w:rsidRPr="00D642BC" w:rsidRDefault="00D642BC" w:rsidP="009D38CE">
            <w:pPr>
              <w:tabs>
                <w:tab w:val="left" w:pos="972"/>
              </w:tabs>
              <w:jc w:val="both"/>
              <w:rPr>
                <w:rFonts w:asciiTheme="majorHAnsi" w:hAnsiTheme="majorHAnsi" w:cstheme="majorHAnsi"/>
                <w:sz w:val="22"/>
                <w:szCs w:val="22"/>
                <w:lang w:val="vi-VN"/>
              </w:rPr>
            </w:pPr>
            <w:r w:rsidRPr="00D642BC">
              <w:rPr>
                <w:rFonts w:asciiTheme="majorHAnsi" w:hAnsiTheme="majorHAnsi" w:cstheme="majorHAnsi"/>
                <w:sz w:val="22"/>
                <w:szCs w:val="22"/>
                <w:lang w:val="vi-VN"/>
              </w:rPr>
              <w:t xml:space="preserve">- Dự thảo đã tinh giản nội dung quy định về tiêu chuẩn, </w:t>
            </w:r>
            <w:r w:rsidR="00162E86" w:rsidRPr="00162E86">
              <w:rPr>
                <w:rFonts w:asciiTheme="majorHAnsi" w:hAnsiTheme="majorHAnsi" w:cstheme="majorHAnsi"/>
                <w:sz w:val="22"/>
                <w:szCs w:val="22"/>
                <w:lang w:val="vi-VN"/>
              </w:rPr>
              <w:t>điều chỉnh</w:t>
            </w:r>
            <w:r w:rsidR="00162E86" w:rsidRPr="00D642BC">
              <w:rPr>
                <w:rFonts w:asciiTheme="majorHAnsi" w:hAnsiTheme="majorHAnsi" w:cstheme="majorHAnsi"/>
                <w:sz w:val="22"/>
                <w:szCs w:val="22"/>
                <w:lang w:val="vi-VN"/>
              </w:rPr>
              <w:t xml:space="preserve"> </w:t>
            </w:r>
            <w:r w:rsidRPr="00D642BC">
              <w:rPr>
                <w:rFonts w:asciiTheme="majorHAnsi" w:hAnsiTheme="majorHAnsi" w:cstheme="majorHAnsi"/>
                <w:sz w:val="22"/>
                <w:szCs w:val="22"/>
                <w:lang w:val="vi-VN"/>
              </w:rPr>
              <w:t>từ quy định chi tiết từng trường hợp sang dẫn chiếu pháp lý, đảm bảo linh hoạt, giảm trùng lặp, tránh liệt kê chi tiết, chồng chéo; giúp dễ áp dụng trong quản lý nhà nước, phù hợp với quy định chung của Luật, hướng dẫn phân cấp của Chính phủ.</w:t>
            </w:r>
          </w:p>
          <w:p w:rsidR="00F903FF" w:rsidRPr="00D642BC" w:rsidRDefault="00F903FF" w:rsidP="009D38CE">
            <w:pPr>
              <w:tabs>
                <w:tab w:val="left" w:pos="972"/>
              </w:tabs>
              <w:jc w:val="both"/>
              <w:rPr>
                <w:rFonts w:asciiTheme="majorHAnsi" w:hAnsiTheme="majorHAnsi" w:cstheme="majorHAnsi"/>
                <w:sz w:val="22"/>
                <w:szCs w:val="22"/>
                <w:lang w:val="vi-VN"/>
              </w:rPr>
            </w:pPr>
          </w:p>
          <w:p w:rsidR="00F903FF" w:rsidRPr="00D642BC" w:rsidRDefault="00F903FF" w:rsidP="009D38CE">
            <w:pPr>
              <w:tabs>
                <w:tab w:val="left" w:pos="972"/>
              </w:tabs>
              <w:jc w:val="both"/>
              <w:rPr>
                <w:rFonts w:asciiTheme="majorHAnsi" w:hAnsiTheme="majorHAnsi" w:cstheme="majorHAnsi"/>
                <w:sz w:val="22"/>
                <w:szCs w:val="22"/>
                <w:lang w:val="vi-VN"/>
              </w:rPr>
            </w:pPr>
          </w:p>
          <w:p w:rsidR="00F903FF" w:rsidRPr="00D642BC" w:rsidRDefault="00F903FF" w:rsidP="009D38CE">
            <w:pPr>
              <w:tabs>
                <w:tab w:val="left" w:pos="972"/>
              </w:tabs>
              <w:jc w:val="both"/>
              <w:rPr>
                <w:rFonts w:asciiTheme="majorHAnsi" w:hAnsiTheme="majorHAnsi" w:cstheme="majorHAnsi"/>
                <w:sz w:val="22"/>
                <w:szCs w:val="22"/>
                <w:lang w:val="vi-VN"/>
              </w:rPr>
            </w:pPr>
          </w:p>
          <w:p w:rsidR="00F903FF" w:rsidRPr="00D642BC" w:rsidRDefault="00F903FF" w:rsidP="009D38CE">
            <w:pPr>
              <w:tabs>
                <w:tab w:val="left" w:pos="972"/>
              </w:tabs>
              <w:jc w:val="both"/>
              <w:rPr>
                <w:rFonts w:asciiTheme="majorHAnsi" w:hAnsiTheme="majorHAnsi" w:cstheme="majorHAnsi"/>
                <w:sz w:val="22"/>
                <w:szCs w:val="22"/>
                <w:lang w:val="vi-VN"/>
              </w:rPr>
            </w:pPr>
          </w:p>
          <w:p w:rsidR="00F903FF" w:rsidRPr="00D642BC" w:rsidRDefault="00F903FF" w:rsidP="009D38CE">
            <w:pPr>
              <w:tabs>
                <w:tab w:val="left" w:pos="972"/>
              </w:tabs>
              <w:jc w:val="both"/>
              <w:rPr>
                <w:rFonts w:asciiTheme="majorHAnsi" w:hAnsiTheme="majorHAnsi" w:cstheme="majorHAnsi"/>
                <w:sz w:val="22"/>
                <w:szCs w:val="22"/>
                <w:lang w:val="vi-VN"/>
              </w:rPr>
            </w:pPr>
          </w:p>
          <w:p w:rsidR="00F903FF" w:rsidRPr="00D642BC" w:rsidRDefault="00F903FF" w:rsidP="009D38CE">
            <w:pPr>
              <w:tabs>
                <w:tab w:val="left" w:pos="972"/>
              </w:tabs>
              <w:jc w:val="both"/>
              <w:rPr>
                <w:rFonts w:asciiTheme="majorHAnsi" w:hAnsiTheme="majorHAnsi" w:cstheme="majorHAnsi"/>
                <w:sz w:val="22"/>
                <w:szCs w:val="22"/>
                <w:lang w:val="vi-VN"/>
              </w:rPr>
            </w:pPr>
          </w:p>
          <w:p w:rsidR="009D38CE" w:rsidRPr="00977C36" w:rsidRDefault="00BD5B66" w:rsidP="009D38CE">
            <w:pPr>
              <w:tabs>
                <w:tab w:val="left" w:pos="972"/>
              </w:tabs>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lastRenderedPageBreak/>
              <w:t xml:space="preserve">- </w:t>
            </w:r>
            <w:r w:rsidR="009D38CE" w:rsidRPr="00086451">
              <w:rPr>
                <w:rFonts w:asciiTheme="majorHAnsi" w:hAnsiTheme="majorHAnsi" w:cstheme="majorHAnsi"/>
                <w:sz w:val="22"/>
                <w:szCs w:val="22"/>
                <w:lang w:val="vi-VN"/>
              </w:rPr>
              <w:t xml:space="preserve">Tại dự thảo đã bỏ khoản 3,4 vì nội dung </w:t>
            </w:r>
            <w:r w:rsidR="00655209" w:rsidRPr="004C457D">
              <w:rPr>
                <w:rFonts w:asciiTheme="majorHAnsi" w:hAnsiTheme="majorHAnsi" w:cstheme="majorHAnsi"/>
                <w:sz w:val="22"/>
                <w:szCs w:val="22"/>
                <w:lang w:val="vi-VN"/>
              </w:rPr>
              <w:t>đã có quy định tại Nghị định 152/2025/NĐ-CP</w:t>
            </w:r>
            <w:r w:rsidR="00977C36" w:rsidRPr="00977C36">
              <w:rPr>
                <w:rFonts w:asciiTheme="majorHAnsi" w:hAnsiTheme="majorHAnsi" w:cstheme="majorHAnsi"/>
                <w:sz w:val="22"/>
                <w:szCs w:val="22"/>
                <w:lang w:val="vi-VN"/>
              </w:rPr>
              <w:t>.</w:t>
            </w:r>
          </w:p>
        </w:tc>
      </w:tr>
      <w:tr w:rsidR="006649C7" w:rsidRPr="00A22017" w:rsidTr="00852C95">
        <w:tc>
          <w:tcPr>
            <w:tcW w:w="5103" w:type="dxa"/>
          </w:tcPr>
          <w:p w:rsidR="006649C7" w:rsidRPr="00086451" w:rsidRDefault="006649C7" w:rsidP="0061367B">
            <w:pPr>
              <w:shd w:val="clear" w:color="auto" w:fill="FFFFFF"/>
              <w:spacing w:before="60"/>
              <w:jc w:val="both"/>
              <w:rPr>
                <w:rFonts w:asciiTheme="majorHAnsi" w:hAnsiTheme="majorHAnsi" w:cstheme="majorHAnsi"/>
                <w:b/>
                <w:color w:val="000000"/>
                <w:sz w:val="22"/>
                <w:szCs w:val="22"/>
                <w:lang w:val="vi-VN"/>
              </w:rPr>
            </w:pPr>
            <w:r w:rsidRPr="00086451">
              <w:rPr>
                <w:rFonts w:asciiTheme="majorHAnsi" w:hAnsiTheme="majorHAnsi" w:cstheme="majorHAnsi"/>
                <w:b/>
                <w:color w:val="000000"/>
                <w:sz w:val="22"/>
                <w:szCs w:val="22"/>
                <w:lang w:val="vi-VN"/>
              </w:rPr>
              <w:lastRenderedPageBreak/>
              <w:t>Điều 6. Đối tượng, tiêu chuẩn xét tặng Danh hiệu “Tập thể Lao động tiên tiến”</w:t>
            </w:r>
          </w:p>
        </w:tc>
        <w:tc>
          <w:tcPr>
            <w:tcW w:w="5529" w:type="dxa"/>
          </w:tcPr>
          <w:p w:rsidR="006649C7" w:rsidRPr="00086451" w:rsidRDefault="006649C7" w:rsidP="00626FE0">
            <w:pPr>
              <w:shd w:val="clear" w:color="auto" w:fill="FFFFFF"/>
              <w:spacing w:before="60"/>
              <w:jc w:val="both"/>
              <w:rPr>
                <w:rFonts w:asciiTheme="majorHAnsi" w:hAnsiTheme="majorHAnsi" w:cstheme="majorHAnsi"/>
                <w:b/>
                <w:color w:val="000000"/>
                <w:sz w:val="22"/>
                <w:szCs w:val="22"/>
                <w:lang w:val="vi-VN"/>
              </w:rPr>
            </w:pPr>
            <w:r w:rsidRPr="00086451">
              <w:rPr>
                <w:rFonts w:asciiTheme="majorHAnsi" w:hAnsiTheme="majorHAnsi" w:cstheme="majorHAnsi"/>
                <w:b/>
                <w:color w:val="000000"/>
                <w:sz w:val="22"/>
                <w:szCs w:val="22"/>
                <w:lang w:val="vi-VN"/>
              </w:rPr>
              <w:t xml:space="preserve">Điều </w:t>
            </w:r>
            <w:r w:rsidR="00626FE0" w:rsidRPr="00162E86">
              <w:rPr>
                <w:rFonts w:asciiTheme="majorHAnsi" w:hAnsiTheme="majorHAnsi" w:cstheme="majorHAnsi"/>
                <w:b/>
                <w:color w:val="000000"/>
                <w:sz w:val="22"/>
                <w:szCs w:val="22"/>
                <w:lang w:val="vi-VN"/>
              </w:rPr>
              <w:t>6</w:t>
            </w:r>
            <w:r w:rsidRPr="00086451">
              <w:rPr>
                <w:rFonts w:asciiTheme="majorHAnsi" w:hAnsiTheme="majorHAnsi" w:cstheme="majorHAnsi"/>
                <w:b/>
                <w:color w:val="000000"/>
                <w:sz w:val="22"/>
                <w:szCs w:val="22"/>
                <w:lang w:val="vi-VN"/>
              </w:rPr>
              <w:t xml:space="preserve">. Đối tượng, tiêu chuẩn xét tặng danh hiệu “Tập thể lao động tiên tiến” </w:t>
            </w:r>
          </w:p>
        </w:tc>
        <w:tc>
          <w:tcPr>
            <w:tcW w:w="3685" w:type="dxa"/>
          </w:tcPr>
          <w:p w:rsidR="006649C7" w:rsidRPr="00086451" w:rsidRDefault="006649C7" w:rsidP="0090183A">
            <w:pPr>
              <w:tabs>
                <w:tab w:val="left" w:pos="972"/>
              </w:tabs>
              <w:jc w:val="both"/>
              <w:rPr>
                <w:rFonts w:asciiTheme="majorHAnsi" w:hAnsiTheme="majorHAnsi" w:cstheme="majorHAnsi"/>
                <w:sz w:val="22"/>
                <w:szCs w:val="22"/>
                <w:lang w:val="vi-VN"/>
              </w:rPr>
            </w:pPr>
          </w:p>
        </w:tc>
      </w:tr>
      <w:tr w:rsidR="006649C7" w:rsidRPr="00A22017" w:rsidTr="00852C95">
        <w:tc>
          <w:tcPr>
            <w:tcW w:w="5103" w:type="dxa"/>
          </w:tcPr>
          <w:p w:rsidR="006649C7" w:rsidRPr="00086451" w:rsidRDefault="006649C7" w:rsidP="0061367B">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 xml:space="preserve">1. Đối tượng xét tặng Danh hiệu “Tập thể lao động tiên tiến” hằng năm là các tập thể quy định tại khoản 1 Điều 5 Quy định này.   </w:t>
            </w:r>
          </w:p>
          <w:p w:rsidR="006649C7" w:rsidRPr="00086451" w:rsidRDefault="006649C7" w:rsidP="0061367B">
            <w:pPr>
              <w:pStyle w:val="BodyText"/>
              <w:jc w:val="both"/>
              <w:rPr>
                <w:rFonts w:asciiTheme="majorHAnsi" w:hAnsiTheme="majorHAnsi" w:cstheme="majorHAnsi"/>
                <w:spacing w:val="-6"/>
                <w:sz w:val="22"/>
                <w:szCs w:val="22"/>
                <w:lang w:val="vi-VN"/>
              </w:rPr>
            </w:pPr>
            <w:r w:rsidRPr="00086451">
              <w:rPr>
                <w:rFonts w:asciiTheme="majorHAnsi" w:hAnsiTheme="majorHAnsi" w:cstheme="majorHAnsi"/>
                <w:spacing w:val="-6"/>
                <w:sz w:val="22"/>
                <w:szCs w:val="22"/>
                <w:lang w:val="vi-VN"/>
              </w:rPr>
              <w:t>2. Danh hiệu “Tập thể lao động tiên tiến” được xét tặng hằng năm cho tập thể đạt các tiêu chuẩn sau đây:</w:t>
            </w:r>
          </w:p>
          <w:p w:rsidR="006649C7" w:rsidRPr="00086451" w:rsidRDefault="006649C7" w:rsidP="0061367B">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a) Có thời gian hoạt động đủ 12 tháng trong năm; hoàn thành tốt nhiệm vụ được giao;</w:t>
            </w:r>
          </w:p>
          <w:p w:rsidR="006649C7" w:rsidRPr="00086451" w:rsidRDefault="006649C7" w:rsidP="0061367B">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b) Tích cực tham gia phong trào thi đua thường xuyên, thiết thực, hiệu quả;</w:t>
            </w:r>
          </w:p>
          <w:p w:rsidR="006649C7" w:rsidRPr="00086451" w:rsidRDefault="006649C7" w:rsidP="0061367B">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c) Có 100% cá nhân trong tập thể hoàn thành nhiệm vụ được giao, trong đó có ít nhất là 70% cá nhân đạt danh hiệu “Lao động tiên tiến”; không có cá nhân bị kỷ luật từ hình thức cảnh cáo trở lên;</w:t>
            </w:r>
          </w:p>
          <w:p w:rsidR="006649C7" w:rsidRPr="00086451" w:rsidRDefault="006649C7" w:rsidP="0061367B">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d) Nội bộ đoàn kết, gương mẫu chấp hành tốt đường lối, chủ trương của Đảng, chính sách pháp luật của Nhà nước.</w:t>
            </w:r>
          </w:p>
          <w:p w:rsidR="006649C7" w:rsidRPr="00086451" w:rsidRDefault="006649C7" w:rsidP="0061367B">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 xml:space="preserve">3. Chưa xét tặng Danh hiệu “Tập thể lao động Tiến tiến” cho tập thể trong thời gian cơ quan có thẩm quyền đang xem xét thi hành kỷ luật hoặc điều tra, thanh tra, kiểm tra khi có dấu hiệu vi phạm hoặc có </w:t>
            </w:r>
            <w:r w:rsidRPr="00086451">
              <w:rPr>
                <w:rFonts w:asciiTheme="majorHAnsi" w:hAnsiTheme="majorHAnsi" w:cstheme="majorHAnsi"/>
                <w:sz w:val="22"/>
                <w:szCs w:val="22"/>
                <w:lang w:val="vi-VN"/>
              </w:rPr>
              <w:lastRenderedPageBreak/>
              <w:t>đơn thư khiếu nại, tố cáo, có vấn đề tham nhũng, tiêu cực được báo chí nêu đang được xác minh làm rõ.</w:t>
            </w:r>
          </w:p>
        </w:tc>
        <w:tc>
          <w:tcPr>
            <w:tcW w:w="5529" w:type="dxa"/>
          </w:tcPr>
          <w:p w:rsidR="00D57E34" w:rsidRPr="00D57E34" w:rsidRDefault="00D57E34" w:rsidP="00D57E34">
            <w:pPr>
              <w:pStyle w:val="BodyText"/>
              <w:jc w:val="both"/>
              <w:rPr>
                <w:rFonts w:asciiTheme="majorHAnsi" w:hAnsiTheme="majorHAnsi" w:cstheme="majorHAnsi"/>
                <w:spacing w:val="-6"/>
                <w:sz w:val="22"/>
                <w:szCs w:val="22"/>
                <w:lang w:val="vi-VN"/>
              </w:rPr>
            </w:pPr>
            <w:r w:rsidRPr="00D57E34">
              <w:rPr>
                <w:rFonts w:asciiTheme="majorHAnsi" w:hAnsiTheme="majorHAnsi" w:cstheme="majorHAnsi"/>
                <w:spacing w:val="-6"/>
                <w:sz w:val="22"/>
                <w:szCs w:val="22"/>
                <w:lang w:val="vi-VN"/>
              </w:rPr>
              <w:lastRenderedPageBreak/>
              <w:t xml:space="preserve">1. Đối tượng xét tặng danh hiệu “Tập thể lao động tiên tiến” thực hiện theo quy định tại khoản 1 Điều 5 Quy định này. </w:t>
            </w:r>
          </w:p>
          <w:p w:rsidR="00D57E34" w:rsidRPr="001F0F9B" w:rsidRDefault="00D57E34" w:rsidP="00D57E34">
            <w:pPr>
              <w:pStyle w:val="BodyText"/>
              <w:jc w:val="both"/>
              <w:rPr>
                <w:rFonts w:asciiTheme="majorHAnsi" w:hAnsiTheme="majorHAnsi" w:cstheme="majorHAnsi"/>
                <w:spacing w:val="-6"/>
                <w:sz w:val="22"/>
                <w:szCs w:val="22"/>
                <w:lang w:val="vi-VN"/>
              </w:rPr>
            </w:pPr>
          </w:p>
          <w:p w:rsidR="00D57E34" w:rsidRPr="00D57E34" w:rsidRDefault="00D57E34" w:rsidP="00D57E34">
            <w:pPr>
              <w:pStyle w:val="BodyText"/>
              <w:jc w:val="both"/>
              <w:rPr>
                <w:rFonts w:asciiTheme="majorHAnsi" w:hAnsiTheme="majorHAnsi" w:cstheme="majorHAnsi"/>
                <w:spacing w:val="-6"/>
                <w:sz w:val="22"/>
                <w:szCs w:val="22"/>
                <w:lang w:val="vi-VN"/>
              </w:rPr>
            </w:pPr>
            <w:r w:rsidRPr="00D57E34">
              <w:rPr>
                <w:rFonts w:asciiTheme="majorHAnsi" w:hAnsiTheme="majorHAnsi" w:cstheme="majorHAnsi"/>
                <w:spacing w:val="-6"/>
                <w:sz w:val="22"/>
                <w:szCs w:val="22"/>
                <w:lang w:val="vi-VN"/>
              </w:rPr>
              <w:t>2. Tiêu chuẩn</w:t>
            </w:r>
          </w:p>
          <w:p w:rsidR="00D57E34" w:rsidRPr="00D57E34" w:rsidRDefault="00D57E34" w:rsidP="00D57E34">
            <w:pPr>
              <w:pStyle w:val="BodyText"/>
              <w:jc w:val="both"/>
              <w:rPr>
                <w:rFonts w:asciiTheme="majorHAnsi" w:hAnsiTheme="majorHAnsi" w:cstheme="majorHAnsi"/>
                <w:spacing w:val="-6"/>
                <w:sz w:val="22"/>
                <w:szCs w:val="22"/>
                <w:lang w:val="vi-VN"/>
              </w:rPr>
            </w:pPr>
            <w:r w:rsidRPr="00D57E34">
              <w:rPr>
                <w:rFonts w:asciiTheme="majorHAnsi" w:hAnsiTheme="majorHAnsi" w:cstheme="majorHAnsi"/>
                <w:spacing w:val="-6"/>
                <w:sz w:val="22"/>
                <w:szCs w:val="22"/>
                <w:lang w:val="vi-VN"/>
              </w:rPr>
              <w:t>Danh hiệu “Tập thể lao động tiên tiến” được xét tặng hằng năm cho tập thể đạt các tiêu chuẩn theo quy định tại khoản 1 Điều 28 Luật Thi đua, khen thưởng năm 2022.</w:t>
            </w:r>
          </w:p>
          <w:p w:rsidR="006649C7" w:rsidRPr="00D57E34" w:rsidRDefault="006649C7" w:rsidP="00D57E34">
            <w:pPr>
              <w:tabs>
                <w:tab w:val="left" w:pos="990"/>
              </w:tabs>
              <w:jc w:val="both"/>
              <w:rPr>
                <w:rFonts w:asciiTheme="majorHAnsi" w:hAnsiTheme="majorHAnsi" w:cstheme="majorHAnsi"/>
                <w:spacing w:val="-6"/>
                <w:sz w:val="22"/>
                <w:szCs w:val="22"/>
                <w:lang w:val="vi-VN"/>
              </w:rPr>
            </w:pPr>
          </w:p>
        </w:tc>
        <w:tc>
          <w:tcPr>
            <w:tcW w:w="3685" w:type="dxa"/>
          </w:tcPr>
          <w:p w:rsidR="006649C7" w:rsidRPr="00086451" w:rsidRDefault="00BD5B66" w:rsidP="00BD5B66">
            <w:pPr>
              <w:tabs>
                <w:tab w:val="left" w:pos="972"/>
              </w:tabs>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 xml:space="preserve">- </w:t>
            </w:r>
            <w:r w:rsidR="006649C7" w:rsidRPr="00086451">
              <w:rPr>
                <w:rFonts w:asciiTheme="majorHAnsi" w:hAnsiTheme="majorHAnsi" w:cstheme="majorHAnsi"/>
                <w:sz w:val="22"/>
                <w:szCs w:val="22"/>
                <w:lang w:val="vi-VN"/>
              </w:rPr>
              <w:t xml:space="preserve">Kế thừa </w:t>
            </w:r>
            <w:r w:rsidR="00D642BC" w:rsidRPr="00D642BC">
              <w:rPr>
                <w:rFonts w:asciiTheme="majorHAnsi" w:hAnsiTheme="majorHAnsi" w:cstheme="majorHAnsi"/>
                <w:sz w:val="22"/>
                <w:szCs w:val="22"/>
                <w:lang w:val="vi-VN"/>
              </w:rPr>
              <w:t xml:space="preserve">khoản 1 </w:t>
            </w:r>
            <w:r w:rsidR="006649C7" w:rsidRPr="00086451">
              <w:rPr>
                <w:rFonts w:asciiTheme="majorHAnsi" w:hAnsiTheme="majorHAnsi" w:cstheme="majorHAnsi"/>
                <w:sz w:val="22"/>
                <w:szCs w:val="22"/>
                <w:lang w:val="vi-VN"/>
              </w:rPr>
              <w:t>Điều 6 Nghị định số 14/2024/QĐ-UBND ngày 30/4/2024</w:t>
            </w:r>
            <w:r w:rsidR="004064F9" w:rsidRPr="00086451">
              <w:rPr>
                <w:rFonts w:asciiTheme="majorHAnsi" w:hAnsiTheme="majorHAnsi" w:cstheme="majorHAnsi"/>
                <w:sz w:val="22"/>
                <w:szCs w:val="22"/>
                <w:lang w:val="vi-VN"/>
              </w:rPr>
              <w:t>.</w:t>
            </w:r>
          </w:p>
          <w:p w:rsidR="00D642BC" w:rsidRPr="00162E86" w:rsidRDefault="00D642BC" w:rsidP="003E6957">
            <w:pPr>
              <w:tabs>
                <w:tab w:val="left" w:pos="972"/>
              </w:tabs>
              <w:jc w:val="both"/>
              <w:rPr>
                <w:rFonts w:asciiTheme="majorHAnsi" w:hAnsiTheme="majorHAnsi" w:cstheme="majorHAnsi"/>
                <w:sz w:val="22"/>
                <w:szCs w:val="22"/>
                <w:lang w:val="vi-VN"/>
              </w:rPr>
            </w:pPr>
          </w:p>
          <w:p w:rsidR="004F2516" w:rsidRPr="00D642BC" w:rsidRDefault="004F2516" w:rsidP="004F2516">
            <w:pPr>
              <w:tabs>
                <w:tab w:val="left" w:pos="972"/>
              </w:tabs>
              <w:jc w:val="both"/>
              <w:rPr>
                <w:rFonts w:asciiTheme="majorHAnsi" w:hAnsiTheme="majorHAnsi" w:cstheme="majorHAnsi"/>
                <w:sz w:val="22"/>
                <w:szCs w:val="22"/>
                <w:lang w:val="vi-VN"/>
              </w:rPr>
            </w:pPr>
            <w:r w:rsidRPr="00D642BC">
              <w:rPr>
                <w:rFonts w:asciiTheme="majorHAnsi" w:hAnsiTheme="majorHAnsi" w:cstheme="majorHAnsi"/>
                <w:sz w:val="22"/>
                <w:szCs w:val="22"/>
                <w:lang w:val="vi-VN"/>
              </w:rPr>
              <w:t xml:space="preserve">- Dự thảo đã tinh giản nội dung quy định về tiêu chuẩn, </w:t>
            </w:r>
            <w:r w:rsidR="00162E86" w:rsidRPr="00162E86">
              <w:rPr>
                <w:rFonts w:asciiTheme="majorHAnsi" w:hAnsiTheme="majorHAnsi" w:cstheme="majorHAnsi"/>
                <w:sz w:val="22"/>
                <w:szCs w:val="22"/>
                <w:lang w:val="vi-VN"/>
              </w:rPr>
              <w:t>điều chỉnh</w:t>
            </w:r>
            <w:r w:rsidRPr="00D642BC">
              <w:rPr>
                <w:rFonts w:asciiTheme="majorHAnsi" w:hAnsiTheme="majorHAnsi" w:cstheme="majorHAnsi"/>
                <w:sz w:val="22"/>
                <w:szCs w:val="22"/>
                <w:lang w:val="vi-VN"/>
              </w:rPr>
              <w:t xml:space="preserve"> từ quy định chi tiết từng trường hợp sang dẫn chiếu pháp lý, đảm bảo linh hoạt, giảm trùng lặp, tránh liệt kê chi tiết, chồng chéo; giúp dễ áp dụng trong quản lý nhà nước, phù hợp với quy định chung của Luật, hướng dẫn phân cấp của Chính phủ.</w:t>
            </w:r>
          </w:p>
          <w:p w:rsidR="00D642BC" w:rsidRPr="004F2516" w:rsidRDefault="00D642BC" w:rsidP="003E6957">
            <w:pPr>
              <w:tabs>
                <w:tab w:val="left" w:pos="972"/>
              </w:tabs>
              <w:jc w:val="both"/>
              <w:rPr>
                <w:rFonts w:asciiTheme="majorHAnsi" w:hAnsiTheme="majorHAnsi" w:cstheme="majorHAnsi"/>
                <w:sz w:val="22"/>
                <w:szCs w:val="22"/>
                <w:lang w:val="vi-VN"/>
              </w:rPr>
            </w:pPr>
          </w:p>
          <w:p w:rsidR="00D642BC" w:rsidRPr="001F0F9B" w:rsidRDefault="00D642BC" w:rsidP="003E6957">
            <w:pPr>
              <w:tabs>
                <w:tab w:val="left" w:pos="972"/>
              </w:tabs>
              <w:jc w:val="both"/>
              <w:rPr>
                <w:rFonts w:asciiTheme="majorHAnsi" w:hAnsiTheme="majorHAnsi" w:cstheme="majorHAnsi"/>
                <w:sz w:val="22"/>
                <w:szCs w:val="22"/>
                <w:lang w:val="vi-VN"/>
              </w:rPr>
            </w:pPr>
          </w:p>
          <w:p w:rsidR="00D57E34" w:rsidRPr="001F0F9B" w:rsidRDefault="00D57E34" w:rsidP="003E6957">
            <w:pPr>
              <w:tabs>
                <w:tab w:val="left" w:pos="972"/>
              </w:tabs>
              <w:jc w:val="both"/>
              <w:rPr>
                <w:rFonts w:asciiTheme="majorHAnsi" w:hAnsiTheme="majorHAnsi" w:cstheme="majorHAnsi"/>
                <w:sz w:val="22"/>
                <w:szCs w:val="22"/>
                <w:lang w:val="vi-VN"/>
              </w:rPr>
            </w:pPr>
          </w:p>
          <w:p w:rsidR="00D642BC" w:rsidRPr="00162E86" w:rsidRDefault="00D642BC" w:rsidP="003E6957">
            <w:pPr>
              <w:tabs>
                <w:tab w:val="left" w:pos="972"/>
              </w:tabs>
              <w:jc w:val="both"/>
              <w:rPr>
                <w:rFonts w:asciiTheme="majorHAnsi" w:hAnsiTheme="majorHAnsi" w:cstheme="majorHAnsi"/>
                <w:sz w:val="22"/>
                <w:szCs w:val="22"/>
                <w:lang w:val="vi-VN"/>
              </w:rPr>
            </w:pPr>
          </w:p>
          <w:p w:rsidR="004064F9" w:rsidRPr="00162E86" w:rsidRDefault="00BD5B66" w:rsidP="003E6957">
            <w:pPr>
              <w:tabs>
                <w:tab w:val="left" w:pos="972"/>
              </w:tabs>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 xml:space="preserve"> </w:t>
            </w:r>
            <w:r w:rsidR="004F2516" w:rsidRPr="00086451">
              <w:rPr>
                <w:rFonts w:asciiTheme="majorHAnsi" w:hAnsiTheme="majorHAnsi" w:cstheme="majorHAnsi"/>
                <w:sz w:val="22"/>
                <w:szCs w:val="22"/>
                <w:lang w:val="vi-VN"/>
              </w:rPr>
              <w:t xml:space="preserve">- </w:t>
            </w:r>
            <w:r w:rsidR="004F2516">
              <w:rPr>
                <w:rFonts w:asciiTheme="majorHAnsi" w:hAnsiTheme="majorHAnsi" w:cstheme="majorHAnsi"/>
                <w:sz w:val="22"/>
                <w:szCs w:val="22"/>
                <w:lang w:val="vi-VN"/>
              </w:rPr>
              <w:t xml:space="preserve">Tại dự thảo đã bỏ khoản </w:t>
            </w:r>
            <w:r w:rsidR="004F2516" w:rsidRPr="00162E86">
              <w:rPr>
                <w:rFonts w:asciiTheme="majorHAnsi" w:hAnsiTheme="majorHAnsi" w:cstheme="majorHAnsi"/>
                <w:sz w:val="22"/>
                <w:szCs w:val="22"/>
                <w:lang w:val="vi-VN"/>
              </w:rPr>
              <w:t>3</w:t>
            </w:r>
            <w:r w:rsidR="004F2516" w:rsidRPr="00086451">
              <w:rPr>
                <w:rFonts w:asciiTheme="majorHAnsi" w:hAnsiTheme="majorHAnsi" w:cstheme="majorHAnsi"/>
                <w:sz w:val="22"/>
                <w:szCs w:val="22"/>
                <w:lang w:val="vi-VN"/>
              </w:rPr>
              <w:t xml:space="preserve"> vì nội dung </w:t>
            </w:r>
            <w:r w:rsidR="004F2516" w:rsidRPr="004C457D">
              <w:rPr>
                <w:rFonts w:asciiTheme="majorHAnsi" w:hAnsiTheme="majorHAnsi" w:cstheme="majorHAnsi"/>
                <w:sz w:val="22"/>
                <w:szCs w:val="22"/>
                <w:lang w:val="vi-VN"/>
              </w:rPr>
              <w:t>đã có quy định tại Nghị định 152/2025/NĐ-CP</w:t>
            </w:r>
            <w:r w:rsidR="00977C36" w:rsidRPr="00162E86">
              <w:rPr>
                <w:rFonts w:asciiTheme="majorHAnsi" w:hAnsiTheme="majorHAnsi" w:cstheme="majorHAnsi"/>
                <w:sz w:val="22"/>
                <w:szCs w:val="22"/>
                <w:lang w:val="vi-VN"/>
              </w:rPr>
              <w:t>.</w:t>
            </w:r>
          </w:p>
        </w:tc>
      </w:tr>
      <w:tr w:rsidR="006649C7" w:rsidRPr="00086451" w:rsidTr="00852C95">
        <w:tc>
          <w:tcPr>
            <w:tcW w:w="5103" w:type="dxa"/>
          </w:tcPr>
          <w:p w:rsidR="006649C7" w:rsidRPr="00086451" w:rsidRDefault="006649C7" w:rsidP="002F5501">
            <w:pPr>
              <w:pStyle w:val="BodyText"/>
              <w:jc w:val="both"/>
              <w:rPr>
                <w:rFonts w:asciiTheme="majorHAnsi" w:hAnsiTheme="majorHAnsi" w:cstheme="majorHAnsi"/>
                <w:sz w:val="22"/>
                <w:szCs w:val="22"/>
                <w:lang w:val="vi-VN"/>
              </w:rPr>
            </w:pPr>
          </w:p>
        </w:tc>
        <w:tc>
          <w:tcPr>
            <w:tcW w:w="5529" w:type="dxa"/>
          </w:tcPr>
          <w:p w:rsidR="006649C7" w:rsidRPr="00086451" w:rsidRDefault="006649C7" w:rsidP="00355AAF">
            <w:pPr>
              <w:jc w:val="center"/>
              <w:rPr>
                <w:rFonts w:asciiTheme="majorHAnsi" w:hAnsiTheme="majorHAnsi" w:cstheme="majorHAnsi"/>
                <w:b/>
                <w:bCs/>
                <w:sz w:val="22"/>
                <w:szCs w:val="22"/>
                <w:lang w:val="vi-VN"/>
              </w:rPr>
            </w:pPr>
            <w:bookmarkStart w:id="1" w:name="chuong_3"/>
            <w:r w:rsidRPr="00086451">
              <w:rPr>
                <w:rFonts w:asciiTheme="majorHAnsi" w:hAnsiTheme="majorHAnsi" w:cstheme="majorHAnsi"/>
                <w:b/>
                <w:bCs/>
                <w:sz w:val="22"/>
                <w:szCs w:val="22"/>
                <w:lang w:val="vi-VN"/>
              </w:rPr>
              <w:t>Chương I</w:t>
            </w:r>
            <w:bookmarkEnd w:id="1"/>
            <w:r w:rsidRPr="00086451">
              <w:rPr>
                <w:rFonts w:asciiTheme="majorHAnsi" w:hAnsiTheme="majorHAnsi" w:cstheme="majorHAnsi"/>
                <w:b/>
                <w:bCs/>
                <w:sz w:val="22"/>
                <w:szCs w:val="22"/>
                <w:lang w:val="vi-VN"/>
              </w:rPr>
              <w:t>II</w:t>
            </w:r>
          </w:p>
          <w:p w:rsidR="006649C7" w:rsidRPr="00086451" w:rsidRDefault="006649C7" w:rsidP="00D83782">
            <w:pPr>
              <w:jc w:val="center"/>
              <w:rPr>
                <w:rFonts w:asciiTheme="majorHAnsi" w:hAnsiTheme="majorHAnsi" w:cstheme="majorHAnsi"/>
                <w:b/>
                <w:bCs/>
                <w:sz w:val="22"/>
                <w:szCs w:val="22"/>
                <w:lang w:val="vi-VN"/>
              </w:rPr>
            </w:pPr>
            <w:bookmarkStart w:id="2" w:name="chuong_3_name"/>
            <w:r w:rsidRPr="00086451">
              <w:rPr>
                <w:rFonts w:asciiTheme="majorHAnsi" w:hAnsiTheme="majorHAnsi" w:cstheme="majorHAnsi"/>
                <w:b/>
                <w:bCs/>
                <w:sz w:val="22"/>
                <w:szCs w:val="22"/>
                <w:lang w:val="vi-VN"/>
              </w:rPr>
              <w:t xml:space="preserve">TIÊU CHUẨN HÌNH THỨC </w:t>
            </w:r>
          </w:p>
          <w:p w:rsidR="006649C7" w:rsidRPr="00086451" w:rsidRDefault="006649C7" w:rsidP="00D83782">
            <w:pPr>
              <w:jc w:val="center"/>
              <w:rPr>
                <w:rFonts w:asciiTheme="majorHAnsi" w:hAnsiTheme="majorHAnsi" w:cstheme="majorHAnsi"/>
                <w:b/>
                <w:bCs/>
                <w:sz w:val="22"/>
                <w:szCs w:val="22"/>
                <w:lang w:val="vi-VN"/>
              </w:rPr>
            </w:pPr>
            <w:r w:rsidRPr="00086451">
              <w:rPr>
                <w:rFonts w:asciiTheme="majorHAnsi" w:hAnsiTheme="majorHAnsi" w:cstheme="majorHAnsi"/>
                <w:b/>
                <w:bCs/>
                <w:sz w:val="22"/>
                <w:szCs w:val="22"/>
                <w:lang w:val="vi-VN"/>
              </w:rPr>
              <w:t>KHEN THƯỞNG</w:t>
            </w:r>
            <w:bookmarkEnd w:id="2"/>
          </w:p>
        </w:tc>
        <w:tc>
          <w:tcPr>
            <w:tcW w:w="3685" w:type="dxa"/>
          </w:tcPr>
          <w:p w:rsidR="006649C7" w:rsidRPr="00086451" w:rsidRDefault="006649C7" w:rsidP="0090183A">
            <w:pPr>
              <w:tabs>
                <w:tab w:val="left" w:pos="972"/>
              </w:tabs>
              <w:jc w:val="both"/>
              <w:rPr>
                <w:rFonts w:asciiTheme="majorHAnsi" w:hAnsiTheme="majorHAnsi" w:cstheme="majorHAnsi"/>
                <w:sz w:val="22"/>
                <w:szCs w:val="22"/>
                <w:lang w:val="vi-VN"/>
              </w:rPr>
            </w:pPr>
          </w:p>
        </w:tc>
      </w:tr>
      <w:tr w:rsidR="006649C7" w:rsidRPr="00A22017" w:rsidTr="00852C95">
        <w:tc>
          <w:tcPr>
            <w:tcW w:w="5103" w:type="dxa"/>
          </w:tcPr>
          <w:p w:rsidR="006649C7" w:rsidRPr="00086451" w:rsidRDefault="006649C7" w:rsidP="00355AAF">
            <w:pPr>
              <w:spacing w:before="60"/>
              <w:jc w:val="both"/>
              <w:rPr>
                <w:rFonts w:asciiTheme="majorHAnsi" w:hAnsiTheme="majorHAnsi" w:cstheme="majorHAnsi"/>
                <w:b/>
                <w:color w:val="000000"/>
                <w:spacing w:val="-6"/>
                <w:sz w:val="22"/>
                <w:szCs w:val="22"/>
                <w:lang w:val="vi-VN"/>
              </w:rPr>
            </w:pPr>
            <w:r w:rsidRPr="00086451">
              <w:rPr>
                <w:rFonts w:asciiTheme="majorHAnsi" w:hAnsiTheme="majorHAnsi" w:cstheme="majorHAnsi"/>
                <w:b/>
                <w:color w:val="000000"/>
                <w:spacing w:val="-6"/>
                <w:sz w:val="22"/>
                <w:szCs w:val="22"/>
                <w:lang w:val="vi-VN"/>
              </w:rPr>
              <w:t>Điều 7. Tiêu chuẩn xét tặng Bằng khen của Chủ tịch Uỷ ban nhân dân tỉnh</w:t>
            </w:r>
          </w:p>
        </w:tc>
        <w:tc>
          <w:tcPr>
            <w:tcW w:w="5529" w:type="dxa"/>
          </w:tcPr>
          <w:p w:rsidR="006649C7" w:rsidRPr="00086451" w:rsidRDefault="006649C7" w:rsidP="00722D0F">
            <w:pPr>
              <w:spacing w:before="60"/>
              <w:jc w:val="both"/>
              <w:rPr>
                <w:rFonts w:asciiTheme="majorHAnsi" w:hAnsiTheme="majorHAnsi" w:cstheme="majorHAnsi"/>
                <w:b/>
                <w:color w:val="000000"/>
                <w:spacing w:val="-10"/>
                <w:sz w:val="22"/>
                <w:szCs w:val="22"/>
                <w:lang w:val="vi-VN"/>
              </w:rPr>
            </w:pPr>
            <w:r w:rsidRPr="00086451">
              <w:rPr>
                <w:rFonts w:asciiTheme="majorHAnsi" w:hAnsiTheme="majorHAnsi" w:cstheme="majorHAnsi"/>
                <w:b/>
                <w:color w:val="000000"/>
                <w:spacing w:val="-10"/>
                <w:sz w:val="22"/>
                <w:szCs w:val="22"/>
                <w:lang w:val="vi-VN"/>
              </w:rPr>
              <w:t xml:space="preserve">Điều </w:t>
            </w:r>
            <w:r w:rsidR="00722D0F" w:rsidRPr="00162E86">
              <w:rPr>
                <w:rFonts w:asciiTheme="majorHAnsi" w:hAnsiTheme="majorHAnsi" w:cstheme="majorHAnsi"/>
                <w:b/>
                <w:color w:val="000000"/>
                <w:spacing w:val="-10"/>
                <w:sz w:val="22"/>
                <w:szCs w:val="22"/>
                <w:lang w:val="vi-VN"/>
              </w:rPr>
              <w:t>7</w:t>
            </w:r>
            <w:r w:rsidRPr="00086451">
              <w:rPr>
                <w:rFonts w:asciiTheme="majorHAnsi" w:hAnsiTheme="majorHAnsi" w:cstheme="majorHAnsi"/>
                <w:b/>
                <w:color w:val="000000"/>
                <w:spacing w:val="-10"/>
                <w:sz w:val="22"/>
                <w:szCs w:val="22"/>
                <w:lang w:val="vi-VN"/>
              </w:rPr>
              <w:t xml:space="preserve">. </w:t>
            </w:r>
            <w:r w:rsidRPr="00086451">
              <w:rPr>
                <w:rFonts w:asciiTheme="majorHAnsi" w:hAnsiTheme="majorHAnsi" w:cstheme="majorHAnsi"/>
                <w:b/>
                <w:color w:val="000000"/>
                <w:spacing w:val="-6"/>
                <w:sz w:val="22"/>
                <w:szCs w:val="22"/>
                <w:lang w:val="vi-VN"/>
              </w:rPr>
              <w:t>Tiêu chuẩn xét tặng Bằng khen của Chủ tịch Uỷ ban nhân dân tỉnh</w:t>
            </w:r>
          </w:p>
        </w:tc>
        <w:tc>
          <w:tcPr>
            <w:tcW w:w="3685" w:type="dxa"/>
          </w:tcPr>
          <w:p w:rsidR="006649C7" w:rsidRPr="00086451" w:rsidRDefault="006649C7" w:rsidP="0090183A">
            <w:pPr>
              <w:tabs>
                <w:tab w:val="left" w:pos="972"/>
              </w:tabs>
              <w:jc w:val="both"/>
              <w:rPr>
                <w:rFonts w:asciiTheme="majorHAnsi" w:hAnsiTheme="majorHAnsi" w:cstheme="majorHAnsi"/>
                <w:sz w:val="22"/>
                <w:szCs w:val="22"/>
                <w:lang w:val="vi-VN"/>
              </w:rPr>
            </w:pPr>
          </w:p>
        </w:tc>
      </w:tr>
      <w:tr w:rsidR="006649C7" w:rsidRPr="00A22017" w:rsidTr="00852C95">
        <w:tc>
          <w:tcPr>
            <w:tcW w:w="5103" w:type="dxa"/>
          </w:tcPr>
          <w:p w:rsidR="006649C7" w:rsidRPr="00086451" w:rsidRDefault="006649C7" w:rsidP="00100D07">
            <w:pPr>
              <w:pStyle w:val="BodyText"/>
              <w:jc w:val="both"/>
              <w:rPr>
                <w:rFonts w:asciiTheme="majorHAnsi" w:hAnsiTheme="majorHAnsi" w:cstheme="majorHAnsi"/>
                <w:spacing w:val="-6"/>
                <w:sz w:val="22"/>
                <w:szCs w:val="22"/>
                <w:lang w:val="vi-VN"/>
              </w:rPr>
            </w:pPr>
            <w:r w:rsidRPr="00086451">
              <w:rPr>
                <w:rFonts w:asciiTheme="majorHAnsi" w:hAnsiTheme="majorHAnsi" w:cstheme="majorHAnsi"/>
                <w:spacing w:val="-6"/>
                <w:sz w:val="22"/>
                <w:szCs w:val="22"/>
                <w:lang w:val="vi-VN"/>
              </w:rPr>
              <w:t>1. Bằng khen của Chủ tịch Ủy ban nhân dân tỉnh được xét tặng hoặc truy tặng cho cá nhân gương mẫu chấp hành tốt chủ trương, đường lối của Đảng, chính sách  pháp luật của Nhà nước và đạt một trong các tiêu chuẩn sau đây:</w:t>
            </w:r>
          </w:p>
          <w:p w:rsidR="006649C7" w:rsidRPr="00086451" w:rsidRDefault="006649C7" w:rsidP="00100D07">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a) Có thành tích xuất sắc được bình xét trong các phong trào thi đua do Ủy ban nhân dân tỉnh phát động;</w:t>
            </w:r>
          </w:p>
          <w:p w:rsidR="006649C7" w:rsidRPr="00086451" w:rsidRDefault="006649C7" w:rsidP="00100D07">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 xml:space="preserve">b) Lập được nhiều thành tích hoặc thành tích đột xuất có phạm vi ảnh hưởng ở một trong các lĩnh vực thuộc phạm vi quản lý của tỉnh; </w:t>
            </w:r>
          </w:p>
          <w:p w:rsidR="006649C7" w:rsidRPr="00086451" w:rsidRDefault="006649C7" w:rsidP="00100D07">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c) Có đóng góp vào sự phát triển kinh tế - xã hội, ứng dụng tiến bộ khoa học, kỹ thuật, công tác an sinh xã hội, từ thiện nhân đạo;</w:t>
            </w:r>
          </w:p>
          <w:p w:rsidR="006649C7" w:rsidRPr="00086451" w:rsidRDefault="006649C7" w:rsidP="00100D07">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d) Có 02 lần liên tục được tặng danh hiệu “Chiến sĩ thi đua cơ sở” hoặc có liên tục từ 02 năm trở lên được công nhận hoàn thành xuất sắc nhiệm vụ, trong thời gian đó có 02 sáng kiến được công nhận và áp dụng có hiệu quả trong phạm vi cơ sở hoặc có 02 đề tài khoa học, đề án khoa học, công trình khoa học và công nghệ đã được nghiệm thu và áp dụng hiệu quả trong phạm vi cơ sở;</w:t>
            </w:r>
          </w:p>
          <w:p w:rsidR="006649C7" w:rsidRPr="00086451" w:rsidRDefault="006649C7" w:rsidP="00100D07">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đ) Có hành động dũng cảm cứu người, cứu tài sản của nhân dân và của Nhà nước.</w:t>
            </w:r>
          </w:p>
          <w:p w:rsidR="006649C7" w:rsidRPr="00086451" w:rsidRDefault="006649C7" w:rsidP="00100D07">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 xml:space="preserve">2. Bằng khen của Chủ tịch Ủy ban nhân dân tỉnh để tặng hoặc truy tặng cho công nhân, nông dân, người </w:t>
            </w:r>
            <w:r w:rsidRPr="00086451">
              <w:rPr>
                <w:rFonts w:asciiTheme="majorHAnsi" w:hAnsiTheme="majorHAnsi" w:cstheme="majorHAnsi"/>
                <w:sz w:val="22"/>
                <w:szCs w:val="22"/>
                <w:lang w:val="vi-VN"/>
              </w:rPr>
              <w:lastRenderedPageBreak/>
              <w:t>lao động gương mẫu chấp hành tốt chủ trương, đường lối của Đảng, chính sách pháp luật của Nhà nước và đạt một trong các tiêu chuẩn sau:</w:t>
            </w:r>
          </w:p>
          <w:p w:rsidR="006649C7" w:rsidRPr="00086451" w:rsidRDefault="006649C7" w:rsidP="00100D07">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a) Đạt một trong các tiêu chuẩn quy định tại khoản 1, khoản 8, khoản 9, khoản 10  Điều này;</w:t>
            </w:r>
          </w:p>
          <w:p w:rsidR="006649C7" w:rsidRPr="00086451" w:rsidRDefault="006649C7" w:rsidP="00100D07">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b) Lập được nhiều thành tích hoặc thành tích đột xuất trong lao động, sản xuất, có phạm vi ảnh hưởng trong địa bàn cấp xã, cơ quan, đơn vị, tổ chức, doanh nghiệp;</w:t>
            </w:r>
          </w:p>
          <w:p w:rsidR="006649C7" w:rsidRPr="00086451" w:rsidRDefault="006649C7" w:rsidP="00100D07">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c) Công nhân, người lao động có sáng kiến được cấp có thẩm quyền công nhận mang lại lợi ích có giá trị từ 50 triệu đồng trở lên, có phạm vi ảnh hưởng trong địa bàn cấp xã, cơ quan, đơn vị, tổ chức, doanh nghiệp và có đóng góp trong việc đào tạo, bồi dưỡng, giúp đỡ đồng nghiệp nâng cao trình độ chuyên môn tay nghề;</w:t>
            </w:r>
          </w:p>
          <w:p w:rsidR="006649C7" w:rsidRPr="00086451" w:rsidRDefault="006649C7" w:rsidP="00100D07">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d) Nông dân có mô hình sản xuất hiệu quả, ổn định từ 01 năm trở lên, có phạm vi ảnh hưởng trong địa bàn cấp xã, giúp đỡ hộ nông dân khác phát triển kinh tế, tạo việc làm và thu nhập cho người lao động.</w:t>
            </w:r>
          </w:p>
          <w:p w:rsidR="006649C7" w:rsidRPr="00086451" w:rsidRDefault="006649C7" w:rsidP="00100D07">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3. Bằng khen của Chủ tịch Ủy ban nhân dân tỉnh được xét tặng cho hộ gia đình gương mẫu chấp hành tốt chủ trương, đường lối của Đảng, chính sách pháp luật của Nhà nước, có thành tích xuất sắc được bình xét trong phong trào thi đua do Ủy ban nhân dân tỉnh phát động.</w:t>
            </w:r>
          </w:p>
          <w:p w:rsidR="006649C7" w:rsidRPr="00086451" w:rsidRDefault="006649C7" w:rsidP="00100D07">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4. Bằng khen của Chủ tịch Ủy ban nhân dân tỉnh được xét tặng hoặc truy tặng cho doanh nhân, trí thức, nhà khoa học gương mẫu chấp hành tốt chủ trương, đường lối của Đảng, chính sách pháp luật của Nhà nước và đạt một trong các tiêu chuẩn quy định tại khoản 1, khoản 8, khoản 9, khoản 10, khoản 11 Điều này hoặc có thành tích đóng góp vào sự phát triển của tỉnh được tỉnh công nhận.</w:t>
            </w:r>
          </w:p>
          <w:p w:rsidR="006649C7" w:rsidRPr="00086451" w:rsidRDefault="006649C7" w:rsidP="00100D07">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lastRenderedPageBreak/>
              <w:t>5. Bằng khen của Chủ tịch Ủy ban nhân dân tỉnh được xét tặng cho tập thể gương mẫu chấp hành tốt chủ trương, đường lối của Đảng, chính sách pháp luật của Nhà nước, nội bộ đoàn kết và đạt một trong các tiêu chuẩn sau đây:</w:t>
            </w:r>
          </w:p>
          <w:p w:rsidR="006649C7" w:rsidRPr="00086451" w:rsidRDefault="006649C7" w:rsidP="00100D07">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a) Có thành tích xuất sắc được bình xét trong các phong trào thi đua do Ủy ban nhân dân tỉnh phát động;</w:t>
            </w:r>
          </w:p>
          <w:p w:rsidR="006649C7" w:rsidRPr="00086451" w:rsidRDefault="006649C7" w:rsidP="00100D07">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b) Lập được nhiều thành tích hoặc thành tích xuất sắc đột xuất, có phạm vi ảnh hưởng trong từng lĩnh vực thuộc phạm vi quản lý của tỉnh;</w:t>
            </w:r>
          </w:p>
          <w:p w:rsidR="006649C7" w:rsidRPr="00086451" w:rsidRDefault="006649C7" w:rsidP="00100D07">
            <w:pPr>
              <w:pStyle w:val="BodyText"/>
              <w:jc w:val="both"/>
              <w:rPr>
                <w:rFonts w:asciiTheme="majorHAnsi" w:hAnsiTheme="majorHAnsi" w:cstheme="majorHAnsi"/>
                <w:sz w:val="22"/>
                <w:szCs w:val="22"/>
                <w:lang w:val="vi-VN"/>
              </w:rPr>
            </w:pPr>
          </w:p>
          <w:p w:rsidR="006649C7" w:rsidRPr="00086451" w:rsidRDefault="006649C7" w:rsidP="00100D07">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c) Có đóng góp vào sự phát triển kinh tế-xã hội, ứng dụng tiến bộ khoa học, kỹ thuật, công tác xã hội, từ thiện nhân đạo;</w:t>
            </w:r>
          </w:p>
          <w:p w:rsidR="006649C7" w:rsidRPr="00086451" w:rsidRDefault="006649C7" w:rsidP="00100D07">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d) Có 02 năm liên tục được công nhận hoàn thành xuất sắc nhiệm vụ hoặc đạt danh hiệu “Tập thể lao động xuất sắc”, thực hiện tốt dân chủ ở cơ sở, tổ chức tốt các phong trào thi đua; chăm lo đời sống vật chất, tinh thần trong tập thể; thực hành tiết kiệm, chống lãng phí; phòng, chống tham nhũng, tiêu cực;</w:t>
            </w:r>
          </w:p>
          <w:p w:rsidR="006649C7" w:rsidRPr="00086451" w:rsidRDefault="006649C7" w:rsidP="00100D07">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đ) Có thành tích tiêu biểu được bình xét, suy tôn trong cụm, khối thi đua do Ủy ban nhân dân tỉnh tổ chức.</w:t>
            </w:r>
          </w:p>
          <w:p w:rsidR="006649C7" w:rsidRPr="00086451" w:rsidRDefault="006649C7" w:rsidP="00100D07">
            <w:pPr>
              <w:pStyle w:val="BodyText"/>
              <w:jc w:val="both"/>
              <w:rPr>
                <w:rFonts w:asciiTheme="majorHAnsi" w:hAnsiTheme="majorHAnsi" w:cstheme="majorHAnsi"/>
                <w:spacing w:val="-4"/>
                <w:sz w:val="22"/>
                <w:szCs w:val="22"/>
                <w:lang w:val="vi-VN"/>
              </w:rPr>
            </w:pPr>
            <w:r w:rsidRPr="00086451">
              <w:rPr>
                <w:rFonts w:asciiTheme="majorHAnsi" w:hAnsiTheme="majorHAnsi" w:cstheme="majorHAnsi"/>
                <w:spacing w:val="-4"/>
                <w:sz w:val="22"/>
                <w:szCs w:val="22"/>
                <w:lang w:val="vi-VN"/>
              </w:rPr>
              <w:t>6. Bằng khen của Chủ tịch Ủy ban nhân dân tỉnh được xét tặng cho doanh nghiệp và tổ chức kinh tế khác gương mẫu chấp hành tốt chủ trương, đường lối của Đảng, chính sách pháp luật của Nhà nước và đạt một trong các tiêu chuẩn quy định tại khoản 5, khoản 8, khoản 9, khoản 10, khoản 11 Điều này hoặc có thành tích đóng góp vào sự phát triển của tỉnh được tỉnh công nhận.</w:t>
            </w:r>
          </w:p>
          <w:p w:rsidR="006649C7" w:rsidRPr="00086451" w:rsidRDefault="006649C7" w:rsidP="00100D07">
            <w:pPr>
              <w:pStyle w:val="BodyText"/>
              <w:jc w:val="both"/>
              <w:rPr>
                <w:rFonts w:asciiTheme="majorHAnsi" w:hAnsiTheme="majorHAnsi" w:cstheme="majorHAnsi"/>
                <w:sz w:val="22"/>
                <w:szCs w:val="22"/>
                <w:lang w:val="vi-VN"/>
              </w:rPr>
            </w:pPr>
          </w:p>
          <w:p w:rsidR="006649C7" w:rsidRPr="00086451" w:rsidRDefault="006649C7" w:rsidP="00100D07">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 xml:space="preserve">7. Bằng khen của Chủ tịch Ủy ban nhân dân tỉnh được </w:t>
            </w:r>
            <w:r w:rsidRPr="00086451">
              <w:rPr>
                <w:rFonts w:asciiTheme="majorHAnsi" w:hAnsiTheme="majorHAnsi" w:cstheme="majorHAnsi"/>
                <w:sz w:val="22"/>
                <w:szCs w:val="22"/>
                <w:lang w:val="vi-VN"/>
              </w:rPr>
              <w:lastRenderedPageBreak/>
              <w:t>xét tặng cho tập thể, cá nhân thuộc các đơn vị Trung ương đóng trên địa bàn tỉnh có thành tích xuất sắc đạt tiêu chuẩn quy định tại điểm a, b, c, đ, khoản 1 và tại điểm a,b, c, đ khoản 5, khoản 8, khoản 9, khoản 10, khoản 11 Điều này; tập thể, cá nhân ngoài tỉnh, có nhiều thành tích xuất sắc đóng góp vào sự phát triển của tỉnh được tỉnh công nhận.</w:t>
            </w:r>
          </w:p>
          <w:p w:rsidR="006649C7" w:rsidRPr="00086451" w:rsidRDefault="006649C7" w:rsidP="00100D07">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8. Bằng khen của Chủ tịch Ủy ban nhân dân tỉnh được xét tặng cho tập thể, cá nhân, hộ gia đình gương mẫu chấp hành tốt chủ trương, đường lối của Đảng, chính sách pháp luật của Nhà nước, quy định của địa phương và có nhiều đóng góp về công sức, đất đai, tài sản cho địa phương, xã hội với mức đóng góp có giá trị: đối với tập thể từ 100 triệu đồng trở lên, cá nhân từ 50 triệu đồng trở lên và hộ gia đình từ 50 triệu đồng trở lên.</w:t>
            </w:r>
          </w:p>
          <w:p w:rsidR="006649C7" w:rsidRPr="00086451" w:rsidRDefault="006649C7" w:rsidP="00100D07">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9. Bằng khen của Chủ tịch Ủy ban nhân dân tỉnh được xét tặng cho tập thể, cá nhân, hộ gia đình được cơ quan có thẩm quyền cử tham gia các hoạt động văn hóa, thể thao, du lịch, văn học nghệ thuật, giáo dục đào tạo, khoa học và công nghệ hoặc lĩnh vực khác đạt giải nhất, nhì, ba hoặc huy chương đồng trở lên tại các cuộc thi cấp Quốc gia trở lên; những người trực tiếp bồi dưỡng, huấn luyện học sinh, vận động viên đạt giải nhất, nhì, ba hoặc huy chương đồng trở lên tại các cuộc thi cấp Quốc gia trở lên.</w:t>
            </w:r>
          </w:p>
          <w:p w:rsidR="006649C7" w:rsidRPr="00086451" w:rsidRDefault="006649C7" w:rsidP="00100D07">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 xml:space="preserve">10. Bằng khen của Chủ tịch Ủy ban nhân dân tỉnh được xét tặng cho tập thể, cá nhân có thành tích tiêu biểu xuất sắc trong hoạt động xây dựng, phát triển tổ chức, cơ quan, đơn vị nhân dịp kỷ niệm, chào mừng và được cấp có thẩm quyền đồng ý cho chủ trương tổ </w:t>
            </w:r>
            <w:r w:rsidRPr="00086451">
              <w:rPr>
                <w:rFonts w:asciiTheme="majorHAnsi" w:hAnsiTheme="majorHAnsi" w:cstheme="majorHAnsi"/>
                <w:sz w:val="22"/>
                <w:szCs w:val="22"/>
                <w:lang w:val="vi-VN"/>
              </w:rPr>
              <w:lastRenderedPageBreak/>
              <w:t>chức như: Kỷ niệm ngày thành lập hoặc ngày truyền thống; Hội nghị tổng kết nhiệm kỳ; Đại hội.</w:t>
            </w:r>
          </w:p>
          <w:p w:rsidR="006649C7" w:rsidRPr="00086451" w:rsidRDefault="006649C7" w:rsidP="00100D07">
            <w:pPr>
              <w:pStyle w:val="BodyText"/>
              <w:jc w:val="both"/>
              <w:rPr>
                <w:rFonts w:asciiTheme="majorHAnsi" w:hAnsiTheme="majorHAnsi" w:cstheme="majorHAnsi"/>
                <w:sz w:val="22"/>
                <w:szCs w:val="22"/>
                <w:lang w:val="vi-VN"/>
              </w:rPr>
            </w:pPr>
          </w:p>
          <w:p w:rsidR="006649C7" w:rsidRPr="00086451" w:rsidRDefault="006649C7" w:rsidP="00100D07">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11. Bằng khen của Chủ tịch Ủy ban nhân dân tỉnh được xét tặng cho tập thể, cá nhân có thành tích tiêu biểu xuất sắc trong thực hiện nhiệm vụ khi sơ kết, tổng kết luật, pháp lệnh, nghị định, chỉ thị, nghị quyết, quyết định, chương trình  hoặc phục vụ Hội nghị, hội thảo, diễn đàn quốc tế, khu vực,... theo kế hoạch công tác của Bộ, ngành, tỉnh.</w:t>
            </w:r>
          </w:p>
          <w:p w:rsidR="006649C7" w:rsidRPr="00086451" w:rsidRDefault="006649C7" w:rsidP="00100D07">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12. Đối với khen thưởng đối ngoại và trường hợp đặc biệt, các cơ quan, đơn vị trình Chủ tịch Ủy ban nhân dân tỉnh về chủ trương khen thưởng; sau khi có chủ trương nhất trí, cơ quan, đơn vị thực hiện quy trình đề nghị khen thưởng theo quy định (cơ quan, đơn vị đề nghị khen thưởng cho cá nhân, tập thể người nước ngoài; cá nhân, tập thể người Việt Nam định cư ở nước ngoài phải xin ý kiến Sở Ngoại vụ, Công an tỉnh và các cơ quan có liên quan trước khi trình khen thưởng).</w:t>
            </w:r>
          </w:p>
          <w:p w:rsidR="006649C7" w:rsidRPr="00086451" w:rsidRDefault="006649C7" w:rsidP="00100D07">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13. Không xét tặng Bằng khen của Chủ tịch Ủy ban nhân dân tỉnh cho các tập thể và cá nhân bị kỷ luật từ hình thức khiển trách trở lên.</w:t>
            </w:r>
          </w:p>
          <w:p w:rsidR="006649C7" w:rsidRPr="001F0F9B" w:rsidRDefault="006649C7" w:rsidP="00100D07">
            <w:pPr>
              <w:spacing w:before="60"/>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14. Chưa xét tặng Bằng khen của Chủ tịch Ủy ban nhân dân tỉnh cho tập thể, cá nhân trong thời gian cơ quan có thẩm quyền đang xem xét thi hành kỷ luật hoặc điều tra, thanh tra, kiểm tra khi có dấu hiệu vi phạm hoặc có đơn thư khiếu nại, tố cáo, có vấn đề tham nhũng, tiêu cực được báo chí nêu đang được xác minh làm rõ.</w:t>
            </w:r>
          </w:p>
          <w:p w:rsidR="00F661BB" w:rsidRPr="001F0F9B" w:rsidRDefault="00F661BB" w:rsidP="00100D07">
            <w:pPr>
              <w:spacing w:before="60"/>
              <w:jc w:val="both"/>
              <w:rPr>
                <w:rFonts w:asciiTheme="majorHAnsi" w:hAnsiTheme="majorHAnsi" w:cstheme="majorHAnsi"/>
                <w:b/>
                <w:color w:val="000000"/>
                <w:spacing w:val="-6"/>
                <w:sz w:val="22"/>
                <w:szCs w:val="22"/>
                <w:lang w:val="vi-VN"/>
              </w:rPr>
            </w:pPr>
          </w:p>
        </w:tc>
        <w:tc>
          <w:tcPr>
            <w:tcW w:w="5529" w:type="dxa"/>
          </w:tcPr>
          <w:p w:rsidR="003779B5" w:rsidRPr="003779B5" w:rsidRDefault="003779B5" w:rsidP="003779B5">
            <w:pPr>
              <w:pStyle w:val="BodyText"/>
              <w:jc w:val="both"/>
              <w:rPr>
                <w:rFonts w:asciiTheme="majorHAnsi" w:hAnsiTheme="majorHAnsi" w:cstheme="majorHAnsi"/>
                <w:sz w:val="22"/>
                <w:szCs w:val="22"/>
                <w:lang w:val="vi-VN"/>
              </w:rPr>
            </w:pPr>
            <w:r w:rsidRPr="003779B5">
              <w:rPr>
                <w:rFonts w:asciiTheme="majorHAnsi" w:hAnsiTheme="majorHAnsi" w:cstheme="majorHAnsi"/>
                <w:sz w:val="22"/>
                <w:szCs w:val="22"/>
                <w:lang w:val="vi-VN"/>
              </w:rPr>
              <w:lastRenderedPageBreak/>
              <w:t>Bằng khen của Chủ tịch Ủy ban nhân dân tỉnh để tặng hoặc truy tặng cho cá nhân; tặng cho tập thể, hộ gia đình gương mẫu chấp hành tốt chủ trương, đường lối của Đảng, chính sách, pháp luật của Nhà nước và đạt một trong các tiêu chuẩn sau:</w:t>
            </w:r>
          </w:p>
          <w:p w:rsidR="003779B5" w:rsidRPr="003779B5" w:rsidRDefault="003779B5" w:rsidP="003779B5">
            <w:pPr>
              <w:pStyle w:val="BodyText"/>
              <w:jc w:val="both"/>
              <w:rPr>
                <w:rFonts w:asciiTheme="majorHAnsi" w:hAnsiTheme="majorHAnsi" w:cstheme="majorHAnsi"/>
                <w:sz w:val="22"/>
                <w:szCs w:val="22"/>
                <w:lang w:val="vi-VN"/>
              </w:rPr>
            </w:pPr>
            <w:r w:rsidRPr="003779B5">
              <w:rPr>
                <w:rFonts w:asciiTheme="majorHAnsi" w:hAnsiTheme="majorHAnsi" w:cstheme="majorHAnsi"/>
                <w:sz w:val="22"/>
                <w:szCs w:val="22"/>
                <w:lang w:val="vi-VN"/>
              </w:rPr>
              <w:t>1. Khen thưởng công trạng đối với cá nhân</w:t>
            </w:r>
          </w:p>
          <w:p w:rsidR="003779B5" w:rsidRPr="003779B5" w:rsidRDefault="003779B5" w:rsidP="003779B5">
            <w:pPr>
              <w:pStyle w:val="BodyText"/>
              <w:jc w:val="both"/>
              <w:rPr>
                <w:rFonts w:asciiTheme="majorHAnsi" w:hAnsiTheme="majorHAnsi" w:cstheme="majorHAnsi"/>
                <w:sz w:val="22"/>
                <w:szCs w:val="22"/>
                <w:lang w:val="vi-VN"/>
              </w:rPr>
            </w:pPr>
            <w:r w:rsidRPr="003779B5">
              <w:rPr>
                <w:rFonts w:asciiTheme="majorHAnsi" w:hAnsiTheme="majorHAnsi" w:cstheme="majorHAnsi"/>
                <w:sz w:val="22"/>
                <w:szCs w:val="22"/>
                <w:lang w:val="vi-VN"/>
              </w:rPr>
              <w:t>a) Cá nhân thuộc cơ quan, tổ chức, đơn vị, địa phương thuộc thẩm quyền quản lý của tỉnh đạt tiêu chuẩn quy định tại điểm d khoản 1 Điều 74 Luật Thi đua, khen thưởng năm 2022;</w:t>
            </w:r>
          </w:p>
          <w:p w:rsidR="003779B5" w:rsidRPr="003779B5" w:rsidRDefault="003779B5" w:rsidP="003779B5">
            <w:pPr>
              <w:pStyle w:val="BodyText"/>
              <w:jc w:val="both"/>
              <w:rPr>
                <w:rFonts w:asciiTheme="majorHAnsi" w:hAnsiTheme="majorHAnsi" w:cstheme="majorHAnsi"/>
                <w:sz w:val="22"/>
                <w:szCs w:val="22"/>
                <w:lang w:val="vi-VN"/>
              </w:rPr>
            </w:pPr>
            <w:r w:rsidRPr="003779B5">
              <w:rPr>
                <w:rFonts w:asciiTheme="majorHAnsi" w:hAnsiTheme="majorHAnsi" w:cstheme="majorHAnsi"/>
                <w:sz w:val="22"/>
                <w:szCs w:val="22"/>
                <w:lang w:val="vi-VN"/>
              </w:rPr>
              <w:t>b) Công nhân, người lao động có sáng kiến đem lại lợi ích cho tổ chức kinh tế, doanh nghiệp và có đóng góp trong việc bồi dưỡng, giúp đỡ đồng nghiệp nâng cao trình độ chuyên môn, tay nghề được tổ chức kinh tế, doanh nghiệp công nhận;</w:t>
            </w:r>
          </w:p>
          <w:p w:rsidR="003779B5" w:rsidRPr="003779B5" w:rsidRDefault="003779B5" w:rsidP="003779B5">
            <w:pPr>
              <w:pStyle w:val="BodyText"/>
              <w:jc w:val="both"/>
              <w:rPr>
                <w:rFonts w:asciiTheme="majorHAnsi" w:hAnsiTheme="majorHAnsi" w:cstheme="majorHAnsi"/>
                <w:sz w:val="22"/>
                <w:szCs w:val="22"/>
                <w:lang w:val="vi-VN"/>
              </w:rPr>
            </w:pPr>
            <w:r w:rsidRPr="003779B5">
              <w:rPr>
                <w:rFonts w:asciiTheme="majorHAnsi" w:hAnsiTheme="majorHAnsi" w:cstheme="majorHAnsi"/>
                <w:sz w:val="22"/>
                <w:szCs w:val="22"/>
                <w:lang w:val="vi-VN"/>
              </w:rPr>
              <w:t>c) Nông dân có mô hình sản xuất, kinh doanh hiệu quả, tạo việc làm thường xuyên, ổn định cho người lao động hoặc giúp đỡ được ít nhất 01 hộ gia đình thoát nghèo được Ủy ban nhân dân cấp xã đề nghị.</w:t>
            </w:r>
          </w:p>
          <w:p w:rsidR="003779B5" w:rsidRPr="003779B5" w:rsidRDefault="003779B5" w:rsidP="003779B5">
            <w:pPr>
              <w:pStyle w:val="BodyText"/>
              <w:jc w:val="both"/>
              <w:rPr>
                <w:rFonts w:asciiTheme="majorHAnsi" w:hAnsiTheme="majorHAnsi" w:cstheme="majorHAnsi"/>
                <w:sz w:val="22"/>
                <w:szCs w:val="22"/>
                <w:lang w:val="vi-VN"/>
              </w:rPr>
            </w:pPr>
            <w:r w:rsidRPr="003779B5">
              <w:rPr>
                <w:rFonts w:asciiTheme="majorHAnsi" w:hAnsiTheme="majorHAnsi" w:cstheme="majorHAnsi"/>
                <w:sz w:val="22"/>
                <w:szCs w:val="22"/>
                <w:lang w:val="vi-VN"/>
              </w:rPr>
              <w:t>2. Khen thưởng công trạng đối với tập thể</w:t>
            </w:r>
          </w:p>
          <w:p w:rsidR="003779B5" w:rsidRPr="003779B5" w:rsidRDefault="003779B5" w:rsidP="003779B5">
            <w:pPr>
              <w:pStyle w:val="BodyText"/>
              <w:jc w:val="both"/>
              <w:rPr>
                <w:rFonts w:asciiTheme="majorHAnsi" w:hAnsiTheme="majorHAnsi" w:cstheme="majorHAnsi"/>
                <w:sz w:val="22"/>
                <w:szCs w:val="22"/>
                <w:lang w:val="vi-VN"/>
              </w:rPr>
            </w:pPr>
            <w:r w:rsidRPr="003779B5">
              <w:rPr>
                <w:rFonts w:asciiTheme="majorHAnsi" w:hAnsiTheme="majorHAnsi" w:cstheme="majorHAnsi"/>
                <w:sz w:val="22"/>
                <w:szCs w:val="22"/>
                <w:lang w:val="vi-VN"/>
              </w:rPr>
              <w:t xml:space="preserve">Tập thể đạt tiêu chuẩn quy định tại điểm d khoản 3 Điều 74 Luật Thi đua, khen thưởng năm 2022 hoặc có hoạt động sản xuất, kinh doanh đóng góp cho sự phát triển kinh tế - xã hội của tỉnh trong 02 năm liên tục trở lên, chấp hành tốt nghĩa </w:t>
            </w:r>
            <w:r w:rsidRPr="003779B5">
              <w:rPr>
                <w:rFonts w:asciiTheme="majorHAnsi" w:hAnsiTheme="majorHAnsi" w:cstheme="majorHAnsi"/>
                <w:sz w:val="22"/>
                <w:szCs w:val="22"/>
                <w:lang w:val="vi-VN"/>
              </w:rPr>
              <w:lastRenderedPageBreak/>
              <w:t>vụ về tài chính, thuế, bảo hiểm và các chế độ, chính sách đối với người lao động; tích cực tham gia ủng hộ, thực hiện trách nhiệm xã hội của doanh nghiệp.</w:t>
            </w:r>
          </w:p>
          <w:p w:rsidR="003779B5" w:rsidRPr="003779B5" w:rsidRDefault="003779B5" w:rsidP="003779B5">
            <w:pPr>
              <w:pStyle w:val="BodyText"/>
              <w:jc w:val="both"/>
              <w:rPr>
                <w:rFonts w:asciiTheme="majorHAnsi" w:hAnsiTheme="majorHAnsi" w:cstheme="majorHAnsi"/>
                <w:sz w:val="22"/>
                <w:szCs w:val="22"/>
                <w:lang w:val="vi-VN"/>
              </w:rPr>
            </w:pPr>
            <w:r w:rsidRPr="003779B5">
              <w:rPr>
                <w:rFonts w:asciiTheme="majorHAnsi" w:hAnsiTheme="majorHAnsi" w:cstheme="majorHAnsi"/>
                <w:sz w:val="22"/>
                <w:szCs w:val="22"/>
                <w:lang w:val="vi-VN"/>
              </w:rPr>
              <w:t>3. Khen thưởng phong trào thi đua</w:t>
            </w:r>
          </w:p>
          <w:p w:rsidR="000D5CC7" w:rsidRPr="000D5CC7" w:rsidRDefault="000D5CC7" w:rsidP="000D5CC7">
            <w:pPr>
              <w:pStyle w:val="BodyText"/>
              <w:jc w:val="both"/>
              <w:rPr>
                <w:rFonts w:asciiTheme="majorHAnsi" w:hAnsiTheme="majorHAnsi" w:cstheme="majorHAnsi"/>
                <w:sz w:val="22"/>
                <w:szCs w:val="22"/>
                <w:lang w:val="vi-VN"/>
              </w:rPr>
            </w:pPr>
            <w:r w:rsidRPr="000D5CC7">
              <w:rPr>
                <w:rFonts w:asciiTheme="majorHAnsi" w:hAnsiTheme="majorHAnsi" w:cstheme="majorHAnsi"/>
                <w:sz w:val="22"/>
                <w:szCs w:val="22"/>
                <w:lang w:val="vi-VN"/>
              </w:rPr>
              <w:t>a) Cá nhân theo quy định tại điểm a khoản 1; tập thể theo quy định tại điểm a khoản 3 Điều 74 Luật Thi đua, khen thưởng được cơ quan, tổ chức, đơn vị, địa phương xét, đề nghị khen thưởng khi sơ kết, tổng kết phong trào thi đua theo chỉ đạo, hướng dẫn của Trung ương hoặc Ủy ban nhân dân tỉnh.</w:t>
            </w:r>
          </w:p>
          <w:p w:rsidR="003779B5" w:rsidRPr="003779B5" w:rsidRDefault="003779B5" w:rsidP="003779B5">
            <w:pPr>
              <w:pStyle w:val="BodyText"/>
              <w:jc w:val="both"/>
              <w:rPr>
                <w:rFonts w:asciiTheme="majorHAnsi" w:hAnsiTheme="majorHAnsi" w:cstheme="majorHAnsi"/>
                <w:sz w:val="22"/>
                <w:szCs w:val="22"/>
                <w:lang w:val="vi-VN"/>
              </w:rPr>
            </w:pPr>
            <w:r w:rsidRPr="003779B5">
              <w:rPr>
                <w:rFonts w:asciiTheme="majorHAnsi" w:hAnsiTheme="majorHAnsi" w:cstheme="majorHAnsi"/>
                <w:sz w:val="22"/>
                <w:szCs w:val="22"/>
                <w:lang w:val="vi-VN"/>
              </w:rPr>
              <w:t>b) Tập thể trong cụm, khối thi đua đạt số điểm cao thứ nhì, thứ ba và thực hiện tốt quy định, quy chế của cụm, khối thi đua được cụm, khối suy tôn, đề nghị.</w:t>
            </w:r>
          </w:p>
          <w:p w:rsidR="003779B5" w:rsidRPr="003779B5" w:rsidRDefault="003779B5" w:rsidP="003779B5">
            <w:pPr>
              <w:pStyle w:val="BodyText"/>
              <w:jc w:val="both"/>
              <w:rPr>
                <w:rFonts w:asciiTheme="majorHAnsi" w:hAnsiTheme="majorHAnsi" w:cstheme="majorHAnsi"/>
                <w:sz w:val="22"/>
                <w:szCs w:val="22"/>
                <w:lang w:val="vi-VN"/>
              </w:rPr>
            </w:pPr>
            <w:r w:rsidRPr="003779B5">
              <w:rPr>
                <w:rFonts w:asciiTheme="majorHAnsi" w:hAnsiTheme="majorHAnsi" w:cstheme="majorHAnsi"/>
                <w:sz w:val="22"/>
                <w:szCs w:val="22"/>
                <w:lang w:val="vi-VN"/>
              </w:rPr>
              <w:t xml:space="preserve">4. Khen thưởng đột xuất </w:t>
            </w:r>
          </w:p>
          <w:p w:rsidR="003779B5" w:rsidRPr="003779B5" w:rsidRDefault="003779B5" w:rsidP="003779B5">
            <w:pPr>
              <w:pStyle w:val="BodyText"/>
              <w:jc w:val="both"/>
              <w:rPr>
                <w:rFonts w:asciiTheme="majorHAnsi" w:hAnsiTheme="majorHAnsi" w:cstheme="majorHAnsi"/>
                <w:sz w:val="22"/>
                <w:szCs w:val="22"/>
                <w:lang w:val="vi-VN"/>
              </w:rPr>
            </w:pPr>
            <w:r w:rsidRPr="003779B5">
              <w:rPr>
                <w:rFonts w:asciiTheme="majorHAnsi" w:hAnsiTheme="majorHAnsi" w:cstheme="majorHAnsi"/>
                <w:sz w:val="22"/>
                <w:szCs w:val="22"/>
                <w:lang w:val="vi-VN"/>
              </w:rPr>
              <w:t>a) Cá nhân lập được thành tích xuất sắc đột xuất khi dũng cảm cứu người, cứu tài sản của Nhân dân, của Nhà nước hoặc trong chiến đấu, phục vụ chiến đấu hoặc có hành động mưu trí, dũng cảm trong truy bắt tội phạm đặc biệt nguy hiểm hoặc có thành tích xuất sắc trong công tác phòng chống, khắc phục thiên tai, hỏa hoạn, tìm kiếm cứu hộ, cứu nạn hoặc lập được thành tích xuất sắc đột xuất có phạm vi ảnh hưởng và tác dụng nêu gương ở một trong các lĩnh vực thuộc phạm vi quản lý của tỉnh;</w:t>
            </w:r>
          </w:p>
          <w:p w:rsidR="003779B5" w:rsidRPr="003779B5" w:rsidRDefault="003779B5" w:rsidP="003779B5">
            <w:pPr>
              <w:pStyle w:val="BodyText"/>
              <w:jc w:val="both"/>
              <w:rPr>
                <w:rFonts w:asciiTheme="majorHAnsi" w:hAnsiTheme="majorHAnsi" w:cstheme="majorHAnsi"/>
                <w:sz w:val="22"/>
                <w:szCs w:val="22"/>
                <w:lang w:val="vi-VN"/>
              </w:rPr>
            </w:pPr>
            <w:r w:rsidRPr="003779B5">
              <w:rPr>
                <w:rFonts w:asciiTheme="majorHAnsi" w:hAnsiTheme="majorHAnsi" w:cstheme="majorHAnsi"/>
                <w:sz w:val="22"/>
                <w:szCs w:val="22"/>
                <w:lang w:val="vi-VN"/>
              </w:rPr>
              <w:t>b) Tập thể lập được thành tích xuất sắc đột xuất hoàn thành vượt mức nhiệm vụ đột xuất do Tỉnh ủy, Hội đồng nhân dân tỉnh, Ủy ban nhân dân tỉnh giao về tiến độ, chất lượng hoặc có thành tích xuất sắc trong công tác phòng chống, khắc phục thiên tai, hỏa hoạn, tìm kiếm cứu hộ, cứu nạn hoặc lập được thành tích xuất sắc đột xuất có phạm vi ảnh hưởng và tác dụng nêu gương ở một trong các lĩnh vực thuộc phạm vi quản lý của tỉnh;</w:t>
            </w:r>
          </w:p>
          <w:p w:rsidR="003779B5" w:rsidRPr="003779B5" w:rsidRDefault="003779B5" w:rsidP="003779B5">
            <w:pPr>
              <w:pStyle w:val="BodyText"/>
              <w:jc w:val="both"/>
              <w:rPr>
                <w:rFonts w:asciiTheme="majorHAnsi" w:hAnsiTheme="majorHAnsi" w:cstheme="majorHAnsi"/>
                <w:sz w:val="22"/>
                <w:szCs w:val="22"/>
                <w:lang w:val="vi-VN"/>
              </w:rPr>
            </w:pPr>
            <w:r w:rsidRPr="003779B5">
              <w:rPr>
                <w:rFonts w:asciiTheme="majorHAnsi" w:hAnsiTheme="majorHAnsi" w:cstheme="majorHAnsi"/>
                <w:sz w:val="22"/>
                <w:szCs w:val="22"/>
                <w:lang w:val="vi-VN"/>
              </w:rPr>
              <w:lastRenderedPageBreak/>
              <w:t xml:space="preserve">c) Hộ gia đình có thành tích xuất sắc hoặc lập được thành tích xuất sắc đột xuất có phạm vi ảnh hưởng và tác dụng nêu gương ở một trong các lĩnh vực thuộc phạm vi quản lý của tỉnh. </w:t>
            </w:r>
          </w:p>
          <w:p w:rsidR="003779B5" w:rsidRPr="003779B5" w:rsidRDefault="003779B5" w:rsidP="003779B5">
            <w:pPr>
              <w:pStyle w:val="BodyText"/>
              <w:jc w:val="both"/>
              <w:rPr>
                <w:rFonts w:asciiTheme="majorHAnsi" w:hAnsiTheme="majorHAnsi" w:cstheme="majorHAnsi"/>
                <w:sz w:val="22"/>
                <w:szCs w:val="22"/>
                <w:lang w:val="vi-VN"/>
              </w:rPr>
            </w:pPr>
            <w:r w:rsidRPr="003779B5">
              <w:rPr>
                <w:rFonts w:asciiTheme="majorHAnsi" w:hAnsiTheme="majorHAnsi" w:cstheme="majorHAnsi"/>
                <w:sz w:val="22"/>
                <w:szCs w:val="22"/>
                <w:lang w:val="vi-VN"/>
              </w:rPr>
              <w:t>5. Trí thức, nhà khoa học đạt một trong các tiêu chuẩn quy định tại khoản 1 Điều 74 Luật Thi đua, khen thưởng năm 2022 hoặc có đề tài, dự án nghiên cứu khoa học và công nghệ cấp tỉnh được nghiệm thu, áp dụng hiệu quả trên địa bàn tỉnh hoặc có sản phẩm tinh thần và vật chất có giá trị đối với xã hội thuộc các lĩnh vực kinh tế, văn hóa, xã hội, bảo đảm quốc phòng, an ninh của tỉnh. Doanh nhân đạt một trong các tiêu chuẩn quy định tại khoản 1 Điều 74 Luật Thi đua, khen thưởng năm 2022 hoặc có hoạt động sản xuất, kinh doanh đóng góp cho sự phát triển kinh tế - xã hội của tỉnh trong 02 năm liên tục trở lên, chấp hành tốt nghĩa vụ về tài chính, thuế, bảo hiểm và các chế độ, chính sách đối với người lao động.</w:t>
            </w:r>
          </w:p>
          <w:p w:rsidR="003779B5" w:rsidRPr="003779B5" w:rsidRDefault="003779B5" w:rsidP="003779B5">
            <w:pPr>
              <w:pStyle w:val="BodyText"/>
              <w:jc w:val="both"/>
              <w:rPr>
                <w:rFonts w:asciiTheme="majorHAnsi" w:hAnsiTheme="majorHAnsi" w:cstheme="majorHAnsi"/>
                <w:sz w:val="22"/>
                <w:szCs w:val="22"/>
                <w:lang w:val="vi-VN"/>
              </w:rPr>
            </w:pPr>
            <w:r w:rsidRPr="003779B5">
              <w:rPr>
                <w:rFonts w:asciiTheme="majorHAnsi" w:hAnsiTheme="majorHAnsi" w:cstheme="majorHAnsi"/>
                <w:sz w:val="22"/>
                <w:szCs w:val="22"/>
                <w:lang w:val="vi-VN"/>
              </w:rPr>
              <w:t>6. Tập thể, cá nhân, hộ gia đình có nhiều đóng góp bằng tiền, hiện vật, phục vụ các chương trình trọng điểm, công tác từ thiện an sinh xã hội trên địa bàn tỉnh có giá trị từ 200 triệu đồng trở lên đối với tập thể; từ 100 triệu đồng trở lên đối với hộ gia đình hoặc cá nhân cho 01 lần ủng hộ và được cấp có thẩm quyền xác nhận.</w:t>
            </w:r>
          </w:p>
          <w:p w:rsidR="003779B5" w:rsidRPr="003779B5" w:rsidRDefault="003779B5" w:rsidP="003779B5">
            <w:pPr>
              <w:pStyle w:val="BodyText"/>
              <w:jc w:val="both"/>
              <w:rPr>
                <w:rFonts w:asciiTheme="majorHAnsi" w:hAnsiTheme="majorHAnsi" w:cstheme="majorHAnsi"/>
                <w:sz w:val="22"/>
                <w:szCs w:val="22"/>
                <w:lang w:val="vi-VN"/>
              </w:rPr>
            </w:pPr>
            <w:r w:rsidRPr="003779B5">
              <w:rPr>
                <w:rFonts w:asciiTheme="majorHAnsi" w:hAnsiTheme="majorHAnsi" w:cstheme="majorHAnsi"/>
                <w:sz w:val="22"/>
                <w:szCs w:val="22"/>
                <w:lang w:val="vi-VN"/>
              </w:rPr>
              <w:t xml:space="preserve">7. Tập thể, cá nhân, hộ gia đình được cơ quan có thẩm quyền cử tham gia các hoạt động văn hóa, thể thao, du lịch, văn học nghệ thuật, giáo dục đào tạo, khoa học và công nghệ hoặc lĩnh vực khác đạt giải nhất, nhì, ba hoặc Huy chương đồng trở lên tại các cuộc thi cấp quốc gia trở lên; huấn luyện viên, giáo viên, giảng viên trực tiếp bồi dưỡng, huấn luyện vận động viên, diễn viên, học sinh, đội tuyển đạt giải nhất, nhì, ba hoặc Huy chương đồng trở lên tại các cuộc </w:t>
            </w:r>
            <w:r w:rsidRPr="003779B5">
              <w:rPr>
                <w:rFonts w:asciiTheme="majorHAnsi" w:hAnsiTheme="majorHAnsi" w:cstheme="majorHAnsi"/>
                <w:sz w:val="22"/>
                <w:szCs w:val="22"/>
                <w:lang w:val="vi-VN"/>
              </w:rPr>
              <w:lastRenderedPageBreak/>
              <w:t>thi cấp quốc gia trở lên (trừ những trường hợp đã được khen thưởng cấp Nhà nước);</w:t>
            </w:r>
          </w:p>
          <w:p w:rsidR="003779B5" w:rsidRPr="003779B5" w:rsidRDefault="003779B5" w:rsidP="003779B5">
            <w:pPr>
              <w:pStyle w:val="BodyText"/>
              <w:jc w:val="both"/>
              <w:rPr>
                <w:rFonts w:asciiTheme="majorHAnsi" w:hAnsiTheme="majorHAnsi" w:cstheme="majorHAnsi"/>
                <w:sz w:val="22"/>
                <w:szCs w:val="22"/>
                <w:lang w:val="vi-VN"/>
              </w:rPr>
            </w:pPr>
            <w:r w:rsidRPr="003779B5">
              <w:rPr>
                <w:rFonts w:asciiTheme="majorHAnsi" w:hAnsiTheme="majorHAnsi" w:cstheme="majorHAnsi"/>
                <w:sz w:val="22"/>
                <w:szCs w:val="22"/>
                <w:lang w:val="vi-VN"/>
              </w:rPr>
              <w:t>Trường hợp tập thể, cá nhân, hộ gia đình đạt giải cao ở nhiều nội dung, thì tập thể, cá nhân, hộ gia đình và huấn luyện viên, giáo viên, giảng viên trực tiếp bồi dưỡng đạt giải chỉ được xét khen thưởng cho thành tích cao nhất.</w:t>
            </w:r>
          </w:p>
          <w:p w:rsidR="003779B5" w:rsidRPr="003779B5" w:rsidRDefault="003779B5" w:rsidP="003779B5">
            <w:pPr>
              <w:pStyle w:val="BodyText"/>
              <w:jc w:val="both"/>
              <w:rPr>
                <w:rFonts w:asciiTheme="majorHAnsi" w:hAnsiTheme="majorHAnsi" w:cstheme="majorHAnsi"/>
                <w:sz w:val="22"/>
                <w:szCs w:val="22"/>
                <w:lang w:val="vi-VN"/>
              </w:rPr>
            </w:pPr>
            <w:r w:rsidRPr="003779B5">
              <w:rPr>
                <w:rFonts w:asciiTheme="majorHAnsi" w:hAnsiTheme="majorHAnsi" w:cstheme="majorHAnsi"/>
                <w:sz w:val="22"/>
                <w:szCs w:val="22"/>
                <w:lang w:val="vi-VN"/>
              </w:rPr>
              <w:t>8. Tập thể, cá nhân có thành tích tiêu biểu xuất sắc trong thực hiện nhiệm vụ khi sơ kết, tổng kết chỉ thị, nghị quyết của Đảng, luật, pháp lệnh, nghị định, chương trình theo Kế hoạch của Tỉnh ủy, Ủy ban nhân dân tỉnh.</w:t>
            </w:r>
          </w:p>
          <w:p w:rsidR="003779B5" w:rsidRPr="009C6B06" w:rsidRDefault="003779B5" w:rsidP="003779B5">
            <w:pPr>
              <w:pStyle w:val="BodyText"/>
              <w:jc w:val="both"/>
              <w:rPr>
                <w:rFonts w:asciiTheme="majorHAnsi" w:hAnsiTheme="majorHAnsi" w:cstheme="majorHAnsi"/>
                <w:sz w:val="22"/>
                <w:szCs w:val="22"/>
                <w:lang w:val="vi-VN"/>
              </w:rPr>
            </w:pPr>
            <w:r w:rsidRPr="003779B5">
              <w:rPr>
                <w:rFonts w:asciiTheme="majorHAnsi" w:hAnsiTheme="majorHAnsi" w:cstheme="majorHAnsi"/>
                <w:sz w:val="22"/>
                <w:szCs w:val="22"/>
                <w:lang w:val="vi-VN"/>
              </w:rPr>
              <w:t>9. Đối với khen thưởng kỷ niệm ngày thành lập hoặc ngày truyền thống (là các năm tròn có chữ số cuối cùng là “0”); Hội nghị tổng kết nhiệm kỳ; Đại hội; khen thưởng đối ngoại và khen thưởng phục vụ chính trị: Thực hiện theo chủ trương khen thưởng của Chủ tịch Ủy ban nhân dân tỉnh.</w:t>
            </w:r>
          </w:p>
          <w:p w:rsidR="00A22017" w:rsidRPr="00A22017" w:rsidRDefault="00A22017" w:rsidP="00A22017">
            <w:pPr>
              <w:jc w:val="both"/>
              <w:rPr>
                <w:rFonts w:asciiTheme="majorHAnsi" w:hAnsiTheme="majorHAnsi" w:cstheme="majorHAnsi"/>
                <w:sz w:val="22"/>
                <w:szCs w:val="22"/>
                <w:lang w:val="vi-VN"/>
              </w:rPr>
            </w:pPr>
            <w:r w:rsidRPr="00A22017">
              <w:rPr>
                <w:rFonts w:asciiTheme="majorHAnsi" w:hAnsiTheme="majorHAnsi" w:cstheme="majorHAnsi"/>
                <w:sz w:val="22"/>
                <w:szCs w:val="22"/>
                <w:lang w:val="vi-VN"/>
              </w:rPr>
              <w:t xml:space="preserve">10. Trong cùng 01 năm, tập thể, cá nhân chỉ đề nghị Chủ tịch Ủy ban nhân dân tỉnh khen thưởng không quá 02 lần. Trường hợp đặc biệt xuất sắc, do Chủ tịch Ủy ban nhân dân tỉnh xem xét, quyết định. </w:t>
            </w:r>
          </w:p>
          <w:p w:rsidR="009C6B06" w:rsidRPr="009C6B06" w:rsidRDefault="009C6B06" w:rsidP="009C6B06">
            <w:pPr>
              <w:jc w:val="both"/>
              <w:rPr>
                <w:rFonts w:asciiTheme="majorHAnsi" w:hAnsiTheme="majorHAnsi" w:cstheme="majorHAnsi"/>
                <w:sz w:val="22"/>
                <w:szCs w:val="22"/>
                <w:lang w:val="vi-VN"/>
              </w:rPr>
            </w:pPr>
          </w:p>
          <w:p w:rsidR="009C6B06" w:rsidRPr="009C6B06" w:rsidRDefault="009C6B06" w:rsidP="003779B5">
            <w:pPr>
              <w:pStyle w:val="BodyText"/>
              <w:jc w:val="both"/>
              <w:rPr>
                <w:rFonts w:asciiTheme="majorHAnsi" w:hAnsiTheme="majorHAnsi" w:cstheme="majorHAnsi"/>
                <w:sz w:val="22"/>
                <w:szCs w:val="22"/>
                <w:lang w:val="vi-VN"/>
              </w:rPr>
            </w:pPr>
          </w:p>
          <w:p w:rsidR="006649C7" w:rsidRPr="003779B5" w:rsidRDefault="006649C7" w:rsidP="003779B5">
            <w:pPr>
              <w:pStyle w:val="BodyText"/>
              <w:jc w:val="both"/>
              <w:rPr>
                <w:rFonts w:asciiTheme="majorHAnsi" w:hAnsiTheme="majorHAnsi" w:cstheme="majorHAnsi"/>
                <w:sz w:val="22"/>
                <w:szCs w:val="22"/>
                <w:lang w:val="vi-VN"/>
              </w:rPr>
            </w:pPr>
          </w:p>
        </w:tc>
        <w:tc>
          <w:tcPr>
            <w:tcW w:w="3685" w:type="dxa"/>
          </w:tcPr>
          <w:p w:rsidR="00862579" w:rsidRPr="000A6F07" w:rsidRDefault="00BB11BC" w:rsidP="006446AA">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lastRenderedPageBreak/>
              <w:t xml:space="preserve">- </w:t>
            </w:r>
            <w:r w:rsidR="00862579" w:rsidRPr="00086451">
              <w:rPr>
                <w:rFonts w:asciiTheme="majorHAnsi" w:hAnsiTheme="majorHAnsi" w:cstheme="majorHAnsi"/>
                <w:sz w:val="22"/>
                <w:szCs w:val="22"/>
                <w:lang w:val="vi-VN"/>
              </w:rPr>
              <w:t xml:space="preserve">Có kế thừa và điều chỉnh lại cấu trúc nội dung, nhằm phân loại rõ ràng theo nhóm đối tượng và hình thức khen thưởng, chia rõ nhóm </w:t>
            </w:r>
            <w:r w:rsidRPr="00086451">
              <w:rPr>
                <w:rFonts w:asciiTheme="majorHAnsi" w:hAnsiTheme="majorHAnsi" w:cstheme="majorHAnsi"/>
                <w:sz w:val="22"/>
                <w:szCs w:val="22"/>
                <w:lang w:val="vi-VN"/>
              </w:rPr>
              <w:t xml:space="preserve">tiêu chuẩn </w:t>
            </w:r>
            <w:r w:rsidR="00862579" w:rsidRPr="00086451">
              <w:rPr>
                <w:rFonts w:asciiTheme="majorHAnsi" w:hAnsiTheme="majorHAnsi" w:cstheme="majorHAnsi"/>
                <w:sz w:val="22"/>
                <w:szCs w:val="22"/>
                <w:lang w:val="vi-VN"/>
              </w:rPr>
              <w:t>“khen thưởng công trạng”, “khen thưởng phong trào”, “khen thưởng đột xuất”, giúp tránh trùng lặp đối tượng, tiêu chuẩn khen thưởng</w:t>
            </w:r>
            <w:r w:rsidRPr="00086451">
              <w:rPr>
                <w:rFonts w:asciiTheme="majorHAnsi" w:hAnsiTheme="majorHAnsi" w:cstheme="majorHAnsi"/>
                <w:sz w:val="22"/>
                <w:szCs w:val="22"/>
                <w:lang w:val="vi-VN"/>
              </w:rPr>
              <w:t>, dễ áp dụng.</w:t>
            </w:r>
          </w:p>
          <w:p w:rsidR="00460F60" w:rsidRPr="00460F60" w:rsidRDefault="00460F60" w:rsidP="006446AA">
            <w:pPr>
              <w:pStyle w:val="BodyText"/>
              <w:jc w:val="both"/>
              <w:rPr>
                <w:rFonts w:asciiTheme="majorHAnsi" w:hAnsiTheme="majorHAnsi" w:cstheme="majorHAnsi"/>
                <w:sz w:val="22"/>
                <w:szCs w:val="22"/>
                <w:lang w:val="vi-VN"/>
              </w:rPr>
            </w:pPr>
            <w:r w:rsidRPr="000A6F07">
              <w:rPr>
                <w:rFonts w:asciiTheme="majorHAnsi" w:hAnsiTheme="majorHAnsi" w:cstheme="majorHAnsi"/>
                <w:sz w:val="22"/>
                <w:szCs w:val="22"/>
                <w:lang w:val="vi-VN"/>
              </w:rPr>
              <w:t xml:space="preserve">- Có </w:t>
            </w:r>
            <w:r w:rsidRPr="00162E86">
              <w:rPr>
                <w:rFonts w:asciiTheme="majorHAnsi" w:hAnsiTheme="majorHAnsi" w:cstheme="majorHAnsi"/>
                <w:sz w:val="22"/>
                <w:szCs w:val="22"/>
                <w:lang w:val="vi-VN"/>
              </w:rPr>
              <w:t>điều chỉnh</w:t>
            </w:r>
            <w:r w:rsidRPr="00D642BC">
              <w:rPr>
                <w:rFonts w:asciiTheme="majorHAnsi" w:hAnsiTheme="majorHAnsi" w:cstheme="majorHAnsi"/>
                <w:sz w:val="22"/>
                <w:szCs w:val="22"/>
                <w:lang w:val="vi-VN"/>
              </w:rPr>
              <w:t xml:space="preserve"> từ quy định chi tiết từng trường hợp sang dẫn chiếu pháp lý, đảm bảo linh hoạt, giảm trùng lặp, tránh liệt kê chi tiết, chồng chéo; giúp dễ áp dụng trong quản lý nhà nước, phù hợp với quy định chung của Luật, hướng dẫn phân cấp của Chính phủ.</w:t>
            </w:r>
          </w:p>
          <w:p w:rsidR="006649C7" w:rsidRPr="00086451" w:rsidRDefault="006649C7" w:rsidP="006446AA">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 xml:space="preserve">- Điều chỉnh tiêu chuẩn xét tặng Bằng khen của Chủ tịch Ủy ban nhân dân tỉnh được xét tặng cho tập thể, cá nhân, hộ gia đình gương mẫu chấp hành tốt chủ trương, đường lối của Đảng, chính sách pháp luật của Nhà nước, quy định của địa phương và có nhiều đóng góp về công sức, đất đai, tài sản cho địa phương, xã hội với mức đóng góp có </w:t>
            </w:r>
            <w:r w:rsidRPr="00086451">
              <w:rPr>
                <w:rFonts w:asciiTheme="majorHAnsi" w:hAnsiTheme="majorHAnsi" w:cstheme="majorHAnsi"/>
                <w:sz w:val="22"/>
                <w:szCs w:val="22"/>
                <w:lang w:val="vi-VN"/>
              </w:rPr>
              <w:lastRenderedPageBreak/>
              <w:t xml:space="preserve">giá trị </w:t>
            </w:r>
            <w:r w:rsidRPr="006446AA">
              <w:rPr>
                <w:rFonts w:asciiTheme="majorHAnsi" w:hAnsiTheme="majorHAnsi" w:cstheme="majorHAnsi"/>
                <w:sz w:val="22"/>
                <w:szCs w:val="22"/>
                <w:lang w:val="vi-VN"/>
              </w:rPr>
              <w:t>“</w:t>
            </w:r>
            <w:r w:rsidR="00FD4BF4" w:rsidRPr="006446AA">
              <w:rPr>
                <w:rFonts w:asciiTheme="majorHAnsi" w:hAnsiTheme="majorHAnsi" w:cstheme="majorHAnsi"/>
                <w:sz w:val="22"/>
                <w:szCs w:val="22"/>
                <w:lang w:val="vi-VN"/>
              </w:rPr>
              <w:t>Đối với tập thể từ 200 triệu đồng trở lên, cá nhân từ 100 triệu đồng trở lên và hộ gia đình từ 100 triệu đồng trở lên cho 01 lần tài trợ, ủng hộ và được cấp có thẩm quyền công nhận</w:t>
            </w:r>
            <w:r w:rsidRPr="006446AA">
              <w:rPr>
                <w:rFonts w:asciiTheme="majorHAnsi" w:hAnsiTheme="majorHAnsi" w:cstheme="majorHAnsi"/>
                <w:sz w:val="22"/>
                <w:szCs w:val="22"/>
                <w:lang w:val="vi-VN"/>
              </w:rPr>
              <w:t>”</w:t>
            </w:r>
            <w:r w:rsidR="00BB11BC" w:rsidRPr="006446AA">
              <w:rPr>
                <w:rFonts w:asciiTheme="majorHAnsi" w:hAnsiTheme="majorHAnsi" w:cstheme="majorHAnsi"/>
                <w:sz w:val="22"/>
                <w:szCs w:val="22"/>
                <w:lang w:val="vi-VN"/>
              </w:rPr>
              <w:t>.</w:t>
            </w:r>
          </w:p>
          <w:p w:rsidR="006649C7" w:rsidRPr="006446AA" w:rsidRDefault="006649C7" w:rsidP="006446AA">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 xml:space="preserve">- Việc điều chỉnh tiêu chuẩn nhằm bảo đảm tính tôn vinh, khuyến khích đúng mức, phù hợp với quy mô phát triển và khả năng đóng góp của các thành phần kinh tế trong giai đoạn hiện nay, </w:t>
            </w:r>
            <w:r w:rsidR="00BB11BC" w:rsidRPr="00086451">
              <w:rPr>
                <w:rFonts w:asciiTheme="majorHAnsi" w:hAnsiTheme="majorHAnsi" w:cstheme="majorHAnsi"/>
                <w:sz w:val="22"/>
                <w:szCs w:val="22"/>
                <w:lang w:val="vi-VN"/>
              </w:rPr>
              <w:t>thể hiện sự đổi mới trong quản lý thi đua khen thưởng địa phương.</w:t>
            </w:r>
          </w:p>
          <w:p w:rsidR="006446AA" w:rsidRPr="006446AA" w:rsidRDefault="006446AA" w:rsidP="006446AA">
            <w:pPr>
              <w:pStyle w:val="BodyText"/>
              <w:jc w:val="both"/>
              <w:rPr>
                <w:rFonts w:asciiTheme="majorHAnsi" w:hAnsiTheme="majorHAnsi" w:cstheme="majorHAnsi"/>
                <w:sz w:val="22"/>
                <w:szCs w:val="22"/>
                <w:lang w:val="vi-VN"/>
              </w:rPr>
            </w:pPr>
            <w:r w:rsidRPr="006446AA">
              <w:rPr>
                <w:rFonts w:asciiTheme="majorHAnsi" w:hAnsiTheme="majorHAnsi" w:cstheme="majorHAnsi"/>
                <w:sz w:val="22"/>
                <w:szCs w:val="22"/>
                <w:lang w:val="vi-VN"/>
              </w:rPr>
              <w:t>- Quy định cụ thể hơn về số lần đề nghị khen thưởng</w:t>
            </w:r>
            <w:r w:rsidR="00910197" w:rsidRPr="00910197">
              <w:rPr>
                <w:rFonts w:asciiTheme="majorHAnsi" w:hAnsiTheme="majorHAnsi" w:cstheme="majorHAnsi"/>
                <w:sz w:val="22"/>
                <w:szCs w:val="22"/>
                <w:lang w:val="vi-VN"/>
              </w:rPr>
              <w:t xml:space="preserve"> trong năm</w:t>
            </w:r>
            <w:r w:rsidRPr="006446AA">
              <w:rPr>
                <w:rFonts w:asciiTheme="majorHAnsi" w:hAnsiTheme="majorHAnsi" w:cstheme="majorHAnsi"/>
                <w:sz w:val="22"/>
                <w:szCs w:val="22"/>
                <w:lang w:val="vi-VN"/>
              </w:rPr>
              <w:t xml:space="preserve"> nhằm bảo đảm việc khen thưởng được thực hiện thực chất, công bằn</w:t>
            </w:r>
            <w:r>
              <w:rPr>
                <w:rFonts w:asciiTheme="majorHAnsi" w:hAnsiTheme="majorHAnsi" w:cstheme="majorHAnsi"/>
                <w:sz w:val="22"/>
                <w:szCs w:val="22"/>
                <w:lang w:val="vi-VN"/>
              </w:rPr>
              <w:t xml:space="preserve">g và </w:t>
            </w:r>
            <w:r w:rsidRPr="006446AA">
              <w:rPr>
                <w:rFonts w:asciiTheme="majorHAnsi" w:hAnsiTheme="majorHAnsi" w:cstheme="majorHAnsi"/>
                <w:sz w:val="22"/>
                <w:szCs w:val="22"/>
                <w:lang w:val="vi-VN"/>
              </w:rPr>
              <w:t>tập trung tôn vinh những thành tích tiêu biểu nhất, tránh hình thức hoặc “chạy theo thành tích”. Đồng thời</w:t>
            </w:r>
            <w:r>
              <w:rPr>
                <w:rFonts w:asciiTheme="majorHAnsi" w:hAnsiTheme="majorHAnsi" w:cstheme="majorHAnsi"/>
                <w:sz w:val="22"/>
                <w:szCs w:val="22"/>
                <w:lang w:val="vi-VN"/>
              </w:rPr>
              <w:t xml:space="preserve">, việc mở cơ chế </w:t>
            </w:r>
            <w:r w:rsidRPr="006446AA">
              <w:rPr>
                <w:rFonts w:asciiTheme="majorHAnsi" w:hAnsiTheme="majorHAnsi" w:cstheme="majorHAnsi"/>
                <w:sz w:val="22"/>
                <w:szCs w:val="22"/>
                <w:lang w:val="vi-VN"/>
              </w:rPr>
              <w:t>xem xét riêng cho</w:t>
            </w:r>
            <w:r>
              <w:rPr>
                <w:rFonts w:asciiTheme="majorHAnsi" w:hAnsiTheme="majorHAnsi" w:cstheme="majorHAnsi"/>
                <w:sz w:val="22"/>
                <w:szCs w:val="22"/>
                <w:lang w:val="vi-VN"/>
              </w:rPr>
              <w:t xml:space="preserve"> trường hợp đặc biệt xuất sắc</w:t>
            </w:r>
            <w:r w:rsidRPr="006446AA">
              <w:rPr>
                <w:rFonts w:asciiTheme="majorHAnsi" w:hAnsiTheme="majorHAnsi" w:cstheme="majorHAnsi"/>
                <w:sz w:val="22"/>
                <w:szCs w:val="22"/>
                <w:lang w:val="vi-VN"/>
              </w:rPr>
              <w:t xml:space="preserve"> bảo đảm tính linh hoạt, khuyến khích những sáng kiến, đột phá vượt trội thật sự nổi bật được ghi nhận xứng đáng.</w:t>
            </w:r>
          </w:p>
          <w:p w:rsidR="006446AA" w:rsidRPr="006446AA" w:rsidRDefault="006446AA" w:rsidP="006446AA">
            <w:pPr>
              <w:pStyle w:val="BodyText"/>
              <w:jc w:val="both"/>
              <w:rPr>
                <w:rFonts w:asciiTheme="majorHAnsi" w:hAnsiTheme="majorHAnsi" w:cstheme="majorHAnsi"/>
                <w:sz w:val="22"/>
                <w:szCs w:val="22"/>
                <w:lang w:val="vi-VN"/>
              </w:rPr>
            </w:pPr>
          </w:p>
        </w:tc>
      </w:tr>
      <w:tr w:rsidR="006649C7" w:rsidRPr="00A22017" w:rsidTr="00852C95">
        <w:tc>
          <w:tcPr>
            <w:tcW w:w="5103" w:type="dxa"/>
          </w:tcPr>
          <w:p w:rsidR="006649C7" w:rsidRPr="00086451" w:rsidRDefault="006649C7" w:rsidP="008A3AA1">
            <w:pPr>
              <w:spacing w:before="40"/>
              <w:jc w:val="both"/>
              <w:rPr>
                <w:rFonts w:asciiTheme="majorHAnsi" w:hAnsiTheme="majorHAnsi" w:cstheme="majorHAnsi"/>
                <w:color w:val="000000"/>
                <w:sz w:val="22"/>
                <w:szCs w:val="22"/>
                <w:lang w:val="pt-BR"/>
              </w:rPr>
            </w:pPr>
            <w:r w:rsidRPr="00086451">
              <w:rPr>
                <w:rFonts w:asciiTheme="majorHAnsi" w:hAnsiTheme="majorHAnsi" w:cstheme="majorHAnsi"/>
                <w:b/>
                <w:color w:val="000000"/>
                <w:sz w:val="22"/>
                <w:szCs w:val="22"/>
                <w:lang w:val="vi-VN"/>
              </w:rPr>
              <w:lastRenderedPageBreak/>
              <w:t xml:space="preserve">Điều </w:t>
            </w:r>
            <w:r w:rsidRPr="00086451">
              <w:rPr>
                <w:rFonts w:asciiTheme="majorHAnsi" w:hAnsiTheme="majorHAnsi" w:cstheme="majorHAnsi"/>
                <w:b/>
                <w:color w:val="000000"/>
                <w:sz w:val="22"/>
                <w:szCs w:val="22"/>
                <w:lang w:val="pt-BR"/>
              </w:rPr>
              <w:t>8</w:t>
            </w:r>
            <w:r w:rsidRPr="00086451">
              <w:rPr>
                <w:rFonts w:asciiTheme="majorHAnsi" w:hAnsiTheme="majorHAnsi" w:cstheme="majorHAnsi"/>
                <w:b/>
                <w:color w:val="000000"/>
                <w:sz w:val="22"/>
                <w:szCs w:val="22"/>
                <w:lang w:val="vi-VN"/>
              </w:rPr>
              <w:t xml:space="preserve">. </w:t>
            </w:r>
            <w:r w:rsidRPr="00086451">
              <w:rPr>
                <w:rFonts w:asciiTheme="majorHAnsi" w:hAnsiTheme="majorHAnsi" w:cstheme="majorHAnsi"/>
                <w:b/>
                <w:color w:val="000000"/>
                <w:sz w:val="22"/>
                <w:szCs w:val="22"/>
                <w:lang w:val="pt-BR"/>
              </w:rPr>
              <w:t xml:space="preserve">Tiêu chuẩn xét tặng Giấy </w:t>
            </w:r>
            <w:r w:rsidRPr="00086451">
              <w:rPr>
                <w:rFonts w:asciiTheme="majorHAnsi" w:hAnsiTheme="majorHAnsi" w:cstheme="majorHAnsi"/>
                <w:b/>
                <w:color w:val="000000"/>
                <w:sz w:val="22"/>
                <w:szCs w:val="22"/>
                <w:lang w:val="vi-VN"/>
              </w:rPr>
              <w:t>khen</w:t>
            </w:r>
          </w:p>
          <w:p w:rsidR="006649C7" w:rsidRPr="00086451" w:rsidRDefault="006649C7" w:rsidP="002F5501">
            <w:pPr>
              <w:pStyle w:val="BodyText"/>
              <w:jc w:val="both"/>
              <w:rPr>
                <w:rFonts w:asciiTheme="majorHAnsi" w:hAnsiTheme="majorHAnsi" w:cstheme="majorHAnsi"/>
                <w:sz w:val="22"/>
                <w:szCs w:val="22"/>
                <w:lang w:val="pt-BR"/>
              </w:rPr>
            </w:pPr>
          </w:p>
        </w:tc>
        <w:tc>
          <w:tcPr>
            <w:tcW w:w="5529" w:type="dxa"/>
          </w:tcPr>
          <w:p w:rsidR="006649C7" w:rsidRPr="00086451" w:rsidRDefault="006649C7" w:rsidP="008F3BA4">
            <w:pPr>
              <w:shd w:val="clear" w:color="auto" w:fill="FFFFFF"/>
              <w:spacing w:before="120"/>
              <w:jc w:val="both"/>
              <w:rPr>
                <w:rFonts w:asciiTheme="majorHAnsi" w:hAnsiTheme="majorHAnsi" w:cstheme="majorHAnsi"/>
                <w:b/>
                <w:sz w:val="22"/>
                <w:szCs w:val="22"/>
                <w:lang w:val="vi-VN"/>
              </w:rPr>
            </w:pPr>
            <w:r w:rsidRPr="00086451">
              <w:rPr>
                <w:rFonts w:asciiTheme="majorHAnsi" w:hAnsiTheme="majorHAnsi" w:cstheme="majorHAnsi"/>
                <w:b/>
                <w:sz w:val="22"/>
                <w:szCs w:val="22"/>
                <w:lang w:val="vi-VN"/>
              </w:rPr>
              <w:t xml:space="preserve">Điều </w:t>
            </w:r>
            <w:r w:rsidR="008F3BA4" w:rsidRPr="0054704C">
              <w:rPr>
                <w:rFonts w:asciiTheme="majorHAnsi" w:hAnsiTheme="majorHAnsi" w:cstheme="majorHAnsi"/>
                <w:b/>
                <w:sz w:val="22"/>
                <w:szCs w:val="22"/>
                <w:lang w:val="pt-BR"/>
              </w:rPr>
              <w:t>8</w:t>
            </w:r>
            <w:r w:rsidRPr="00086451">
              <w:rPr>
                <w:rFonts w:asciiTheme="majorHAnsi" w:hAnsiTheme="majorHAnsi" w:cstheme="majorHAnsi"/>
                <w:b/>
                <w:sz w:val="22"/>
                <w:szCs w:val="22"/>
                <w:lang w:val="vi-VN"/>
              </w:rPr>
              <w:t xml:space="preserve">. </w:t>
            </w:r>
            <w:r w:rsidRPr="00086451">
              <w:rPr>
                <w:rFonts w:asciiTheme="majorHAnsi" w:hAnsiTheme="majorHAnsi" w:cstheme="majorHAnsi"/>
                <w:b/>
                <w:color w:val="000000"/>
                <w:sz w:val="22"/>
                <w:szCs w:val="22"/>
                <w:lang w:val="pt-BR"/>
              </w:rPr>
              <w:t xml:space="preserve">Tiêu chuẩn xét tặng </w:t>
            </w:r>
            <w:r w:rsidRPr="00086451">
              <w:rPr>
                <w:rFonts w:asciiTheme="majorHAnsi" w:hAnsiTheme="majorHAnsi" w:cstheme="majorHAnsi"/>
                <w:b/>
                <w:sz w:val="22"/>
                <w:szCs w:val="22"/>
                <w:lang w:val="vi-VN"/>
              </w:rPr>
              <w:t xml:space="preserve">Giấy khen của Giám đốc sở, Thủ trưởng các ban, ngành đoàn thể cấp tỉnh và tương đương </w:t>
            </w:r>
          </w:p>
        </w:tc>
        <w:tc>
          <w:tcPr>
            <w:tcW w:w="3685" w:type="dxa"/>
            <w:vMerge w:val="restart"/>
          </w:tcPr>
          <w:p w:rsidR="006649C7" w:rsidRPr="00086451" w:rsidRDefault="006649C7" w:rsidP="00155DAC">
            <w:pPr>
              <w:jc w:val="both"/>
              <w:rPr>
                <w:rFonts w:asciiTheme="majorHAnsi" w:hAnsiTheme="majorHAnsi" w:cstheme="majorHAnsi"/>
                <w:sz w:val="22"/>
                <w:szCs w:val="22"/>
                <w:lang w:val="pt-BR"/>
              </w:rPr>
            </w:pPr>
          </w:p>
          <w:p w:rsidR="006649C7" w:rsidRPr="00086451" w:rsidRDefault="006649C7" w:rsidP="00155DAC">
            <w:pPr>
              <w:jc w:val="both"/>
              <w:rPr>
                <w:rFonts w:asciiTheme="majorHAnsi" w:hAnsiTheme="majorHAnsi" w:cstheme="majorHAnsi"/>
                <w:sz w:val="22"/>
                <w:szCs w:val="22"/>
                <w:lang w:val="pt-BR"/>
              </w:rPr>
            </w:pPr>
          </w:p>
          <w:p w:rsidR="006649C7" w:rsidRPr="00086451" w:rsidRDefault="006649C7" w:rsidP="00155DAC">
            <w:pPr>
              <w:jc w:val="both"/>
              <w:rPr>
                <w:rFonts w:asciiTheme="majorHAnsi" w:hAnsiTheme="majorHAnsi" w:cstheme="majorHAnsi"/>
                <w:sz w:val="22"/>
                <w:szCs w:val="22"/>
                <w:lang w:val="pt-BR"/>
              </w:rPr>
            </w:pPr>
          </w:p>
          <w:p w:rsidR="006649C7" w:rsidRPr="00086451" w:rsidRDefault="006649C7" w:rsidP="00155DAC">
            <w:pPr>
              <w:jc w:val="both"/>
              <w:rPr>
                <w:rFonts w:asciiTheme="majorHAnsi" w:hAnsiTheme="majorHAnsi" w:cstheme="majorHAnsi"/>
                <w:sz w:val="22"/>
                <w:szCs w:val="22"/>
                <w:lang w:val="pt-BR"/>
              </w:rPr>
            </w:pPr>
          </w:p>
          <w:p w:rsidR="006649C7" w:rsidRPr="00086451" w:rsidRDefault="006649C7" w:rsidP="00155DAC">
            <w:pPr>
              <w:jc w:val="both"/>
              <w:rPr>
                <w:rFonts w:asciiTheme="majorHAnsi" w:hAnsiTheme="majorHAnsi" w:cstheme="majorHAnsi"/>
                <w:sz w:val="22"/>
                <w:szCs w:val="22"/>
                <w:lang w:val="pt-BR"/>
              </w:rPr>
            </w:pPr>
          </w:p>
          <w:p w:rsidR="006649C7" w:rsidRPr="00086451" w:rsidRDefault="006649C7" w:rsidP="00155DAC">
            <w:pPr>
              <w:jc w:val="both"/>
              <w:rPr>
                <w:rFonts w:asciiTheme="majorHAnsi" w:hAnsiTheme="majorHAnsi" w:cstheme="majorHAnsi"/>
                <w:sz w:val="22"/>
                <w:szCs w:val="22"/>
                <w:lang w:val="pt-BR"/>
              </w:rPr>
            </w:pPr>
          </w:p>
          <w:p w:rsidR="006649C7" w:rsidRPr="00086451" w:rsidRDefault="006649C7" w:rsidP="00155DAC">
            <w:pPr>
              <w:jc w:val="both"/>
              <w:rPr>
                <w:rFonts w:asciiTheme="majorHAnsi" w:hAnsiTheme="majorHAnsi" w:cstheme="majorHAnsi"/>
                <w:sz w:val="22"/>
                <w:szCs w:val="22"/>
                <w:lang w:val="pt-BR"/>
              </w:rPr>
            </w:pPr>
            <w:r w:rsidRPr="00086451">
              <w:rPr>
                <w:rFonts w:asciiTheme="majorHAnsi" w:hAnsiTheme="majorHAnsi" w:cstheme="majorHAnsi"/>
                <w:sz w:val="22"/>
                <w:szCs w:val="22"/>
                <w:lang w:val="vi-VN"/>
              </w:rPr>
              <w:t xml:space="preserve">Dự thảo Quyết định kế thừa nội dung cơ bản của Quyết định số 14/2024/QĐ-UBND, đồng thời điều chỉnh, bổ sung để phù hợp với quy định của Luật Thi đua, Khen thưởng năm 2022, Nghị định số 152/2025/NĐ-CP và Thông tư số 15/2025/TT-BNV. </w:t>
            </w:r>
          </w:p>
          <w:p w:rsidR="006649C7" w:rsidRPr="00086451" w:rsidRDefault="006649C7" w:rsidP="00433339">
            <w:pPr>
              <w:jc w:val="both"/>
              <w:rPr>
                <w:rFonts w:asciiTheme="majorHAnsi" w:hAnsiTheme="majorHAnsi" w:cstheme="majorHAnsi"/>
                <w:sz w:val="22"/>
                <w:szCs w:val="22"/>
                <w:lang w:val="pt-BR"/>
              </w:rPr>
            </w:pPr>
            <w:r w:rsidRPr="00086451">
              <w:rPr>
                <w:rFonts w:asciiTheme="majorHAnsi" w:hAnsiTheme="majorHAnsi" w:cstheme="majorHAnsi"/>
                <w:sz w:val="22"/>
                <w:szCs w:val="22"/>
                <w:lang w:val="pt-BR"/>
              </w:rPr>
              <w:t xml:space="preserve">Dự thảo đã tách Điều 8 của </w:t>
            </w:r>
            <w:r w:rsidRPr="00086451">
              <w:rPr>
                <w:rFonts w:asciiTheme="majorHAnsi" w:hAnsiTheme="majorHAnsi" w:cstheme="majorHAnsi"/>
                <w:sz w:val="22"/>
                <w:szCs w:val="22"/>
                <w:lang w:val="vi-VN"/>
              </w:rPr>
              <w:t>Quyết định số 14/2024/QĐ-UBND</w:t>
            </w:r>
            <w:r w:rsidRPr="00086451">
              <w:rPr>
                <w:rFonts w:asciiTheme="majorHAnsi" w:hAnsiTheme="majorHAnsi" w:cstheme="majorHAnsi"/>
                <w:sz w:val="22"/>
                <w:szCs w:val="22"/>
                <w:lang w:val="pt-BR"/>
              </w:rPr>
              <w:t xml:space="preserve"> thành Điều </w:t>
            </w:r>
            <w:r w:rsidR="00433339">
              <w:rPr>
                <w:rFonts w:asciiTheme="majorHAnsi" w:hAnsiTheme="majorHAnsi" w:cstheme="majorHAnsi"/>
                <w:sz w:val="22"/>
                <w:szCs w:val="22"/>
                <w:lang w:val="pt-BR"/>
              </w:rPr>
              <w:t>8, 9, 10</w:t>
            </w:r>
            <w:r w:rsidRPr="00086451">
              <w:rPr>
                <w:rFonts w:asciiTheme="majorHAnsi" w:hAnsiTheme="majorHAnsi" w:cstheme="majorHAnsi"/>
                <w:sz w:val="22"/>
                <w:szCs w:val="22"/>
                <w:lang w:val="pt-BR"/>
              </w:rPr>
              <w:t>, c</w:t>
            </w:r>
            <w:r w:rsidRPr="00086451">
              <w:rPr>
                <w:rFonts w:asciiTheme="majorHAnsi" w:hAnsiTheme="majorHAnsi" w:cstheme="majorHAnsi"/>
                <w:sz w:val="22"/>
                <w:szCs w:val="22"/>
                <w:lang w:val="vi-VN"/>
              </w:rPr>
              <w:t>ác điều khoản được tách riêng theo từng cấp, từng đối tượng khen thưởng nhằm rõ ràng, thuận tiện trong áp dụng; tiêu chí, điều kiện được cụ thể hóa, lượng hóa để bảo đảm công bằng, minh bạch và phù hợp thực tiễn sau khi thực hiện chính quyền hai cấp</w:t>
            </w:r>
            <w:r w:rsidRPr="00086451">
              <w:rPr>
                <w:rFonts w:asciiTheme="majorHAnsi" w:hAnsiTheme="majorHAnsi" w:cstheme="majorHAnsi"/>
                <w:sz w:val="22"/>
                <w:szCs w:val="22"/>
                <w:lang w:val="pt-BR"/>
              </w:rPr>
              <w:t>.</w:t>
            </w:r>
          </w:p>
        </w:tc>
      </w:tr>
      <w:tr w:rsidR="006649C7" w:rsidRPr="00A22017" w:rsidTr="00852C95">
        <w:tc>
          <w:tcPr>
            <w:tcW w:w="5103" w:type="dxa"/>
          </w:tcPr>
          <w:p w:rsidR="006649C7" w:rsidRPr="00086451" w:rsidRDefault="006649C7" w:rsidP="008A3AA1">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1. Giấy khen của Chủ tịch Ủy ban nhân dân huyện, thành phố được xét tặng hoặc truy tặng cho cá nhân; xét tặng cho tập thể, hộ gia đình gương mẫu chấp hành tốt chủ trương, đường lối của Đảng, chính sách pháp luật của Nhà nước và đạt một trong các tiêu chuẩn sau:</w:t>
            </w:r>
          </w:p>
          <w:p w:rsidR="006649C7" w:rsidRPr="00086451" w:rsidRDefault="006649C7" w:rsidP="008A3AA1">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a) Có thành tích xuất sắc được bình xét trong các phong trào thi đua do Ủy ban nhân dân huyện, thành phố phát động;</w:t>
            </w:r>
          </w:p>
          <w:p w:rsidR="006649C7" w:rsidRPr="00086451" w:rsidRDefault="006649C7" w:rsidP="008A3AA1">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 xml:space="preserve">b) Lập được nhiều thành tích hoặc thành tích đột xuất có phạm vi ảnh hưởng ở một trong các lĩnh vực thuộc phạm vi quản lý của cấp huyện, thành phố; </w:t>
            </w:r>
          </w:p>
          <w:p w:rsidR="006649C7" w:rsidRPr="00086451" w:rsidRDefault="006649C7" w:rsidP="008A3AA1">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c) Có đóng góp vào sự phát triển kinh tế - xã hội, ứng dụng tiến bộ khoa học, kỹ thuật, công tác xã hội, từ thiện nhân đạo trong địa bàn huyện, thành phố;</w:t>
            </w:r>
          </w:p>
          <w:p w:rsidR="006649C7" w:rsidRPr="00086451" w:rsidRDefault="006649C7" w:rsidP="008A3AA1">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d) Được cấp có thẩm quyền xếp loại hoàn thành tốt nhiệm vụ trở lên; thực hiện tốt nghĩa vụ của công dân; thường xuyên học tập nâng cao trình độ chuyên môn, nghiệp vụ;</w:t>
            </w:r>
          </w:p>
          <w:p w:rsidR="006649C7" w:rsidRPr="00086451" w:rsidRDefault="006649C7" w:rsidP="008A3AA1">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đ) Có nhiều đóng góp về công sức, đất đai, tài sản cho địa phương, xã hội với mức đóng góp có giá trị: đối với tập thể từ 50 triệu đồng trở lên, cá nhân từ 20 triệu đồng trở lên và hộ gia đình từ 20 triệu đồng trở lên;</w:t>
            </w:r>
          </w:p>
          <w:p w:rsidR="006649C7" w:rsidRPr="00086451" w:rsidRDefault="006649C7" w:rsidP="008A3AA1">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 xml:space="preserve">e) Tập thể, cá nhân, hộ gia đình được cơ quan có thẩm quyền cử tham gia các hoạt động văn hóa, thể thao, du lịch, văn học nghệ thuật, giáo dục đào tạo, khoa học và công nghệ hoặc lĩnh vực khác đạt giải nhất, nhì, ba hoặc huy chương đồng trở lên tại các cuộc thi cấp tỉnh </w:t>
            </w:r>
            <w:r w:rsidRPr="00086451">
              <w:rPr>
                <w:rFonts w:asciiTheme="majorHAnsi" w:hAnsiTheme="majorHAnsi" w:cstheme="majorHAnsi"/>
                <w:sz w:val="22"/>
                <w:szCs w:val="22"/>
                <w:lang w:val="vi-VN"/>
              </w:rPr>
              <w:lastRenderedPageBreak/>
              <w:t>trở lên; những người trực tiếp bồi dưỡng, huấn luyện học sinh, vận động viên đạt giải nhất, nhì, ba hoặc huy chương đồng trở lên tại các cuộc thi cấp tỉnh trở lên;</w:t>
            </w:r>
          </w:p>
          <w:p w:rsidR="006649C7" w:rsidRPr="00086451" w:rsidRDefault="006649C7" w:rsidP="008A3AA1">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g) Có thành tích tiêu biểu xuất sắc trong hoạt động xây dựng, phát triển tổ chức, đơn vị nhân dịp kỷ niệm, chào mừng và được cấp có thẩm quyền đồng ý cho chủ trương tổ chức như: Kỷ niệm ngày thành lập hoặc ngày truyền thống; Hội nghị tổng kết nhiệm kỳ; Đại hội;</w:t>
            </w:r>
          </w:p>
          <w:p w:rsidR="006649C7" w:rsidRPr="00086451" w:rsidRDefault="006649C7" w:rsidP="008A3AA1">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h) Có thành tích tiêu biểu xuất sắc trong thực hiện nhiệm vụ khi sơ kết, tổng kết luật, pháp lệnh, nghị định, chỉ thị, nghị quyết, quyết định, chương trình theo kế hoạch công tác của huyện, thành phố.</w:t>
            </w:r>
          </w:p>
          <w:p w:rsidR="006649C7" w:rsidRPr="00086451" w:rsidRDefault="006649C7" w:rsidP="008A3AA1">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2. Giấy khen của Chủ tịch Ủy ban nhân dân huyện, thành phố được xét tặng hoặc truy tặng cho công nhân, nông dân, người lao động gương mẫu chấp hành tốt chủ trương, đường lối của Đảng, chính sách pháp luật của Nhà nước và đạt một trong các tiêu chuẩn sau:</w:t>
            </w:r>
          </w:p>
          <w:p w:rsidR="006649C7" w:rsidRPr="00086451" w:rsidRDefault="006649C7" w:rsidP="008A3AA1">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a) Đạt một trong các tiêu chuẩn quy định tại khoản 1 Điều này;</w:t>
            </w:r>
          </w:p>
          <w:p w:rsidR="006649C7" w:rsidRPr="00086451" w:rsidRDefault="006649C7" w:rsidP="008A3AA1">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b) Công nhân, người lao động lập được nhiều thành tích trong lao động, sản xuất, có phạm vi ảnh hưởng trong lĩnh vực ngành nghề, cơ sở đơn vị doanh nghiệp và có đóng góp trong việc đào tạo, bồi dưỡng, giúp đỡ đồng nghiệp nâng cao trình độ chuyên môn tay nghề;</w:t>
            </w:r>
          </w:p>
          <w:p w:rsidR="006649C7" w:rsidRPr="00086451" w:rsidRDefault="006649C7" w:rsidP="008A3AA1">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c) Nông dân lập được nhiều thành tích trong lao động, sản xuất có phạm vi ảnh hưởng trong địa bàn thôn, tổ dân phố và có mô hình sản xuất hiệu quả, thu nhập ổn định trong năm, tham gia giúp đỡ chia sẻ kinh nghiệm với các hộ nông dân khác cùng phát triển kinh tế.</w:t>
            </w:r>
          </w:p>
          <w:p w:rsidR="006649C7" w:rsidRPr="00086451" w:rsidRDefault="006649C7" w:rsidP="008A3AA1">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 xml:space="preserve">3. Giấy khen của Chủ tịch Ủy ban nhân dân xã, phường, thị trấn được xét tặng cho tập thể, cá nhân, hộ </w:t>
            </w:r>
            <w:r w:rsidRPr="00086451">
              <w:rPr>
                <w:rFonts w:asciiTheme="majorHAnsi" w:hAnsiTheme="majorHAnsi" w:cstheme="majorHAnsi"/>
                <w:sz w:val="22"/>
                <w:szCs w:val="22"/>
                <w:lang w:val="vi-VN"/>
              </w:rPr>
              <w:lastRenderedPageBreak/>
              <w:t>gia đình gương mẫu chấp hành tốt chủ trương, đường lối của Đảng, chính sách pháp luật của Nhà nước và đạt một trong các tiêu chuẩn sau:</w:t>
            </w:r>
          </w:p>
          <w:p w:rsidR="006649C7" w:rsidRPr="00086451" w:rsidRDefault="006649C7" w:rsidP="008A3AA1">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a) Có thành tích xuất sắc được bình xét trong các phong trào thi đua do Ủy ban nhân dân xã, phường, thị trấn phát động;</w:t>
            </w:r>
          </w:p>
          <w:p w:rsidR="006649C7" w:rsidRPr="00086451" w:rsidRDefault="006649C7" w:rsidP="008A3AA1">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b) Được cấp có thẩm quyền xếp loại hoàn thành tốt nhiệm vụ trở lên; thực hiện tốt nghĩa vụ của công dân; thường xuyên học tập nâng cao trình độ chuyên môn, nghiệp vụ;</w:t>
            </w:r>
          </w:p>
          <w:p w:rsidR="006649C7" w:rsidRPr="00086451" w:rsidRDefault="006649C7" w:rsidP="008A3AA1">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c) Có thành tích tiêu biểu xuất sắc trong thực hiện nhiệm vụ khi sơ kết, tổng các chương trình theo kế hoạch công tác của xã, phường, thị trấn;</w:t>
            </w:r>
          </w:p>
          <w:p w:rsidR="006649C7" w:rsidRPr="00086451" w:rsidRDefault="006649C7" w:rsidP="008A3AA1">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d) Có đóng góp về công sức và tài sản cho xã, phường, thị trấn hoặc thôn, tổ dân phố.</w:t>
            </w:r>
          </w:p>
          <w:p w:rsidR="006649C7" w:rsidRPr="00086451" w:rsidRDefault="006649C7" w:rsidP="008A3AA1">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 xml:space="preserve">4. Giấy khen của Thủ trưởng cơ quan chuyên môn thuộc Ủy ban nhân dân tỉnh và tương đương được xét tặng cho tập thể, cá nhân gương mẫu chấp hành tốt chủ trương, đường lối của Đảng, chính sách pháp luật của Nhà nước và đạt tiêu chuẩn sau: </w:t>
            </w:r>
          </w:p>
          <w:p w:rsidR="006649C7" w:rsidRPr="00086451" w:rsidRDefault="006649C7" w:rsidP="008A3AA1">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a) Tập thể hoàn thành tốt nhiệm vụ trở lên; nội bộ đoàn kết; thực hiện tốt pháp luật về phòng, chống tham nhũng, thực hành tiết kiệm, chống lãng phí, pháp luật về thực hiện dân chủ ở cơ sở; thực hiện chế độ, chính sách đối với cán bộ, công chức, viên chức người lao động theo quy định; thực hiện tốt các phong trào thi đua;</w:t>
            </w:r>
          </w:p>
          <w:p w:rsidR="006649C7" w:rsidRPr="00086451" w:rsidRDefault="006649C7" w:rsidP="008A3AA1">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 xml:space="preserve">b) Cá nhân hoàn thành tốt nhiệm vụ trở lên; tham gia đầy đủ, tích cực phong trào thi đua và các hoạt động của các tổ chức đoàn thể tại cơ quan, đơn vị hoặc có thành tích đột xuất có phạm vi ảnh hưởng trong cơ </w:t>
            </w:r>
            <w:r w:rsidRPr="00086451">
              <w:rPr>
                <w:rFonts w:asciiTheme="majorHAnsi" w:hAnsiTheme="majorHAnsi" w:cstheme="majorHAnsi"/>
                <w:sz w:val="22"/>
                <w:szCs w:val="22"/>
                <w:lang w:val="vi-VN"/>
              </w:rPr>
              <w:lastRenderedPageBreak/>
              <w:t>quan, đơn vị; thường xuyên học tập nâng cao trình độ chuyên môn, nghiệp vụ;</w:t>
            </w:r>
          </w:p>
          <w:p w:rsidR="006649C7" w:rsidRPr="00086451" w:rsidRDefault="006649C7" w:rsidP="008A3AA1">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c) Tập thể, cá nhân có thành tích tiêu biểu xuất sắc trong thực hiện nhiệm vụ khi sơ kết, tổng kết các chương trình theo kế hoạch công tác của cơ quan, đơn vị.</w:t>
            </w:r>
          </w:p>
          <w:p w:rsidR="006649C7" w:rsidRPr="00086451" w:rsidRDefault="006649C7" w:rsidP="008A3AA1">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 xml:space="preserve">5. Giấy khen của Chủ tịch Hội đồng Quản trị, Chủ tịch Hội đồng Thành viên, Tổng Giám đốc, Giám đốc Doanh nghiệp, Hợp tác xã được xét tặng cho tập thể, cá nhân gương mẫu chấp hành tốt chủ trương, đường lối của Đảng, chính sách pháp luật của Nhà nước và đạt tiêu chuẩn sau: </w:t>
            </w:r>
          </w:p>
          <w:p w:rsidR="006649C7" w:rsidRPr="00086451" w:rsidRDefault="006649C7" w:rsidP="008A3AA1">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a) Cá nhân hoàn thành tốt nhiệm vụ về chỉ tiêu sản xuất, kinh doanh được giao trở lên hoặc có giải pháp nâng cao hiệu quả sản xuất, kinh doanh; thực hiện tốt các phong trào thi đua;</w:t>
            </w:r>
          </w:p>
          <w:p w:rsidR="006649C7" w:rsidRPr="00086451" w:rsidRDefault="006649C7" w:rsidP="008A3AA1">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b) Tập thể đoàn kết, hoàn thành tốt nhiệm vụ về chỉ tiêu sản xuất, kinh doanh được giao; thực hiện tốt các phong trào thi đua.</w:t>
            </w:r>
          </w:p>
          <w:p w:rsidR="006649C7" w:rsidRPr="00086451" w:rsidRDefault="006649C7" w:rsidP="008A3AA1">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6. Không xét tặng Giấy khen của Chủ tịch Ủy ban nhân dân huyện, thành phố; Giấy khen của Chủ tịch Ủy ban nhân dân xã, phường, thị trấn; Giấy khen của Thủ trưởng cơ quan chuyên môn thuộc Ủy ban nhân dân tỉnh và tương đương; Giấy khen của Chủ tịch Hội đồng Quản trị, Chủ tịch Hội đồng Thành viên, Tổng Giám đốc, Giám đốc Doanh nghiệp, Hợp tác xã cho các tập thể và cá nhân bị kỷ luật từ hình thức khiển trách trở lên.</w:t>
            </w:r>
          </w:p>
          <w:p w:rsidR="006649C7" w:rsidRPr="00086451" w:rsidRDefault="006649C7" w:rsidP="008A3AA1">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 xml:space="preserve">7. Chưa xét tặng Giấy khen của Chủ tịch Ủy ban nhân dân huyện, thành phố; Giấy khen của Chủ tịch Ủy ban nhân dân xã, phường, thị trấn; Giấy khen của Thủ </w:t>
            </w:r>
            <w:r w:rsidRPr="00086451">
              <w:rPr>
                <w:rFonts w:asciiTheme="majorHAnsi" w:hAnsiTheme="majorHAnsi" w:cstheme="majorHAnsi"/>
                <w:sz w:val="22"/>
                <w:szCs w:val="22"/>
                <w:lang w:val="vi-VN"/>
              </w:rPr>
              <w:lastRenderedPageBreak/>
              <w:t>trưởng cơ quan chuyên môn thuộc Ủy ban nhân dân tỉnh, Giấy khen của Chủ tịch Hội đồng Quản trị, Chủ tịch Hội đồng thành viên, Tổng Giám đốc, Giám đốc Doanh nghiệp, Hợp tác xã cho tập thể, cá nhân trong thời gian cơ quan có thẩm quyền đang xem xét thi hành kỷ luật hoặc điều tra, thanh tra, kiểm tra khi có dấu hiệu vi phạm hoặc có đơn thư khiếu nại, tố cáo, có vấn đề tham nhũng, tiêu cực được báo chí nêu đang được xác minh làm rõ.</w:t>
            </w:r>
          </w:p>
        </w:tc>
        <w:tc>
          <w:tcPr>
            <w:tcW w:w="5529" w:type="dxa"/>
          </w:tcPr>
          <w:p w:rsidR="00F661BB" w:rsidRPr="00F661BB" w:rsidRDefault="00F661BB" w:rsidP="00F661BB">
            <w:pPr>
              <w:pStyle w:val="BodyText"/>
              <w:jc w:val="both"/>
              <w:rPr>
                <w:rFonts w:asciiTheme="majorHAnsi" w:hAnsiTheme="majorHAnsi" w:cstheme="majorHAnsi"/>
                <w:sz w:val="22"/>
                <w:szCs w:val="22"/>
                <w:lang w:val="vi-VN"/>
              </w:rPr>
            </w:pPr>
            <w:r w:rsidRPr="00F661BB">
              <w:rPr>
                <w:rFonts w:asciiTheme="majorHAnsi" w:hAnsiTheme="majorHAnsi" w:cstheme="majorHAnsi"/>
                <w:sz w:val="22"/>
                <w:szCs w:val="22"/>
                <w:lang w:val="vi-VN"/>
              </w:rPr>
              <w:lastRenderedPageBreak/>
              <w:t xml:space="preserve">Giấy khen của Giám đốc sở, Thủ trưởng các ban, ngành cấp tỉnh và tương đương để tặng hoặc truy tặng cho cá nhân; tặng cho tập thể, hộ gia đình gương mẫu chấp hành tốt chủ trương, đường lối của Đảng, chính sách pháp luật của Nhà nước và đạt tiêu chuẩn: </w:t>
            </w:r>
          </w:p>
          <w:p w:rsidR="00F661BB" w:rsidRPr="00F661BB" w:rsidRDefault="00F661BB" w:rsidP="00F661BB">
            <w:pPr>
              <w:pStyle w:val="BodyText"/>
              <w:jc w:val="both"/>
              <w:rPr>
                <w:rFonts w:asciiTheme="majorHAnsi" w:hAnsiTheme="majorHAnsi" w:cstheme="majorHAnsi"/>
                <w:sz w:val="22"/>
                <w:szCs w:val="22"/>
                <w:lang w:val="vi-VN"/>
              </w:rPr>
            </w:pPr>
            <w:r w:rsidRPr="00F661BB">
              <w:rPr>
                <w:rFonts w:asciiTheme="majorHAnsi" w:hAnsiTheme="majorHAnsi" w:cstheme="majorHAnsi"/>
                <w:sz w:val="22"/>
                <w:szCs w:val="22"/>
                <w:lang w:val="vi-VN"/>
              </w:rPr>
              <w:t xml:space="preserve">1. Tặng hoặc truy tặng cho cá nhân đạt một trong các tiêu chuẩn sau: </w:t>
            </w:r>
          </w:p>
          <w:p w:rsidR="00F661BB" w:rsidRPr="00F661BB" w:rsidRDefault="00F661BB" w:rsidP="00F661BB">
            <w:pPr>
              <w:pStyle w:val="BodyText"/>
              <w:jc w:val="both"/>
              <w:rPr>
                <w:rFonts w:asciiTheme="majorHAnsi" w:hAnsiTheme="majorHAnsi" w:cstheme="majorHAnsi"/>
                <w:sz w:val="22"/>
                <w:szCs w:val="22"/>
                <w:lang w:val="vi-VN"/>
              </w:rPr>
            </w:pPr>
            <w:r w:rsidRPr="00F661BB">
              <w:rPr>
                <w:rFonts w:asciiTheme="majorHAnsi" w:hAnsiTheme="majorHAnsi" w:cstheme="majorHAnsi"/>
                <w:sz w:val="22"/>
                <w:szCs w:val="22"/>
                <w:lang w:val="vi-VN"/>
              </w:rPr>
              <w:t xml:space="preserve">a) Hoàn thành tốt nhiệm vụ trở lên; có phẩm chất đạo đức tốt; đoàn kết tốt trong cơ quan, đơn vị; </w:t>
            </w:r>
          </w:p>
          <w:p w:rsidR="00F661BB" w:rsidRPr="00F661BB" w:rsidRDefault="00F661BB" w:rsidP="00F661BB">
            <w:pPr>
              <w:pStyle w:val="BodyText"/>
              <w:jc w:val="both"/>
              <w:rPr>
                <w:rFonts w:asciiTheme="majorHAnsi" w:hAnsiTheme="majorHAnsi" w:cstheme="majorHAnsi"/>
                <w:sz w:val="22"/>
                <w:szCs w:val="22"/>
                <w:lang w:val="vi-VN"/>
              </w:rPr>
            </w:pPr>
            <w:r w:rsidRPr="00F661BB">
              <w:rPr>
                <w:rFonts w:asciiTheme="majorHAnsi" w:hAnsiTheme="majorHAnsi" w:cstheme="majorHAnsi"/>
                <w:sz w:val="22"/>
                <w:szCs w:val="22"/>
                <w:lang w:val="vi-VN"/>
              </w:rPr>
              <w:t>b) Lập được nhiều thành tích hoặc có thành tích xuất sắc được bình xét trong các phong trào thi đua, trong thực hiện nhiệm vụ khi sơ kết, tổng kết các chương trình theo kế hoạch công tác của cơ quan, đơn vị;</w:t>
            </w:r>
          </w:p>
          <w:p w:rsidR="00F661BB" w:rsidRPr="00F661BB" w:rsidRDefault="00F661BB" w:rsidP="00F661BB">
            <w:pPr>
              <w:pStyle w:val="BodyText"/>
              <w:jc w:val="both"/>
              <w:rPr>
                <w:rFonts w:asciiTheme="majorHAnsi" w:hAnsiTheme="majorHAnsi" w:cstheme="majorHAnsi"/>
                <w:sz w:val="22"/>
                <w:szCs w:val="22"/>
                <w:lang w:val="vi-VN"/>
              </w:rPr>
            </w:pPr>
            <w:r w:rsidRPr="00F661BB">
              <w:rPr>
                <w:rFonts w:asciiTheme="majorHAnsi" w:hAnsiTheme="majorHAnsi" w:cstheme="majorHAnsi"/>
                <w:sz w:val="22"/>
                <w:szCs w:val="22"/>
                <w:lang w:val="vi-VN"/>
              </w:rPr>
              <w:t>c) Có thành tích xuất sắc đột xuất có phạm vi ảnh hưởng trong các lĩnh vực thuộc phạm vi quản lý của cơ quan, đơn vị;</w:t>
            </w:r>
          </w:p>
          <w:p w:rsidR="00F661BB" w:rsidRPr="00F661BB" w:rsidRDefault="00F661BB" w:rsidP="00F661BB">
            <w:pPr>
              <w:pStyle w:val="BodyText"/>
              <w:jc w:val="both"/>
              <w:rPr>
                <w:rFonts w:asciiTheme="majorHAnsi" w:hAnsiTheme="majorHAnsi" w:cstheme="majorHAnsi"/>
                <w:sz w:val="22"/>
                <w:szCs w:val="22"/>
                <w:lang w:val="vi-VN"/>
              </w:rPr>
            </w:pPr>
            <w:r w:rsidRPr="00F661BB">
              <w:rPr>
                <w:rFonts w:asciiTheme="majorHAnsi" w:hAnsiTheme="majorHAnsi" w:cstheme="majorHAnsi"/>
                <w:sz w:val="22"/>
                <w:szCs w:val="22"/>
                <w:lang w:val="vi-VN"/>
              </w:rPr>
              <w:t xml:space="preserve">d) Có sáng kiến, đề tài, đề án khoa học được áp dụng mang lại hiệu quả cao trong công tác tại cơ quan, đơn vị. </w:t>
            </w:r>
          </w:p>
          <w:p w:rsidR="00F661BB" w:rsidRPr="00F661BB" w:rsidRDefault="00F661BB" w:rsidP="00F661BB">
            <w:pPr>
              <w:pStyle w:val="BodyText"/>
              <w:jc w:val="both"/>
              <w:rPr>
                <w:rFonts w:asciiTheme="majorHAnsi" w:hAnsiTheme="majorHAnsi" w:cstheme="majorHAnsi"/>
                <w:sz w:val="22"/>
                <w:szCs w:val="22"/>
                <w:lang w:val="vi-VN"/>
              </w:rPr>
            </w:pPr>
            <w:r w:rsidRPr="00F661BB">
              <w:rPr>
                <w:rFonts w:asciiTheme="majorHAnsi" w:hAnsiTheme="majorHAnsi" w:cstheme="majorHAnsi"/>
                <w:sz w:val="22"/>
                <w:szCs w:val="22"/>
                <w:lang w:val="vi-VN"/>
              </w:rPr>
              <w:t xml:space="preserve">2. Tập thể đạt một trong các tiêu chuẩn sau: </w:t>
            </w:r>
          </w:p>
          <w:p w:rsidR="00F661BB" w:rsidRPr="00F661BB" w:rsidRDefault="00F661BB" w:rsidP="00F661BB">
            <w:pPr>
              <w:pStyle w:val="BodyText"/>
              <w:jc w:val="both"/>
              <w:rPr>
                <w:rFonts w:asciiTheme="majorHAnsi" w:hAnsiTheme="majorHAnsi" w:cstheme="majorHAnsi"/>
                <w:sz w:val="22"/>
                <w:szCs w:val="22"/>
                <w:lang w:val="vi-VN"/>
              </w:rPr>
            </w:pPr>
            <w:r w:rsidRPr="00F661BB">
              <w:rPr>
                <w:rFonts w:asciiTheme="majorHAnsi" w:hAnsiTheme="majorHAnsi" w:cstheme="majorHAnsi"/>
                <w:sz w:val="22"/>
                <w:szCs w:val="22"/>
                <w:lang w:val="vi-VN"/>
              </w:rPr>
              <w:t>a) Hoàn thành tốt nhiệm vụ trở lên; nội bộ đoàn kết; thực hiện tốt pháp luật về phòng, chống tham nhũng, thực hành tiết kiệm, chống lãng phí; quy định về dân chủ ở cơ sở; thực hiện tốt chế độ, chính sách đối với cán bộ, công chức, viên chức, người lao động;</w:t>
            </w:r>
          </w:p>
          <w:p w:rsidR="00F661BB" w:rsidRPr="00F661BB" w:rsidRDefault="00F661BB" w:rsidP="00F661BB">
            <w:pPr>
              <w:pStyle w:val="BodyText"/>
              <w:jc w:val="both"/>
              <w:rPr>
                <w:rFonts w:asciiTheme="majorHAnsi" w:hAnsiTheme="majorHAnsi" w:cstheme="majorHAnsi"/>
                <w:sz w:val="22"/>
                <w:szCs w:val="22"/>
                <w:lang w:val="vi-VN"/>
              </w:rPr>
            </w:pPr>
            <w:r w:rsidRPr="00F661BB">
              <w:rPr>
                <w:rFonts w:asciiTheme="majorHAnsi" w:hAnsiTheme="majorHAnsi" w:cstheme="majorHAnsi"/>
                <w:sz w:val="22"/>
                <w:szCs w:val="22"/>
                <w:lang w:val="vi-VN"/>
              </w:rPr>
              <w:t xml:space="preserve">b) Có thành tích xuất sắc được bình xét trong các phong trào thi đua, trong thực hiện nhiệm vụ khi sơ kết, tổng kết các chương trình theo kế hoạch công tác do cơ quan, đơn vị </w:t>
            </w:r>
            <w:r w:rsidRPr="00F661BB">
              <w:rPr>
                <w:rFonts w:asciiTheme="majorHAnsi" w:hAnsiTheme="majorHAnsi" w:cstheme="majorHAnsi"/>
                <w:sz w:val="22"/>
                <w:szCs w:val="22"/>
                <w:lang w:val="vi-VN"/>
              </w:rPr>
              <w:lastRenderedPageBreak/>
              <w:t>phát động;</w:t>
            </w:r>
          </w:p>
          <w:p w:rsidR="00F661BB" w:rsidRPr="00F661BB" w:rsidRDefault="00F661BB" w:rsidP="00F661BB">
            <w:pPr>
              <w:pStyle w:val="BodyText"/>
              <w:jc w:val="both"/>
              <w:rPr>
                <w:rFonts w:asciiTheme="majorHAnsi" w:hAnsiTheme="majorHAnsi" w:cstheme="majorHAnsi"/>
                <w:sz w:val="22"/>
                <w:szCs w:val="22"/>
                <w:lang w:val="vi-VN"/>
              </w:rPr>
            </w:pPr>
            <w:r w:rsidRPr="00F661BB">
              <w:rPr>
                <w:rFonts w:asciiTheme="majorHAnsi" w:hAnsiTheme="majorHAnsi" w:cstheme="majorHAnsi"/>
                <w:sz w:val="22"/>
                <w:szCs w:val="22"/>
                <w:lang w:val="vi-VN"/>
              </w:rPr>
              <w:t xml:space="preserve">c) Lập được thành tích xuất sắc đột xuất có ảnh hưởng ở một trong các lĩnh vực thuộc phạm vi quản lý của cơ quan, đơn vị. </w:t>
            </w:r>
          </w:p>
          <w:p w:rsidR="00F661BB" w:rsidRPr="00F661BB" w:rsidRDefault="00F661BB" w:rsidP="00F661BB">
            <w:pPr>
              <w:pStyle w:val="BodyText"/>
              <w:jc w:val="both"/>
              <w:rPr>
                <w:rFonts w:asciiTheme="majorHAnsi" w:hAnsiTheme="majorHAnsi" w:cstheme="majorHAnsi"/>
                <w:sz w:val="22"/>
                <w:szCs w:val="22"/>
                <w:lang w:val="vi-VN"/>
              </w:rPr>
            </w:pPr>
            <w:r w:rsidRPr="00F661BB">
              <w:rPr>
                <w:rFonts w:asciiTheme="majorHAnsi" w:hAnsiTheme="majorHAnsi" w:cstheme="majorHAnsi"/>
                <w:sz w:val="22"/>
                <w:szCs w:val="22"/>
                <w:lang w:val="vi-VN"/>
              </w:rPr>
              <w:t>3. Hộ gia đình tích cực tham gia các phong trào thi đua, các cuộc vận động do các sở, ban, ngành cấp tỉnh và tương đương phát động; có đóng góp, ủng hộ theo các lĩnh vực do sở, ban, ngành quản lý.</w:t>
            </w:r>
          </w:p>
          <w:p w:rsidR="006649C7" w:rsidRPr="00F661BB" w:rsidRDefault="006649C7" w:rsidP="00F661BB">
            <w:pPr>
              <w:pStyle w:val="BodyText"/>
              <w:jc w:val="both"/>
              <w:rPr>
                <w:rFonts w:asciiTheme="majorHAnsi" w:hAnsiTheme="majorHAnsi" w:cstheme="majorHAnsi"/>
                <w:sz w:val="22"/>
                <w:szCs w:val="22"/>
                <w:lang w:val="vi-VN"/>
              </w:rPr>
            </w:pPr>
          </w:p>
        </w:tc>
        <w:tc>
          <w:tcPr>
            <w:tcW w:w="3685" w:type="dxa"/>
            <w:vMerge/>
          </w:tcPr>
          <w:p w:rsidR="006649C7" w:rsidRPr="00086451" w:rsidRDefault="006649C7" w:rsidP="00F661BB">
            <w:pPr>
              <w:pStyle w:val="BodyText"/>
              <w:jc w:val="both"/>
              <w:rPr>
                <w:rFonts w:asciiTheme="majorHAnsi" w:hAnsiTheme="majorHAnsi" w:cstheme="majorHAnsi"/>
                <w:sz w:val="22"/>
                <w:szCs w:val="22"/>
                <w:lang w:val="vi-VN"/>
              </w:rPr>
            </w:pPr>
          </w:p>
        </w:tc>
      </w:tr>
      <w:tr w:rsidR="006649C7" w:rsidRPr="00A22017" w:rsidTr="00852C95">
        <w:tc>
          <w:tcPr>
            <w:tcW w:w="5103" w:type="dxa"/>
          </w:tcPr>
          <w:p w:rsidR="006649C7" w:rsidRPr="00086451" w:rsidRDefault="006649C7" w:rsidP="008A3AA1">
            <w:pPr>
              <w:pStyle w:val="BodyText"/>
              <w:jc w:val="both"/>
              <w:rPr>
                <w:rFonts w:asciiTheme="majorHAnsi" w:hAnsiTheme="majorHAnsi" w:cstheme="majorHAnsi"/>
                <w:sz w:val="22"/>
                <w:szCs w:val="22"/>
                <w:lang w:val="vi-VN"/>
              </w:rPr>
            </w:pPr>
          </w:p>
        </w:tc>
        <w:tc>
          <w:tcPr>
            <w:tcW w:w="5529" w:type="dxa"/>
          </w:tcPr>
          <w:p w:rsidR="006649C7" w:rsidRPr="00086451" w:rsidRDefault="006649C7" w:rsidP="007B1FB9">
            <w:pPr>
              <w:shd w:val="clear" w:color="auto" w:fill="FFFFFF"/>
              <w:spacing w:before="120"/>
              <w:jc w:val="both"/>
              <w:rPr>
                <w:rFonts w:asciiTheme="majorHAnsi" w:hAnsiTheme="majorHAnsi" w:cstheme="majorHAnsi"/>
                <w:b/>
                <w:strike/>
                <w:sz w:val="22"/>
                <w:szCs w:val="22"/>
                <w:lang w:val="de-DE"/>
              </w:rPr>
            </w:pPr>
            <w:r w:rsidRPr="00086451">
              <w:rPr>
                <w:rFonts w:asciiTheme="majorHAnsi" w:hAnsiTheme="majorHAnsi" w:cstheme="majorHAnsi"/>
                <w:b/>
                <w:sz w:val="22"/>
                <w:szCs w:val="22"/>
                <w:lang w:val="de-DE"/>
              </w:rPr>
              <w:t xml:space="preserve">Điều </w:t>
            </w:r>
            <w:r w:rsidR="007B1FB9">
              <w:rPr>
                <w:rFonts w:asciiTheme="majorHAnsi" w:hAnsiTheme="majorHAnsi" w:cstheme="majorHAnsi"/>
                <w:b/>
                <w:sz w:val="22"/>
                <w:szCs w:val="22"/>
                <w:lang w:val="de-DE"/>
              </w:rPr>
              <w:t>9</w:t>
            </w:r>
            <w:r w:rsidRPr="00086451">
              <w:rPr>
                <w:rFonts w:asciiTheme="majorHAnsi" w:hAnsiTheme="majorHAnsi" w:cstheme="majorHAnsi"/>
                <w:b/>
                <w:sz w:val="22"/>
                <w:szCs w:val="22"/>
                <w:lang w:val="de-DE"/>
              </w:rPr>
              <w:t xml:space="preserve">. </w:t>
            </w:r>
            <w:r w:rsidRPr="00086451">
              <w:rPr>
                <w:rFonts w:asciiTheme="majorHAnsi" w:hAnsiTheme="majorHAnsi" w:cstheme="majorHAnsi"/>
                <w:b/>
                <w:color w:val="000000"/>
                <w:sz w:val="22"/>
                <w:szCs w:val="22"/>
                <w:lang w:val="pt-BR"/>
              </w:rPr>
              <w:t xml:space="preserve">Tiêu chuẩn xét tặng </w:t>
            </w:r>
            <w:r w:rsidRPr="00086451">
              <w:rPr>
                <w:rFonts w:asciiTheme="majorHAnsi" w:hAnsiTheme="majorHAnsi" w:cstheme="majorHAnsi"/>
                <w:b/>
                <w:sz w:val="22"/>
                <w:szCs w:val="22"/>
                <w:lang w:val="de-DE"/>
              </w:rPr>
              <w:t>Giấy khen của Chủ tịch Ủy ban nhân dân cấp xã</w:t>
            </w:r>
          </w:p>
        </w:tc>
        <w:tc>
          <w:tcPr>
            <w:tcW w:w="3685" w:type="dxa"/>
          </w:tcPr>
          <w:p w:rsidR="006649C7" w:rsidRPr="00086451" w:rsidRDefault="006649C7" w:rsidP="0090183A">
            <w:pPr>
              <w:tabs>
                <w:tab w:val="left" w:pos="972"/>
              </w:tabs>
              <w:jc w:val="both"/>
              <w:rPr>
                <w:rFonts w:asciiTheme="majorHAnsi" w:hAnsiTheme="majorHAnsi" w:cstheme="majorHAnsi"/>
                <w:sz w:val="22"/>
                <w:szCs w:val="22"/>
                <w:lang w:val="vi-VN"/>
              </w:rPr>
            </w:pPr>
          </w:p>
        </w:tc>
      </w:tr>
      <w:tr w:rsidR="006649C7" w:rsidRPr="00A22017" w:rsidTr="00852C95">
        <w:tc>
          <w:tcPr>
            <w:tcW w:w="5103" w:type="dxa"/>
          </w:tcPr>
          <w:p w:rsidR="006649C7" w:rsidRPr="00086451" w:rsidRDefault="006649C7" w:rsidP="00F60A9A">
            <w:pPr>
              <w:pStyle w:val="BodyText"/>
              <w:jc w:val="both"/>
              <w:rPr>
                <w:rFonts w:asciiTheme="majorHAnsi" w:hAnsiTheme="majorHAnsi" w:cstheme="majorHAnsi"/>
                <w:sz w:val="22"/>
                <w:szCs w:val="22"/>
                <w:lang w:val="vi-VN"/>
              </w:rPr>
            </w:pPr>
          </w:p>
        </w:tc>
        <w:tc>
          <w:tcPr>
            <w:tcW w:w="5529" w:type="dxa"/>
          </w:tcPr>
          <w:p w:rsidR="00F661BB" w:rsidRPr="00F661BB" w:rsidRDefault="00F661BB" w:rsidP="00F60A9A">
            <w:pPr>
              <w:shd w:val="clear" w:color="auto" w:fill="FFFFFF"/>
              <w:jc w:val="both"/>
              <w:rPr>
                <w:rFonts w:asciiTheme="majorHAnsi" w:hAnsiTheme="majorHAnsi" w:cstheme="majorHAnsi"/>
                <w:sz w:val="22"/>
                <w:szCs w:val="22"/>
                <w:lang w:val="vi-VN"/>
              </w:rPr>
            </w:pPr>
            <w:r w:rsidRPr="00F661BB">
              <w:rPr>
                <w:rFonts w:asciiTheme="majorHAnsi" w:hAnsiTheme="majorHAnsi" w:cstheme="majorHAnsi"/>
                <w:sz w:val="22"/>
                <w:szCs w:val="22"/>
                <w:lang w:val="vi-VN"/>
              </w:rPr>
              <w:t xml:space="preserve">Giấy khen của Chủ tịch Ủy ban nhân dân cấp xã để tặng hoặc truy tặng cho cá nhân; tặng cho tập thể, hộ gia đình, nông dân, người lao động tích cực tham gia các phong trào thi đua do địa phương phát động; gương mẫu chấp hành tốt chủ trương của Đảng, chính sách, pháp luật của Nhà nước và đạt tiêu chuẩn: </w:t>
            </w:r>
          </w:p>
          <w:p w:rsidR="00F661BB" w:rsidRPr="00F661BB" w:rsidRDefault="00F661BB" w:rsidP="00F60A9A">
            <w:pPr>
              <w:shd w:val="clear" w:color="auto" w:fill="FFFFFF"/>
              <w:jc w:val="both"/>
              <w:rPr>
                <w:rFonts w:asciiTheme="majorHAnsi" w:hAnsiTheme="majorHAnsi" w:cstheme="majorHAnsi"/>
                <w:sz w:val="22"/>
                <w:szCs w:val="22"/>
                <w:lang w:val="vi-VN"/>
              </w:rPr>
            </w:pPr>
            <w:r w:rsidRPr="00F661BB">
              <w:rPr>
                <w:rFonts w:asciiTheme="majorHAnsi" w:hAnsiTheme="majorHAnsi" w:cstheme="majorHAnsi"/>
                <w:sz w:val="22"/>
                <w:szCs w:val="22"/>
                <w:lang w:val="vi-VN"/>
              </w:rPr>
              <w:t xml:space="preserve">1. Tặng hoặc truy tặng cho cá nhân đạt một trong các tiêu chuẩn: </w:t>
            </w:r>
          </w:p>
          <w:p w:rsidR="00F661BB" w:rsidRPr="00F661BB" w:rsidRDefault="00F661BB" w:rsidP="00F60A9A">
            <w:pPr>
              <w:shd w:val="clear" w:color="auto" w:fill="FFFFFF"/>
              <w:jc w:val="both"/>
              <w:rPr>
                <w:rFonts w:asciiTheme="majorHAnsi" w:hAnsiTheme="majorHAnsi" w:cstheme="majorHAnsi"/>
                <w:sz w:val="22"/>
                <w:szCs w:val="22"/>
                <w:lang w:val="vi-VN"/>
              </w:rPr>
            </w:pPr>
            <w:r w:rsidRPr="00F661BB">
              <w:rPr>
                <w:rFonts w:asciiTheme="majorHAnsi" w:hAnsiTheme="majorHAnsi" w:cstheme="majorHAnsi"/>
                <w:sz w:val="22"/>
                <w:szCs w:val="22"/>
                <w:lang w:val="vi-VN"/>
              </w:rPr>
              <w:t xml:space="preserve">a) Hoàn thành tốt nhiệm vụ trở lên; tích cực tham gia các phong trào thi đua; </w:t>
            </w:r>
          </w:p>
          <w:p w:rsidR="00F661BB" w:rsidRPr="00F661BB" w:rsidRDefault="00F661BB" w:rsidP="00F60A9A">
            <w:pPr>
              <w:pStyle w:val="NormalWeb"/>
              <w:shd w:val="clear" w:color="auto" w:fill="FFFFFF"/>
              <w:spacing w:before="0" w:beforeAutospacing="0" w:after="0" w:afterAutospacing="0"/>
              <w:jc w:val="both"/>
              <w:rPr>
                <w:rFonts w:asciiTheme="majorHAnsi" w:hAnsiTheme="majorHAnsi" w:cstheme="majorHAnsi"/>
                <w:sz w:val="22"/>
                <w:szCs w:val="22"/>
                <w:lang w:val="vi-VN"/>
              </w:rPr>
            </w:pPr>
            <w:r w:rsidRPr="00F661BB">
              <w:rPr>
                <w:rFonts w:asciiTheme="majorHAnsi" w:hAnsiTheme="majorHAnsi" w:cstheme="majorHAnsi"/>
                <w:sz w:val="22"/>
                <w:szCs w:val="22"/>
                <w:lang w:val="vi-VN"/>
              </w:rPr>
              <w:t>b) Lập được nhiều thành tích hoặc có thành tích xuất sắc được bình xét trong các phong trào thi đua, trong thực hiện nhiệm vụ khi sơ kết, tổng kết các chương trình theo kế hoạch công tác của cấp xã;</w:t>
            </w:r>
          </w:p>
          <w:p w:rsidR="00F661BB" w:rsidRPr="00F661BB" w:rsidRDefault="00F661BB" w:rsidP="00F60A9A">
            <w:pPr>
              <w:shd w:val="clear" w:color="auto" w:fill="FFFFFF"/>
              <w:jc w:val="both"/>
              <w:rPr>
                <w:rFonts w:asciiTheme="majorHAnsi" w:hAnsiTheme="majorHAnsi" w:cstheme="majorHAnsi"/>
                <w:sz w:val="22"/>
                <w:szCs w:val="22"/>
                <w:lang w:val="vi-VN"/>
              </w:rPr>
            </w:pPr>
            <w:r w:rsidRPr="00F661BB">
              <w:rPr>
                <w:rFonts w:asciiTheme="majorHAnsi" w:hAnsiTheme="majorHAnsi" w:cstheme="majorHAnsi"/>
                <w:sz w:val="22"/>
                <w:szCs w:val="22"/>
                <w:lang w:val="vi-VN"/>
              </w:rPr>
              <w:t>c) Có thành tích xuất sắc đột xuất có phạm vi ảnh hưởng trong các lĩnh vực thuộc phạm vi quản lý của cấp xã;</w:t>
            </w:r>
          </w:p>
          <w:p w:rsidR="00F661BB" w:rsidRPr="00F661BB" w:rsidRDefault="00F661BB" w:rsidP="00F60A9A">
            <w:pPr>
              <w:shd w:val="clear" w:color="auto" w:fill="FFFFFF"/>
              <w:jc w:val="both"/>
              <w:rPr>
                <w:rFonts w:asciiTheme="majorHAnsi" w:hAnsiTheme="majorHAnsi" w:cstheme="majorHAnsi"/>
                <w:sz w:val="22"/>
                <w:szCs w:val="22"/>
                <w:lang w:val="vi-VN"/>
              </w:rPr>
            </w:pPr>
            <w:r w:rsidRPr="00F661BB">
              <w:rPr>
                <w:rFonts w:asciiTheme="majorHAnsi" w:hAnsiTheme="majorHAnsi" w:cstheme="majorHAnsi"/>
                <w:sz w:val="22"/>
                <w:szCs w:val="22"/>
                <w:lang w:val="vi-VN"/>
              </w:rPr>
              <w:t xml:space="preserve">d) Có đóng góp vào sự phát triển kinh tế - xã hội, ứng dụng tiến bộ khoa học, kỹ thuật, công tác an sinh xã hội, từ thiện nhân đạo trong địa bàn xã, phường; có sáng kiến, đề tài, đề </w:t>
            </w:r>
            <w:r w:rsidRPr="00F661BB">
              <w:rPr>
                <w:rFonts w:asciiTheme="majorHAnsi" w:hAnsiTheme="majorHAnsi" w:cstheme="majorHAnsi"/>
                <w:sz w:val="22"/>
                <w:szCs w:val="22"/>
                <w:lang w:val="vi-VN"/>
              </w:rPr>
              <w:lastRenderedPageBreak/>
              <w:t>án khoa học được áp dụng mang lại hiệu quả cao trong công tác tại đơn vị cấp xã;</w:t>
            </w:r>
          </w:p>
          <w:p w:rsidR="00F661BB" w:rsidRPr="00F661BB" w:rsidRDefault="00F661BB" w:rsidP="00F60A9A">
            <w:pPr>
              <w:shd w:val="clear" w:color="auto" w:fill="FFFFFF"/>
              <w:jc w:val="both"/>
              <w:rPr>
                <w:rFonts w:asciiTheme="majorHAnsi" w:hAnsiTheme="majorHAnsi" w:cstheme="majorHAnsi"/>
                <w:sz w:val="22"/>
                <w:szCs w:val="22"/>
                <w:lang w:val="vi-VN"/>
              </w:rPr>
            </w:pPr>
            <w:r w:rsidRPr="00F661BB">
              <w:rPr>
                <w:rFonts w:asciiTheme="majorHAnsi" w:hAnsiTheme="majorHAnsi" w:cstheme="majorHAnsi"/>
                <w:sz w:val="22"/>
                <w:szCs w:val="22"/>
                <w:lang w:val="vi-VN"/>
              </w:rPr>
              <w:t xml:space="preserve">đ) Thực hiện tốt nghĩa vụ của công dân; thường xuyên ứng dụng tiến bộ khoa học kỹ thuật trong lao động, sản xuất kinh doanh; có nhiều đóng góp về công sức, đất đai, tài sản cho địa phương, xã hội có giá trị từ 30 triệu đồng trở lên; </w:t>
            </w:r>
          </w:p>
          <w:p w:rsidR="00F661BB" w:rsidRPr="00F661BB" w:rsidRDefault="00F661BB" w:rsidP="00F60A9A">
            <w:pPr>
              <w:jc w:val="both"/>
              <w:rPr>
                <w:rFonts w:asciiTheme="majorHAnsi" w:hAnsiTheme="majorHAnsi" w:cstheme="majorHAnsi"/>
                <w:sz w:val="22"/>
                <w:szCs w:val="22"/>
                <w:lang w:val="vi-VN"/>
              </w:rPr>
            </w:pPr>
            <w:r w:rsidRPr="00F661BB">
              <w:rPr>
                <w:rFonts w:asciiTheme="majorHAnsi" w:hAnsiTheme="majorHAnsi" w:cstheme="majorHAnsi"/>
                <w:sz w:val="22"/>
                <w:szCs w:val="22"/>
                <w:lang w:val="vi-VN"/>
              </w:rPr>
              <w:t>e) Được cơ quan có thẩm quyền cử tham gia các hoạt động văn hóa, thể thao, du lịch, văn học nghệ thuật, giáo dục đào tạo, khoa học và công nghệ hoặc lĩnh vực khác đạt giải nhất, nhì, ba hoặc Huy chương đồng trở lên tại các cuộc thi cấp tỉnh, khu vực quốc gia; Huấn luyện viên, giáo viên trực tiếp bồi dưỡng, huấn luyện vận động viên, diễn viên, học sinh, đội tuyển đạt giải nhất, nhì, ba hoặc Huy chương đồng trở lên các cuộc thi cấp tỉnh, khu vực quốc gia (trừ những trường hợp đã được khen thưởng cấp tỉnh);</w:t>
            </w:r>
          </w:p>
          <w:p w:rsidR="00F661BB" w:rsidRPr="00F661BB" w:rsidRDefault="00F661BB" w:rsidP="00F60A9A">
            <w:pPr>
              <w:jc w:val="both"/>
              <w:rPr>
                <w:rFonts w:asciiTheme="majorHAnsi" w:hAnsiTheme="majorHAnsi" w:cstheme="majorHAnsi"/>
                <w:sz w:val="22"/>
                <w:szCs w:val="22"/>
                <w:lang w:val="vi-VN"/>
              </w:rPr>
            </w:pPr>
            <w:r w:rsidRPr="00F661BB">
              <w:rPr>
                <w:rFonts w:asciiTheme="majorHAnsi" w:hAnsiTheme="majorHAnsi" w:cstheme="majorHAnsi"/>
                <w:sz w:val="22"/>
                <w:szCs w:val="22"/>
                <w:lang w:val="vi-VN"/>
              </w:rPr>
              <w:t>Trường hợp cá nhân đạt giải cao ở nhiều nội dung, thì cá nhân và Huấn luyện viên, giáo viên trực tiếp bồi dưỡng đạt giải chỉ được xét khen thưởng cho thành tích cao nhất;</w:t>
            </w:r>
          </w:p>
          <w:p w:rsidR="00F661BB" w:rsidRPr="00F661BB" w:rsidRDefault="00F661BB" w:rsidP="00F60A9A">
            <w:pPr>
              <w:shd w:val="clear" w:color="auto" w:fill="FFFFFF"/>
              <w:jc w:val="both"/>
              <w:rPr>
                <w:rFonts w:asciiTheme="majorHAnsi" w:hAnsiTheme="majorHAnsi" w:cstheme="majorHAnsi"/>
                <w:sz w:val="22"/>
                <w:szCs w:val="22"/>
                <w:lang w:val="vi-VN"/>
              </w:rPr>
            </w:pPr>
            <w:r w:rsidRPr="00F661BB">
              <w:rPr>
                <w:rFonts w:asciiTheme="majorHAnsi" w:hAnsiTheme="majorHAnsi" w:cstheme="majorHAnsi"/>
                <w:sz w:val="22"/>
                <w:szCs w:val="22"/>
                <w:lang w:val="vi-VN"/>
              </w:rPr>
              <w:t>g) Có thành tích tiêu biểu xuất sắc trong hoạt động xây dựng, phát triển tổ chức, đơn vị nhân dịp kỷ niệm, chào mừng và được cấp có thẩm quyền đồng ý cho chủ trương tổ chức như: Kỷ niệm ngày thành lập hoặc ngày truyền thống; Đại hội;</w:t>
            </w:r>
          </w:p>
          <w:p w:rsidR="00F661BB" w:rsidRPr="00F661BB" w:rsidRDefault="00F661BB" w:rsidP="00F60A9A">
            <w:pPr>
              <w:shd w:val="clear" w:color="auto" w:fill="FFFFFF"/>
              <w:jc w:val="both"/>
              <w:rPr>
                <w:rFonts w:asciiTheme="majorHAnsi" w:hAnsiTheme="majorHAnsi" w:cstheme="majorHAnsi"/>
                <w:sz w:val="22"/>
                <w:szCs w:val="22"/>
                <w:lang w:val="vi-VN"/>
              </w:rPr>
            </w:pPr>
            <w:r w:rsidRPr="00F661BB">
              <w:rPr>
                <w:rFonts w:asciiTheme="majorHAnsi" w:hAnsiTheme="majorHAnsi" w:cstheme="majorHAnsi"/>
                <w:sz w:val="22"/>
                <w:szCs w:val="22"/>
                <w:lang w:val="vi-VN"/>
              </w:rPr>
              <w:t>h) Có thành tích xuất sắc trong thực hiện nhiệm vụ khi sơ kết, tổng kết chỉ thị, nghị quyết của Đảng, luật, pháp lệnh, nghị định, chương trình theo Kế hoạch của cấp xã.</w:t>
            </w:r>
          </w:p>
          <w:p w:rsidR="00F661BB" w:rsidRPr="00F661BB" w:rsidRDefault="00F661BB" w:rsidP="00F60A9A">
            <w:pPr>
              <w:shd w:val="clear" w:color="auto" w:fill="FFFFFF"/>
              <w:jc w:val="both"/>
              <w:rPr>
                <w:rFonts w:asciiTheme="majorHAnsi" w:hAnsiTheme="majorHAnsi" w:cstheme="majorHAnsi"/>
                <w:sz w:val="22"/>
                <w:szCs w:val="22"/>
                <w:lang w:val="vi-VN"/>
              </w:rPr>
            </w:pPr>
            <w:r w:rsidRPr="00F661BB">
              <w:rPr>
                <w:rFonts w:asciiTheme="majorHAnsi" w:hAnsiTheme="majorHAnsi" w:cstheme="majorHAnsi"/>
                <w:sz w:val="22"/>
                <w:szCs w:val="22"/>
                <w:lang w:val="vi-VN"/>
              </w:rPr>
              <w:t xml:space="preserve">2. Tập thể đạt một trong các tiêu chuẩn sau: </w:t>
            </w:r>
          </w:p>
          <w:p w:rsidR="00F661BB" w:rsidRPr="00F661BB" w:rsidRDefault="00F661BB" w:rsidP="00F60A9A">
            <w:pPr>
              <w:shd w:val="clear" w:color="auto" w:fill="FFFFFF"/>
              <w:jc w:val="both"/>
              <w:rPr>
                <w:rFonts w:asciiTheme="majorHAnsi" w:hAnsiTheme="majorHAnsi" w:cstheme="majorHAnsi"/>
                <w:sz w:val="22"/>
                <w:szCs w:val="22"/>
                <w:lang w:val="vi-VN"/>
              </w:rPr>
            </w:pPr>
            <w:r w:rsidRPr="00F661BB">
              <w:rPr>
                <w:rFonts w:asciiTheme="majorHAnsi" w:hAnsiTheme="majorHAnsi" w:cstheme="majorHAnsi"/>
                <w:sz w:val="22"/>
                <w:szCs w:val="22"/>
                <w:lang w:val="vi-VN"/>
              </w:rPr>
              <w:t xml:space="preserve">a) Hoàn thành tốt nhiệm vụ trở lên; nội bộ đoàn kết; thực hiện tốt pháp luật về phòng, chống tham nhũng, thực hành tiết kiệm, chống lãng phí; quy định về dân chủ ở cơ sở; thực hiện tốt chế độ, chính sách đối với cán bộ, công chức, viên </w:t>
            </w:r>
            <w:r w:rsidRPr="00F661BB">
              <w:rPr>
                <w:rFonts w:asciiTheme="majorHAnsi" w:hAnsiTheme="majorHAnsi" w:cstheme="majorHAnsi"/>
                <w:sz w:val="22"/>
                <w:szCs w:val="22"/>
                <w:lang w:val="vi-VN"/>
              </w:rPr>
              <w:lastRenderedPageBreak/>
              <w:t>chức, người lao động;</w:t>
            </w:r>
          </w:p>
          <w:p w:rsidR="00F661BB" w:rsidRPr="00F661BB" w:rsidRDefault="00F661BB" w:rsidP="00F60A9A">
            <w:pPr>
              <w:shd w:val="clear" w:color="auto" w:fill="FFFFFF"/>
              <w:jc w:val="both"/>
              <w:rPr>
                <w:rFonts w:asciiTheme="majorHAnsi" w:hAnsiTheme="majorHAnsi" w:cstheme="majorHAnsi"/>
                <w:sz w:val="22"/>
                <w:szCs w:val="22"/>
                <w:lang w:val="vi-VN"/>
              </w:rPr>
            </w:pPr>
            <w:r w:rsidRPr="00F661BB">
              <w:rPr>
                <w:rFonts w:asciiTheme="majorHAnsi" w:hAnsiTheme="majorHAnsi" w:cstheme="majorHAnsi"/>
                <w:sz w:val="22"/>
                <w:szCs w:val="22"/>
                <w:lang w:val="vi-VN"/>
              </w:rPr>
              <w:t>b) Lập được thành tích xuất sắc đột xuất được công nhận có phạm vi ảnh hưởng trong địa bàn cấp xã;</w:t>
            </w:r>
          </w:p>
          <w:p w:rsidR="00F661BB" w:rsidRPr="00F661BB" w:rsidRDefault="00F661BB" w:rsidP="00F60A9A">
            <w:pPr>
              <w:jc w:val="both"/>
              <w:rPr>
                <w:rFonts w:asciiTheme="majorHAnsi" w:hAnsiTheme="majorHAnsi" w:cstheme="majorHAnsi"/>
                <w:sz w:val="22"/>
                <w:szCs w:val="22"/>
                <w:lang w:val="vi-VN"/>
              </w:rPr>
            </w:pPr>
            <w:r w:rsidRPr="00F661BB">
              <w:rPr>
                <w:rFonts w:asciiTheme="majorHAnsi" w:hAnsiTheme="majorHAnsi" w:cstheme="majorHAnsi"/>
                <w:sz w:val="22"/>
                <w:szCs w:val="22"/>
                <w:lang w:val="vi-VN"/>
              </w:rPr>
              <w:t>c) Được cơ quan có thẩm quyền cử tham gia các hoạt động văn hóa, thể thao, du lịch, văn học nghệ thuật, giáo dục đào tạo, khoa học và công nghệ hoặc lĩnh vực khác đạt giải nhất, nhì, ba hoặc Huy chương đồng trở lên tại các cuộc thi cấp tỉnh, khu vực quốc gia; nhóm huấn luyện viên, nhóm giáo viên trực tiếp bồi dưỡng, huấn luyện vận động viên, diễn viên, học sinh, đội tuyển đạt giải nhất, nhì, ba hoặc Huy chương đồng trở lên các cuộc thi cấp tỉnh, khu vực quốc gia (trừ những trường hợp đã được khen thưởng cấp tỉnh).</w:t>
            </w:r>
          </w:p>
          <w:p w:rsidR="00F661BB" w:rsidRPr="00F661BB" w:rsidRDefault="00F661BB" w:rsidP="00F60A9A">
            <w:pPr>
              <w:shd w:val="clear" w:color="auto" w:fill="FFFFFF"/>
              <w:jc w:val="both"/>
              <w:rPr>
                <w:rFonts w:asciiTheme="majorHAnsi" w:hAnsiTheme="majorHAnsi" w:cstheme="majorHAnsi"/>
                <w:sz w:val="22"/>
                <w:szCs w:val="22"/>
                <w:lang w:val="vi-VN"/>
              </w:rPr>
            </w:pPr>
            <w:r w:rsidRPr="00F661BB">
              <w:rPr>
                <w:rFonts w:asciiTheme="majorHAnsi" w:hAnsiTheme="majorHAnsi" w:cstheme="majorHAnsi"/>
                <w:sz w:val="22"/>
                <w:szCs w:val="22"/>
                <w:lang w:val="vi-VN"/>
              </w:rPr>
              <w:t>Trường hợp tập thể đạt giải cao ở nhiều nội dung, thì tập thể và nhóm huấn luyện viên, nhóm giáo viên trực tiếp bồi dưỡng đạt giải chỉ được xét khen thưởng cho thành tích cao nhất;</w:t>
            </w:r>
          </w:p>
          <w:p w:rsidR="00F661BB" w:rsidRPr="00F661BB" w:rsidRDefault="00F661BB" w:rsidP="00F60A9A">
            <w:pPr>
              <w:shd w:val="clear" w:color="auto" w:fill="FFFFFF"/>
              <w:jc w:val="both"/>
              <w:rPr>
                <w:rFonts w:asciiTheme="majorHAnsi" w:hAnsiTheme="majorHAnsi" w:cstheme="majorHAnsi"/>
                <w:sz w:val="22"/>
                <w:szCs w:val="22"/>
                <w:lang w:val="vi-VN"/>
              </w:rPr>
            </w:pPr>
            <w:r w:rsidRPr="00F661BB">
              <w:rPr>
                <w:rFonts w:asciiTheme="majorHAnsi" w:hAnsiTheme="majorHAnsi" w:cstheme="majorHAnsi"/>
                <w:sz w:val="22"/>
                <w:szCs w:val="22"/>
                <w:lang w:val="vi-VN"/>
              </w:rPr>
              <w:t>d) Có nhiều đóng góp về công sức, đất đai, tài sản cho địa phương, xã hội có giá trị từ 60 triệu đồng trở lên;</w:t>
            </w:r>
          </w:p>
          <w:p w:rsidR="00F661BB" w:rsidRPr="00F661BB" w:rsidRDefault="00F661BB" w:rsidP="00F60A9A">
            <w:pPr>
              <w:shd w:val="clear" w:color="auto" w:fill="FFFFFF"/>
              <w:jc w:val="both"/>
              <w:rPr>
                <w:rFonts w:asciiTheme="majorHAnsi" w:hAnsiTheme="majorHAnsi" w:cstheme="majorHAnsi"/>
                <w:sz w:val="22"/>
                <w:szCs w:val="22"/>
                <w:lang w:val="vi-VN"/>
              </w:rPr>
            </w:pPr>
            <w:r w:rsidRPr="00F661BB">
              <w:rPr>
                <w:rFonts w:asciiTheme="majorHAnsi" w:hAnsiTheme="majorHAnsi" w:cstheme="majorHAnsi"/>
                <w:sz w:val="22"/>
                <w:szCs w:val="22"/>
                <w:lang w:val="vi-VN"/>
              </w:rPr>
              <w:t>đ) Có thành tích xuất sắc trong hoạt động xây dựng, phát triển tổ chức, đơn vị nhân dịp kỷ niệm ngày thành lập, ngày truyền thống hoặc Đại hội và được cấp có thẩm quyền đồng ý cho chủ trương tổ chức;</w:t>
            </w:r>
          </w:p>
          <w:p w:rsidR="00F661BB" w:rsidRPr="00F661BB" w:rsidRDefault="00F661BB" w:rsidP="00F60A9A">
            <w:pPr>
              <w:shd w:val="clear" w:color="auto" w:fill="FFFFFF"/>
              <w:jc w:val="both"/>
              <w:rPr>
                <w:rFonts w:asciiTheme="majorHAnsi" w:hAnsiTheme="majorHAnsi" w:cstheme="majorHAnsi"/>
                <w:sz w:val="22"/>
                <w:szCs w:val="22"/>
                <w:lang w:val="vi-VN"/>
              </w:rPr>
            </w:pPr>
            <w:r w:rsidRPr="00F661BB">
              <w:rPr>
                <w:rFonts w:asciiTheme="majorHAnsi" w:hAnsiTheme="majorHAnsi" w:cstheme="majorHAnsi"/>
                <w:sz w:val="22"/>
                <w:szCs w:val="22"/>
                <w:lang w:val="vi-VN"/>
              </w:rPr>
              <w:t>e) Có thành tích xuất sắc trong thực hiện nhiệm vụ khi sơ kết, tổng kết chỉ thị, nghị quyết của Đảng, luật, pháp lệnh, nghị định, chương trình theo Kế hoạch của cấp xã.</w:t>
            </w:r>
          </w:p>
          <w:p w:rsidR="00F661BB" w:rsidRPr="00F661BB" w:rsidRDefault="00F661BB" w:rsidP="00F60A9A">
            <w:pPr>
              <w:shd w:val="clear" w:color="auto" w:fill="FFFFFF"/>
              <w:jc w:val="both"/>
              <w:rPr>
                <w:rFonts w:asciiTheme="majorHAnsi" w:hAnsiTheme="majorHAnsi" w:cstheme="majorHAnsi"/>
                <w:sz w:val="22"/>
                <w:szCs w:val="22"/>
                <w:lang w:val="vi-VN"/>
              </w:rPr>
            </w:pPr>
            <w:r w:rsidRPr="00F661BB">
              <w:rPr>
                <w:rFonts w:asciiTheme="majorHAnsi" w:hAnsiTheme="majorHAnsi" w:cstheme="majorHAnsi"/>
                <w:sz w:val="22"/>
                <w:szCs w:val="22"/>
                <w:lang w:val="vi-VN"/>
              </w:rPr>
              <w:t>3. Hộ gia đình tích cực tham gia các phong trào thi đua do địa phương phát động</w:t>
            </w:r>
            <w:r w:rsidRPr="00F661BB">
              <w:rPr>
                <w:rFonts w:asciiTheme="majorHAnsi" w:hAnsiTheme="majorHAnsi" w:cstheme="majorHAnsi"/>
                <w:b/>
                <w:bCs/>
                <w:sz w:val="22"/>
                <w:szCs w:val="22"/>
                <w:lang w:val="vi-VN"/>
              </w:rPr>
              <w:t xml:space="preserve"> </w:t>
            </w:r>
            <w:r w:rsidRPr="00F661BB">
              <w:rPr>
                <w:rFonts w:asciiTheme="majorHAnsi" w:hAnsiTheme="majorHAnsi" w:cstheme="majorHAnsi"/>
                <w:sz w:val="22"/>
                <w:szCs w:val="22"/>
                <w:lang w:val="vi-VN"/>
              </w:rPr>
              <w:t>và đạt một trong các tiêu chuẩn sau:</w:t>
            </w:r>
          </w:p>
          <w:p w:rsidR="00F661BB" w:rsidRPr="00F661BB" w:rsidRDefault="00F661BB" w:rsidP="00F60A9A">
            <w:pPr>
              <w:shd w:val="clear" w:color="auto" w:fill="FFFFFF"/>
              <w:jc w:val="both"/>
              <w:rPr>
                <w:rFonts w:asciiTheme="majorHAnsi" w:hAnsiTheme="majorHAnsi" w:cstheme="majorHAnsi"/>
                <w:sz w:val="22"/>
                <w:szCs w:val="22"/>
                <w:lang w:val="vi-VN"/>
              </w:rPr>
            </w:pPr>
            <w:r w:rsidRPr="00F661BB">
              <w:rPr>
                <w:rFonts w:asciiTheme="majorHAnsi" w:hAnsiTheme="majorHAnsi" w:cstheme="majorHAnsi"/>
                <w:sz w:val="22"/>
                <w:szCs w:val="22"/>
                <w:lang w:val="vi-VN"/>
              </w:rPr>
              <w:t xml:space="preserve">a) Có thành tích xuất sắc trong các phong trào thi đua do các cấp phát động, có phạm vi ảnh hưởng trong địa bàn cấp xã; </w:t>
            </w:r>
          </w:p>
          <w:p w:rsidR="00F661BB" w:rsidRPr="00F661BB" w:rsidRDefault="00F661BB" w:rsidP="00F60A9A">
            <w:pPr>
              <w:shd w:val="clear" w:color="auto" w:fill="FFFFFF"/>
              <w:jc w:val="both"/>
              <w:rPr>
                <w:rFonts w:asciiTheme="majorHAnsi" w:hAnsiTheme="majorHAnsi" w:cstheme="majorHAnsi"/>
                <w:sz w:val="22"/>
                <w:szCs w:val="22"/>
                <w:lang w:val="vi-VN"/>
              </w:rPr>
            </w:pPr>
            <w:r w:rsidRPr="00F661BB">
              <w:rPr>
                <w:rFonts w:asciiTheme="majorHAnsi" w:hAnsiTheme="majorHAnsi" w:cstheme="majorHAnsi"/>
                <w:sz w:val="22"/>
                <w:szCs w:val="22"/>
                <w:lang w:val="vi-VN"/>
              </w:rPr>
              <w:lastRenderedPageBreak/>
              <w:t xml:space="preserve">b) Có đóng góp về công sức, đất đai và tài sản cho địa phương, xã hội có giá trị từ 30 triệu đồng trở lên. </w:t>
            </w:r>
          </w:p>
          <w:p w:rsidR="00F661BB" w:rsidRPr="00F60A9A" w:rsidRDefault="00F661BB" w:rsidP="00F60A9A">
            <w:pPr>
              <w:shd w:val="clear" w:color="auto" w:fill="FFFFFF"/>
              <w:jc w:val="both"/>
              <w:rPr>
                <w:rFonts w:asciiTheme="majorHAnsi" w:hAnsiTheme="majorHAnsi" w:cstheme="majorHAnsi"/>
                <w:sz w:val="22"/>
                <w:szCs w:val="22"/>
                <w:lang w:val="vi-VN"/>
              </w:rPr>
            </w:pPr>
            <w:r w:rsidRPr="00F661BB">
              <w:rPr>
                <w:rFonts w:asciiTheme="majorHAnsi" w:hAnsiTheme="majorHAnsi" w:cstheme="majorHAnsi"/>
                <w:sz w:val="22"/>
                <w:szCs w:val="22"/>
                <w:lang w:val="vi-VN"/>
              </w:rPr>
              <w:t>4. Nông dân</w:t>
            </w:r>
            <w:r w:rsidRPr="00F60A9A">
              <w:rPr>
                <w:rFonts w:asciiTheme="majorHAnsi" w:hAnsiTheme="majorHAnsi" w:cstheme="majorHAnsi"/>
                <w:sz w:val="22"/>
                <w:szCs w:val="22"/>
                <w:lang w:val="vi-VN"/>
              </w:rPr>
              <w:t>, người lao động tích cực tham gia các phong trào thi đua do địa phương phát động</w:t>
            </w:r>
            <w:r w:rsidRPr="00F60A9A">
              <w:rPr>
                <w:rFonts w:asciiTheme="majorHAnsi" w:hAnsiTheme="majorHAnsi" w:cstheme="majorHAnsi"/>
                <w:bCs/>
                <w:sz w:val="22"/>
                <w:szCs w:val="22"/>
                <w:lang w:val="vi-VN"/>
              </w:rPr>
              <w:t xml:space="preserve"> và </w:t>
            </w:r>
            <w:r w:rsidRPr="00F60A9A">
              <w:rPr>
                <w:rFonts w:asciiTheme="majorHAnsi" w:hAnsiTheme="majorHAnsi" w:cstheme="majorHAnsi"/>
                <w:sz w:val="22"/>
                <w:szCs w:val="22"/>
                <w:lang w:val="vi-VN"/>
              </w:rPr>
              <w:t>đạt một trong các tiêu chuẩn sau:</w:t>
            </w:r>
          </w:p>
          <w:p w:rsidR="00F661BB" w:rsidRPr="00F60A9A" w:rsidRDefault="00F661BB" w:rsidP="00F60A9A">
            <w:pPr>
              <w:shd w:val="clear" w:color="auto" w:fill="FFFFFF"/>
              <w:jc w:val="both"/>
              <w:rPr>
                <w:rFonts w:asciiTheme="majorHAnsi" w:hAnsiTheme="majorHAnsi" w:cstheme="majorHAnsi"/>
                <w:sz w:val="22"/>
                <w:szCs w:val="22"/>
                <w:lang w:val="vi-VN"/>
              </w:rPr>
            </w:pPr>
            <w:r w:rsidRPr="00F60A9A">
              <w:rPr>
                <w:rFonts w:asciiTheme="majorHAnsi" w:hAnsiTheme="majorHAnsi" w:cstheme="majorHAnsi"/>
                <w:sz w:val="22"/>
                <w:szCs w:val="22"/>
                <w:lang w:val="vi-VN"/>
              </w:rPr>
              <w:t>a) Thường xuyên hỗ trợ, giúp đỡ nông dân, người lao động khác vươn lên làm giàu chính đáng;</w:t>
            </w:r>
          </w:p>
          <w:p w:rsidR="00F661BB" w:rsidRPr="00F661BB" w:rsidRDefault="00F661BB" w:rsidP="00F60A9A">
            <w:pPr>
              <w:shd w:val="clear" w:color="auto" w:fill="FFFFFF"/>
              <w:jc w:val="both"/>
              <w:rPr>
                <w:rFonts w:asciiTheme="majorHAnsi" w:hAnsiTheme="majorHAnsi" w:cstheme="majorHAnsi"/>
                <w:sz w:val="22"/>
                <w:szCs w:val="22"/>
                <w:lang w:val="vi-VN"/>
              </w:rPr>
            </w:pPr>
            <w:r w:rsidRPr="00F60A9A">
              <w:rPr>
                <w:rFonts w:asciiTheme="majorHAnsi" w:hAnsiTheme="majorHAnsi" w:cstheme="majorHAnsi"/>
                <w:sz w:val="22"/>
                <w:szCs w:val="22"/>
                <w:lang w:val="vi-VN"/>
              </w:rPr>
              <w:t>b) Trong lao động, sản xuất đạt năng suất vượt trội và thu nhập cao hơn so với mặt bằng tại địa phương, được tuyên dương, nhân rộng trong phạm</w:t>
            </w:r>
            <w:r w:rsidRPr="00F661BB">
              <w:rPr>
                <w:rFonts w:asciiTheme="majorHAnsi" w:hAnsiTheme="majorHAnsi" w:cstheme="majorHAnsi"/>
                <w:sz w:val="22"/>
                <w:szCs w:val="22"/>
                <w:lang w:val="vi-VN"/>
              </w:rPr>
              <w:t xml:space="preserve"> vi cấp xã. </w:t>
            </w:r>
          </w:p>
          <w:p w:rsidR="006649C7" w:rsidRPr="00F661BB" w:rsidRDefault="00F661BB" w:rsidP="00F60A9A">
            <w:pPr>
              <w:jc w:val="both"/>
              <w:rPr>
                <w:rFonts w:asciiTheme="majorHAnsi" w:hAnsiTheme="majorHAnsi" w:cstheme="majorHAnsi"/>
                <w:sz w:val="22"/>
                <w:szCs w:val="22"/>
                <w:lang w:val="vi-VN"/>
              </w:rPr>
            </w:pPr>
            <w:r w:rsidRPr="00F661BB">
              <w:rPr>
                <w:rFonts w:asciiTheme="majorHAnsi" w:hAnsiTheme="majorHAnsi" w:cstheme="majorHAnsi"/>
                <w:sz w:val="22"/>
                <w:szCs w:val="22"/>
                <w:lang w:val="vi-VN"/>
              </w:rPr>
              <w:t>5. Tập thể, cá nhân ngoài địa phương có nhiều đóng góp cho sự phát triển kinh tế - xã hội, đảm bảo quốc phòng - an ninh của cấp xã.</w:t>
            </w:r>
          </w:p>
        </w:tc>
        <w:tc>
          <w:tcPr>
            <w:tcW w:w="3685" w:type="dxa"/>
          </w:tcPr>
          <w:p w:rsidR="00433339" w:rsidRPr="00086451" w:rsidRDefault="00433339" w:rsidP="00F60A9A">
            <w:pPr>
              <w:jc w:val="both"/>
              <w:rPr>
                <w:rFonts w:asciiTheme="majorHAnsi" w:hAnsiTheme="majorHAnsi" w:cstheme="majorHAnsi"/>
                <w:sz w:val="22"/>
                <w:szCs w:val="22"/>
                <w:lang w:val="pt-BR"/>
              </w:rPr>
            </w:pPr>
            <w:r w:rsidRPr="00086451">
              <w:rPr>
                <w:rFonts w:asciiTheme="majorHAnsi" w:hAnsiTheme="majorHAnsi" w:cstheme="majorHAnsi"/>
                <w:sz w:val="22"/>
                <w:szCs w:val="22"/>
                <w:lang w:val="vi-VN"/>
              </w:rPr>
              <w:lastRenderedPageBreak/>
              <w:t xml:space="preserve">Dự thảo Quyết định kế thừa nội dung cơ bản của Quyết định số 14/2024/QĐ-UBND, đồng thời điều chỉnh, bổ sung để phù hợp với quy định của Luật Thi đua, Khen thưởng năm 2022, Nghị định số 152/2025/NĐ-CP và Thông tư số 15/2025/TT-BNV. </w:t>
            </w:r>
          </w:p>
          <w:p w:rsidR="006649C7" w:rsidRPr="00086451" w:rsidRDefault="00433339" w:rsidP="00F60A9A">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pt-BR"/>
              </w:rPr>
              <w:t xml:space="preserve">Dự thảo đã tách Điều 8 của </w:t>
            </w:r>
            <w:r w:rsidRPr="00086451">
              <w:rPr>
                <w:rFonts w:asciiTheme="majorHAnsi" w:hAnsiTheme="majorHAnsi" w:cstheme="majorHAnsi"/>
                <w:sz w:val="22"/>
                <w:szCs w:val="22"/>
                <w:lang w:val="vi-VN"/>
              </w:rPr>
              <w:t>Quyết định số 14/2024/QĐ-UBND</w:t>
            </w:r>
            <w:r w:rsidRPr="00086451">
              <w:rPr>
                <w:rFonts w:asciiTheme="majorHAnsi" w:hAnsiTheme="majorHAnsi" w:cstheme="majorHAnsi"/>
                <w:sz w:val="22"/>
                <w:szCs w:val="22"/>
                <w:lang w:val="pt-BR"/>
              </w:rPr>
              <w:t xml:space="preserve"> thành Điều </w:t>
            </w:r>
            <w:r>
              <w:rPr>
                <w:rFonts w:asciiTheme="majorHAnsi" w:hAnsiTheme="majorHAnsi" w:cstheme="majorHAnsi"/>
                <w:sz w:val="22"/>
                <w:szCs w:val="22"/>
                <w:lang w:val="pt-BR"/>
              </w:rPr>
              <w:t>8, 9, 10</w:t>
            </w:r>
            <w:r w:rsidRPr="00086451">
              <w:rPr>
                <w:rFonts w:asciiTheme="majorHAnsi" w:hAnsiTheme="majorHAnsi" w:cstheme="majorHAnsi"/>
                <w:sz w:val="22"/>
                <w:szCs w:val="22"/>
                <w:lang w:val="pt-BR"/>
              </w:rPr>
              <w:t>, c</w:t>
            </w:r>
            <w:r w:rsidRPr="00086451">
              <w:rPr>
                <w:rFonts w:asciiTheme="majorHAnsi" w:hAnsiTheme="majorHAnsi" w:cstheme="majorHAnsi"/>
                <w:sz w:val="22"/>
                <w:szCs w:val="22"/>
                <w:lang w:val="vi-VN"/>
              </w:rPr>
              <w:t>ác điều khoản được tách riêng theo từng cấp, từng đối tượng khen thưởng nhằm rõ ràng, thuận tiện trong áp dụng; tiêu chí, điều kiện được cụ thể hóa, lượng hóa để bảo đảm công bằng, minh bạch và phù hợp thực tiễn sau khi thực hiện chính quyền hai cấp</w:t>
            </w:r>
            <w:r w:rsidRPr="00086451">
              <w:rPr>
                <w:rFonts w:asciiTheme="majorHAnsi" w:hAnsiTheme="majorHAnsi" w:cstheme="majorHAnsi"/>
                <w:sz w:val="22"/>
                <w:szCs w:val="22"/>
                <w:lang w:val="pt-BR"/>
              </w:rPr>
              <w:t>.</w:t>
            </w:r>
          </w:p>
        </w:tc>
      </w:tr>
      <w:tr w:rsidR="006649C7" w:rsidRPr="00A22017" w:rsidTr="00852C95">
        <w:tc>
          <w:tcPr>
            <w:tcW w:w="5103" w:type="dxa"/>
          </w:tcPr>
          <w:p w:rsidR="006649C7" w:rsidRPr="00086451" w:rsidRDefault="006649C7" w:rsidP="00EB359D">
            <w:pPr>
              <w:shd w:val="clear" w:color="auto" w:fill="FFFFFF"/>
              <w:jc w:val="both"/>
              <w:rPr>
                <w:rFonts w:asciiTheme="majorHAnsi" w:hAnsiTheme="majorHAnsi" w:cstheme="majorHAnsi"/>
                <w:sz w:val="22"/>
                <w:szCs w:val="22"/>
                <w:lang w:val="vi-VN"/>
              </w:rPr>
            </w:pPr>
          </w:p>
        </w:tc>
        <w:tc>
          <w:tcPr>
            <w:tcW w:w="5529" w:type="dxa"/>
          </w:tcPr>
          <w:p w:rsidR="006649C7" w:rsidRPr="00086451" w:rsidRDefault="006649C7" w:rsidP="007E3184">
            <w:pPr>
              <w:shd w:val="clear" w:color="auto" w:fill="FFFFFF"/>
              <w:jc w:val="both"/>
              <w:rPr>
                <w:rFonts w:asciiTheme="majorHAnsi" w:hAnsiTheme="majorHAnsi" w:cstheme="majorHAnsi"/>
                <w:b/>
                <w:sz w:val="22"/>
                <w:szCs w:val="22"/>
                <w:lang w:val="vi-VN"/>
              </w:rPr>
            </w:pPr>
            <w:r w:rsidRPr="00086451">
              <w:rPr>
                <w:rFonts w:asciiTheme="majorHAnsi" w:hAnsiTheme="majorHAnsi" w:cstheme="majorHAnsi"/>
                <w:b/>
                <w:sz w:val="22"/>
                <w:szCs w:val="22"/>
                <w:lang w:val="vi-VN"/>
              </w:rPr>
              <w:t>Điều 1</w:t>
            </w:r>
            <w:r w:rsidR="007E3184" w:rsidRPr="000A6F07">
              <w:rPr>
                <w:rFonts w:asciiTheme="majorHAnsi" w:hAnsiTheme="majorHAnsi" w:cstheme="majorHAnsi"/>
                <w:b/>
                <w:sz w:val="22"/>
                <w:szCs w:val="22"/>
                <w:lang w:val="vi-VN"/>
              </w:rPr>
              <w:t>0</w:t>
            </w:r>
            <w:r w:rsidRPr="00086451">
              <w:rPr>
                <w:rFonts w:asciiTheme="majorHAnsi" w:hAnsiTheme="majorHAnsi" w:cstheme="majorHAnsi"/>
                <w:b/>
                <w:sz w:val="22"/>
                <w:szCs w:val="22"/>
                <w:lang w:val="vi-VN"/>
              </w:rPr>
              <w:t>. Tiêu chuẩn xét tặng Giấy khen của Chủ tịch Hội đồng quản trị, Chủ tịch Hội đồng thành viên, Tổng Giám đốc, Giám đốc doanh nghiệp, hợp tác xã</w:t>
            </w:r>
          </w:p>
        </w:tc>
        <w:tc>
          <w:tcPr>
            <w:tcW w:w="3685" w:type="dxa"/>
          </w:tcPr>
          <w:p w:rsidR="006649C7" w:rsidRPr="00086451" w:rsidRDefault="006649C7" w:rsidP="00EB359D">
            <w:pPr>
              <w:shd w:val="clear" w:color="auto" w:fill="FFFFFF"/>
              <w:jc w:val="both"/>
              <w:rPr>
                <w:rFonts w:asciiTheme="majorHAnsi" w:hAnsiTheme="majorHAnsi" w:cstheme="majorHAnsi"/>
                <w:sz w:val="22"/>
                <w:szCs w:val="22"/>
                <w:lang w:val="vi-VN"/>
              </w:rPr>
            </w:pPr>
          </w:p>
        </w:tc>
      </w:tr>
      <w:tr w:rsidR="006649C7" w:rsidRPr="00A22017" w:rsidTr="00852C95">
        <w:tc>
          <w:tcPr>
            <w:tcW w:w="5103" w:type="dxa"/>
          </w:tcPr>
          <w:p w:rsidR="006649C7" w:rsidRPr="00086451" w:rsidRDefault="006649C7" w:rsidP="007E3184">
            <w:pPr>
              <w:pStyle w:val="BodyText"/>
              <w:jc w:val="both"/>
              <w:rPr>
                <w:rFonts w:asciiTheme="majorHAnsi" w:hAnsiTheme="majorHAnsi" w:cstheme="majorHAnsi"/>
                <w:sz w:val="22"/>
                <w:szCs w:val="22"/>
                <w:lang w:val="vi-VN"/>
              </w:rPr>
            </w:pPr>
          </w:p>
        </w:tc>
        <w:tc>
          <w:tcPr>
            <w:tcW w:w="5529" w:type="dxa"/>
          </w:tcPr>
          <w:p w:rsidR="00F60A9A" w:rsidRPr="00F60A9A" w:rsidRDefault="00F60A9A" w:rsidP="00F60A9A">
            <w:pPr>
              <w:shd w:val="clear" w:color="auto" w:fill="FFFFFF"/>
              <w:jc w:val="both"/>
              <w:rPr>
                <w:rFonts w:asciiTheme="majorHAnsi" w:hAnsiTheme="majorHAnsi" w:cstheme="majorHAnsi"/>
                <w:sz w:val="22"/>
                <w:szCs w:val="22"/>
                <w:lang w:val="vi-VN"/>
              </w:rPr>
            </w:pPr>
            <w:r w:rsidRPr="00F60A9A">
              <w:rPr>
                <w:rFonts w:asciiTheme="majorHAnsi" w:hAnsiTheme="majorHAnsi" w:cstheme="majorHAnsi"/>
                <w:sz w:val="22"/>
                <w:szCs w:val="22"/>
                <w:lang w:val="vi-VN"/>
              </w:rPr>
              <w:t>Giấy khen của Chủ tịch Hội đồng quản trị, Chủ tịch Hội đồng thành viên, Tổng Giám đốc, Giám đốc doanh nghiệp, hợp tác xã tặng hoặc truy tặng cho cá nhân; tặng cho tập thể tích cực tham gia các phong trào thi đua, gương mẫu chấp hành chủ trương của Đảng, chính sách, pháp luật của Nhà nước và đạt tiêu chuẩn:</w:t>
            </w:r>
          </w:p>
          <w:p w:rsidR="00F60A9A" w:rsidRPr="00F60A9A" w:rsidRDefault="00F60A9A" w:rsidP="00F60A9A">
            <w:pPr>
              <w:shd w:val="clear" w:color="auto" w:fill="FFFFFF"/>
              <w:jc w:val="both"/>
              <w:rPr>
                <w:rFonts w:asciiTheme="majorHAnsi" w:hAnsiTheme="majorHAnsi" w:cstheme="majorHAnsi"/>
                <w:sz w:val="22"/>
                <w:szCs w:val="22"/>
                <w:lang w:val="vi-VN"/>
              </w:rPr>
            </w:pPr>
            <w:r w:rsidRPr="00F60A9A">
              <w:rPr>
                <w:rFonts w:asciiTheme="majorHAnsi" w:hAnsiTheme="majorHAnsi" w:cstheme="majorHAnsi"/>
                <w:sz w:val="22"/>
                <w:szCs w:val="22"/>
                <w:lang w:val="vi-VN"/>
              </w:rPr>
              <w:t>1. Tặng hoặc truy tặng cho công nhân, người lao động đạt một trong các tiêu chuẩn sau:</w:t>
            </w:r>
          </w:p>
          <w:p w:rsidR="00F60A9A" w:rsidRPr="00F60A9A" w:rsidRDefault="00F60A9A" w:rsidP="00F60A9A">
            <w:pPr>
              <w:shd w:val="clear" w:color="auto" w:fill="FFFFFF"/>
              <w:jc w:val="both"/>
              <w:rPr>
                <w:rFonts w:asciiTheme="majorHAnsi" w:hAnsiTheme="majorHAnsi" w:cstheme="majorHAnsi"/>
                <w:sz w:val="22"/>
                <w:szCs w:val="22"/>
                <w:lang w:val="vi-VN"/>
              </w:rPr>
            </w:pPr>
            <w:r w:rsidRPr="00F60A9A">
              <w:rPr>
                <w:rFonts w:asciiTheme="majorHAnsi" w:hAnsiTheme="majorHAnsi" w:cstheme="majorHAnsi"/>
                <w:sz w:val="22"/>
                <w:szCs w:val="22"/>
                <w:lang w:val="vi-VN"/>
              </w:rPr>
              <w:t>a) Hoàn thành tốt các chỉ tiêu sản xuất, kinh doanh;  nhiệm vụ được giao hằng năm trở lên;</w:t>
            </w:r>
          </w:p>
          <w:p w:rsidR="00F60A9A" w:rsidRPr="00F60A9A" w:rsidRDefault="00F60A9A" w:rsidP="00F60A9A">
            <w:pPr>
              <w:shd w:val="clear" w:color="auto" w:fill="FFFFFF"/>
              <w:jc w:val="both"/>
              <w:rPr>
                <w:rFonts w:asciiTheme="majorHAnsi" w:hAnsiTheme="majorHAnsi" w:cstheme="majorHAnsi"/>
                <w:sz w:val="22"/>
                <w:szCs w:val="22"/>
                <w:lang w:val="vi-VN"/>
              </w:rPr>
            </w:pPr>
            <w:r w:rsidRPr="00F60A9A">
              <w:rPr>
                <w:rFonts w:asciiTheme="majorHAnsi" w:hAnsiTheme="majorHAnsi" w:cstheme="majorHAnsi"/>
                <w:sz w:val="22"/>
                <w:szCs w:val="22"/>
                <w:lang w:val="vi-VN"/>
              </w:rPr>
              <w:t>b) Có sáng kiến, giải pháp, thành tích góp phần nâng cao hiệu quả sản xuất kinh doanh của doanh nghiệp, hợp tác xã;</w:t>
            </w:r>
          </w:p>
          <w:p w:rsidR="00F60A9A" w:rsidRPr="00F60A9A" w:rsidRDefault="00F60A9A" w:rsidP="00F60A9A">
            <w:pPr>
              <w:shd w:val="clear" w:color="auto" w:fill="FFFFFF"/>
              <w:jc w:val="both"/>
              <w:rPr>
                <w:rFonts w:asciiTheme="majorHAnsi" w:hAnsiTheme="majorHAnsi" w:cstheme="majorHAnsi"/>
                <w:sz w:val="22"/>
                <w:szCs w:val="22"/>
                <w:lang w:val="vi-VN"/>
              </w:rPr>
            </w:pPr>
            <w:r w:rsidRPr="00F60A9A">
              <w:rPr>
                <w:rFonts w:asciiTheme="majorHAnsi" w:hAnsiTheme="majorHAnsi" w:cstheme="majorHAnsi"/>
                <w:sz w:val="22"/>
                <w:szCs w:val="22"/>
                <w:lang w:val="vi-VN"/>
              </w:rPr>
              <w:t>c) Lập được thành tích đột xuất có phạm vi ảnh hưởng trong doanh nghiệp, hợp tác xã.</w:t>
            </w:r>
          </w:p>
          <w:p w:rsidR="00F60A9A" w:rsidRPr="00F60A9A" w:rsidRDefault="00F60A9A" w:rsidP="00F60A9A">
            <w:pPr>
              <w:shd w:val="clear" w:color="auto" w:fill="FFFFFF"/>
              <w:jc w:val="both"/>
              <w:rPr>
                <w:rFonts w:asciiTheme="majorHAnsi" w:hAnsiTheme="majorHAnsi" w:cstheme="majorHAnsi"/>
                <w:sz w:val="22"/>
                <w:szCs w:val="22"/>
                <w:lang w:val="vi-VN"/>
              </w:rPr>
            </w:pPr>
            <w:r w:rsidRPr="00F60A9A">
              <w:rPr>
                <w:rFonts w:asciiTheme="majorHAnsi" w:hAnsiTheme="majorHAnsi" w:cstheme="majorHAnsi"/>
                <w:sz w:val="22"/>
                <w:szCs w:val="22"/>
                <w:lang w:val="vi-VN"/>
              </w:rPr>
              <w:t xml:space="preserve">2. Tập thể đạt một trong các tiêu chuẩn sau: </w:t>
            </w:r>
          </w:p>
          <w:p w:rsidR="00F60A9A" w:rsidRPr="00F60A9A" w:rsidRDefault="00F60A9A" w:rsidP="00F60A9A">
            <w:pPr>
              <w:shd w:val="clear" w:color="auto" w:fill="FFFFFF"/>
              <w:jc w:val="both"/>
              <w:rPr>
                <w:rFonts w:asciiTheme="majorHAnsi" w:hAnsiTheme="majorHAnsi" w:cstheme="majorHAnsi"/>
                <w:sz w:val="22"/>
                <w:szCs w:val="22"/>
                <w:lang w:val="vi-VN"/>
              </w:rPr>
            </w:pPr>
            <w:r w:rsidRPr="00F60A9A">
              <w:rPr>
                <w:rFonts w:asciiTheme="majorHAnsi" w:hAnsiTheme="majorHAnsi" w:cstheme="majorHAnsi"/>
                <w:sz w:val="22"/>
                <w:szCs w:val="22"/>
                <w:lang w:val="vi-VN"/>
              </w:rPr>
              <w:lastRenderedPageBreak/>
              <w:t>a) Đoàn kết, hoàn thành tốt các chỉ tiêu sản xuất, kinh doanh; nhiệm vụ, được giao hằng năm trở lên;</w:t>
            </w:r>
          </w:p>
          <w:p w:rsidR="00F60A9A" w:rsidRPr="00F60A9A" w:rsidRDefault="00F60A9A" w:rsidP="00F60A9A">
            <w:pPr>
              <w:shd w:val="clear" w:color="auto" w:fill="FFFFFF"/>
              <w:jc w:val="both"/>
              <w:rPr>
                <w:rFonts w:asciiTheme="majorHAnsi" w:hAnsiTheme="majorHAnsi" w:cstheme="majorHAnsi"/>
                <w:sz w:val="22"/>
                <w:szCs w:val="22"/>
                <w:lang w:val="vi-VN"/>
              </w:rPr>
            </w:pPr>
            <w:r w:rsidRPr="00F60A9A">
              <w:rPr>
                <w:rFonts w:asciiTheme="majorHAnsi" w:hAnsiTheme="majorHAnsi" w:cstheme="majorHAnsi"/>
                <w:sz w:val="22"/>
                <w:szCs w:val="22"/>
                <w:lang w:val="vi-VN"/>
              </w:rPr>
              <w:t>b) Có thành tích xuất sắc trong triển khai, thực hiện các phong trào thi đua do doanh nghiệp, hợp tác xã phát động.</w:t>
            </w:r>
          </w:p>
          <w:p w:rsidR="006649C7" w:rsidRPr="00707E45" w:rsidRDefault="00F60A9A" w:rsidP="00707E45">
            <w:pPr>
              <w:shd w:val="clear" w:color="auto" w:fill="FFFFFF"/>
              <w:jc w:val="both"/>
              <w:rPr>
                <w:rFonts w:asciiTheme="majorHAnsi" w:hAnsiTheme="majorHAnsi" w:cstheme="majorHAnsi"/>
                <w:sz w:val="22"/>
                <w:szCs w:val="22"/>
                <w:lang w:val="vi-VN"/>
              </w:rPr>
            </w:pPr>
            <w:r w:rsidRPr="00F60A9A">
              <w:rPr>
                <w:rFonts w:asciiTheme="majorHAnsi" w:hAnsiTheme="majorHAnsi" w:cstheme="majorHAnsi"/>
                <w:sz w:val="22"/>
                <w:szCs w:val="22"/>
                <w:lang w:val="vi-VN"/>
              </w:rPr>
              <w:t>c) Lập được thành tích đột xuất có phạm vi ảnh hưởng trong doanh nghiệp, hợp tác xã.</w:t>
            </w:r>
          </w:p>
        </w:tc>
        <w:tc>
          <w:tcPr>
            <w:tcW w:w="3685" w:type="dxa"/>
          </w:tcPr>
          <w:p w:rsidR="00433339" w:rsidRPr="007E3184" w:rsidRDefault="00433339" w:rsidP="007E3184">
            <w:pPr>
              <w:pStyle w:val="BodyText"/>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lastRenderedPageBreak/>
              <w:t xml:space="preserve">Dự thảo Quyết định kế thừa nội dung cơ bản của Quyết định số 14/2024/QĐ-UBND, đồng thời điều chỉnh, bổ sung để phù hợp với quy định của Luật Thi đua, Khen thưởng năm 2022, Nghị định số 152/2025/NĐ-CP và Thông tư số 15/2025/TT-BNV. </w:t>
            </w:r>
          </w:p>
          <w:p w:rsidR="006649C7" w:rsidRPr="00086451" w:rsidRDefault="00433339" w:rsidP="007E3184">
            <w:pPr>
              <w:pStyle w:val="BodyText"/>
              <w:jc w:val="both"/>
              <w:rPr>
                <w:rFonts w:asciiTheme="majorHAnsi" w:hAnsiTheme="majorHAnsi" w:cstheme="majorHAnsi"/>
                <w:sz w:val="22"/>
                <w:szCs w:val="22"/>
                <w:lang w:val="vi-VN"/>
              </w:rPr>
            </w:pPr>
            <w:r w:rsidRPr="007E3184">
              <w:rPr>
                <w:rFonts w:asciiTheme="majorHAnsi" w:hAnsiTheme="majorHAnsi" w:cstheme="majorHAnsi"/>
                <w:sz w:val="22"/>
                <w:szCs w:val="22"/>
                <w:lang w:val="vi-VN"/>
              </w:rPr>
              <w:t xml:space="preserve">Dự thảo đã tách Điều 8 của </w:t>
            </w:r>
            <w:r w:rsidRPr="00086451">
              <w:rPr>
                <w:rFonts w:asciiTheme="majorHAnsi" w:hAnsiTheme="majorHAnsi" w:cstheme="majorHAnsi"/>
                <w:sz w:val="22"/>
                <w:szCs w:val="22"/>
                <w:lang w:val="vi-VN"/>
              </w:rPr>
              <w:t>Quyết định số 14/2024/QĐ-UBND</w:t>
            </w:r>
            <w:r w:rsidRPr="007E3184">
              <w:rPr>
                <w:rFonts w:asciiTheme="majorHAnsi" w:hAnsiTheme="majorHAnsi" w:cstheme="majorHAnsi"/>
                <w:sz w:val="22"/>
                <w:szCs w:val="22"/>
                <w:lang w:val="vi-VN"/>
              </w:rPr>
              <w:t xml:space="preserve"> thành Điều 8, 9, 10, c</w:t>
            </w:r>
            <w:r w:rsidRPr="00086451">
              <w:rPr>
                <w:rFonts w:asciiTheme="majorHAnsi" w:hAnsiTheme="majorHAnsi" w:cstheme="majorHAnsi"/>
                <w:sz w:val="22"/>
                <w:szCs w:val="22"/>
                <w:lang w:val="vi-VN"/>
              </w:rPr>
              <w:t xml:space="preserve">ác điều khoản được tách riêng theo từng cấp, từng đối tượng khen thưởng nhằm rõ ràng, thuận tiện trong áp dụng; tiêu chí, điều kiện được cụ thể hóa, lượng hóa để bảo đảm công bằng, minh bạch và phù hợp thực tiễn </w:t>
            </w:r>
            <w:r w:rsidRPr="00086451">
              <w:rPr>
                <w:rFonts w:asciiTheme="majorHAnsi" w:hAnsiTheme="majorHAnsi" w:cstheme="majorHAnsi"/>
                <w:sz w:val="22"/>
                <w:szCs w:val="22"/>
                <w:lang w:val="vi-VN"/>
              </w:rPr>
              <w:lastRenderedPageBreak/>
              <w:t>sau khi thực hiện chính quyền hai cấp</w:t>
            </w:r>
            <w:r w:rsidRPr="007E3184">
              <w:rPr>
                <w:rFonts w:asciiTheme="majorHAnsi" w:hAnsiTheme="majorHAnsi" w:cstheme="majorHAnsi"/>
                <w:sz w:val="22"/>
                <w:szCs w:val="22"/>
                <w:lang w:val="vi-VN"/>
              </w:rPr>
              <w:t>.</w:t>
            </w:r>
          </w:p>
        </w:tc>
      </w:tr>
      <w:tr w:rsidR="006649C7" w:rsidRPr="00A22017" w:rsidTr="00852C95">
        <w:tc>
          <w:tcPr>
            <w:tcW w:w="5103" w:type="dxa"/>
          </w:tcPr>
          <w:p w:rsidR="006649C7" w:rsidRPr="00086451" w:rsidRDefault="006649C7" w:rsidP="00EB359D">
            <w:pPr>
              <w:shd w:val="clear" w:color="auto" w:fill="FFFFFF"/>
              <w:jc w:val="both"/>
              <w:rPr>
                <w:rFonts w:asciiTheme="majorHAnsi" w:hAnsiTheme="majorHAnsi" w:cstheme="majorHAnsi"/>
                <w:b/>
                <w:sz w:val="22"/>
                <w:szCs w:val="22"/>
                <w:lang w:val="vi-VN"/>
              </w:rPr>
            </w:pPr>
            <w:r w:rsidRPr="00086451">
              <w:rPr>
                <w:rFonts w:asciiTheme="majorHAnsi" w:hAnsiTheme="majorHAnsi" w:cstheme="majorHAnsi"/>
                <w:b/>
                <w:sz w:val="22"/>
                <w:szCs w:val="22"/>
                <w:lang w:val="vi-VN"/>
              </w:rPr>
              <w:lastRenderedPageBreak/>
              <w:t>Mục 2. Số lượng hồ sơ đề nghị xét tặng danh hiệu thi đua và hình thức khen thưởng</w:t>
            </w:r>
          </w:p>
        </w:tc>
        <w:tc>
          <w:tcPr>
            <w:tcW w:w="5529" w:type="dxa"/>
          </w:tcPr>
          <w:p w:rsidR="006649C7" w:rsidRPr="00086451" w:rsidRDefault="006649C7" w:rsidP="00A033AC">
            <w:pPr>
              <w:autoSpaceDE w:val="0"/>
              <w:autoSpaceDN w:val="0"/>
              <w:jc w:val="center"/>
              <w:rPr>
                <w:rFonts w:asciiTheme="majorHAnsi" w:hAnsiTheme="majorHAnsi" w:cstheme="majorHAnsi"/>
                <w:sz w:val="22"/>
                <w:szCs w:val="22"/>
                <w:lang w:val="de-DE"/>
              </w:rPr>
            </w:pPr>
          </w:p>
        </w:tc>
        <w:tc>
          <w:tcPr>
            <w:tcW w:w="3685" w:type="dxa"/>
            <w:vMerge w:val="restart"/>
          </w:tcPr>
          <w:p w:rsidR="00FE7856" w:rsidRDefault="00FE7856" w:rsidP="00C00FDC">
            <w:pPr>
              <w:shd w:val="clear" w:color="auto" w:fill="FFFFFF"/>
              <w:jc w:val="both"/>
              <w:rPr>
                <w:rFonts w:asciiTheme="majorHAnsi" w:hAnsiTheme="majorHAnsi" w:cstheme="majorHAnsi"/>
                <w:sz w:val="22"/>
                <w:szCs w:val="22"/>
                <w:lang w:val="de-DE"/>
              </w:rPr>
            </w:pPr>
          </w:p>
          <w:p w:rsidR="00FE7856" w:rsidRDefault="00FE7856" w:rsidP="00C00FDC">
            <w:pPr>
              <w:shd w:val="clear" w:color="auto" w:fill="FFFFFF"/>
              <w:jc w:val="both"/>
              <w:rPr>
                <w:rFonts w:asciiTheme="majorHAnsi" w:hAnsiTheme="majorHAnsi" w:cstheme="majorHAnsi"/>
                <w:sz w:val="22"/>
                <w:szCs w:val="22"/>
                <w:lang w:val="de-DE"/>
              </w:rPr>
            </w:pPr>
          </w:p>
          <w:p w:rsidR="00FE7856" w:rsidRDefault="00FE7856" w:rsidP="00C00FDC">
            <w:pPr>
              <w:shd w:val="clear" w:color="auto" w:fill="FFFFFF"/>
              <w:jc w:val="both"/>
              <w:rPr>
                <w:rFonts w:asciiTheme="majorHAnsi" w:hAnsiTheme="majorHAnsi" w:cstheme="majorHAnsi"/>
                <w:sz w:val="22"/>
                <w:szCs w:val="22"/>
                <w:lang w:val="de-DE"/>
              </w:rPr>
            </w:pPr>
          </w:p>
          <w:p w:rsidR="00FE7856" w:rsidRDefault="00FE7856" w:rsidP="00C00FDC">
            <w:pPr>
              <w:shd w:val="clear" w:color="auto" w:fill="FFFFFF"/>
              <w:jc w:val="both"/>
              <w:rPr>
                <w:rFonts w:asciiTheme="majorHAnsi" w:hAnsiTheme="majorHAnsi" w:cstheme="majorHAnsi"/>
                <w:sz w:val="22"/>
                <w:szCs w:val="22"/>
                <w:lang w:val="de-DE"/>
              </w:rPr>
            </w:pPr>
          </w:p>
          <w:p w:rsidR="00FE7856" w:rsidRDefault="00FE7856" w:rsidP="00C00FDC">
            <w:pPr>
              <w:shd w:val="clear" w:color="auto" w:fill="FFFFFF"/>
              <w:jc w:val="both"/>
              <w:rPr>
                <w:rFonts w:asciiTheme="majorHAnsi" w:hAnsiTheme="majorHAnsi" w:cstheme="majorHAnsi"/>
                <w:sz w:val="22"/>
                <w:szCs w:val="22"/>
                <w:lang w:val="de-DE"/>
              </w:rPr>
            </w:pPr>
          </w:p>
          <w:p w:rsidR="00FE7856" w:rsidRDefault="00FE7856" w:rsidP="00C00FDC">
            <w:pPr>
              <w:shd w:val="clear" w:color="auto" w:fill="FFFFFF"/>
              <w:jc w:val="both"/>
              <w:rPr>
                <w:rFonts w:asciiTheme="majorHAnsi" w:hAnsiTheme="majorHAnsi" w:cstheme="majorHAnsi"/>
                <w:sz w:val="22"/>
                <w:szCs w:val="22"/>
                <w:lang w:val="de-DE"/>
              </w:rPr>
            </w:pPr>
          </w:p>
          <w:p w:rsidR="00FE7856" w:rsidRDefault="00FE7856" w:rsidP="00C00FDC">
            <w:pPr>
              <w:shd w:val="clear" w:color="auto" w:fill="FFFFFF"/>
              <w:jc w:val="both"/>
              <w:rPr>
                <w:rFonts w:asciiTheme="majorHAnsi" w:hAnsiTheme="majorHAnsi" w:cstheme="majorHAnsi"/>
                <w:sz w:val="22"/>
                <w:szCs w:val="22"/>
                <w:lang w:val="de-DE"/>
              </w:rPr>
            </w:pPr>
          </w:p>
          <w:p w:rsidR="00FE7856" w:rsidRDefault="00FE7856" w:rsidP="00C00FDC">
            <w:pPr>
              <w:shd w:val="clear" w:color="auto" w:fill="FFFFFF"/>
              <w:jc w:val="both"/>
              <w:rPr>
                <w:rFonts w:asciiTheme="majorHAnsi" w:hAnsiTheme="majorHAnsi" w:cstheme="majorHAnsi"/>
                <w:sz w:val="22"/>
                <w:szCs w:val="22"/>
                <w:lang w:val="de-DE"/>
              </w:rPr>
            </w:pPr>
          </w:p>
          <w:p w:rsidR="00FE7856" w:rsidRDefault="00FE7856" w:rsidP="00C00FDC">
            <w:pPr>
              <w:shd w:val="clear" w:color="auto" w:fill="FFFFFF"/>
              <w:jc w:val="both"/>
              <w:rPr>
                <w:rFonts w:asciiTheme="majorHAnsi" w:hAnsiTheme="majorHAnsi" w:cstheme="majorHAnsi"/>
                <w:sz w:val="22"/>
                <w:szCs w:val="22"/>
                <w:lang w:val="de-DE"/>
              </w:rPr>
            </w:pPr>
          </w:p>
          <w:p w:rsidR="006649C7" w:rsidRPr="00086451" w:rsidRDefault="006649C7" w:rsidP="00C00FDC">
            <w:pPr>
              <w:shd w:val="clear" w:color="auto" w:fill="FFFFFF"/>
              <w:jc w:val="both"/>
              <w:rPr>
                <w:rFonts w:asciiTheme="majorHAnsi" w:hAnsiTheme="majorHAnsi" w:cstheme="majorHAnsi"/>
                <w:sz w:val="22"/>
                <w:szCs w:val="22"/>
                <w:lang w:val="de-DE"/>
              </w:rPr>
            </w:pPr>
            <w:r w:rsidRPr="00086451">
              <w:rPr>
                <w:rFonts w:asciiTheme="majorHAnsi" w:hAnsiTheme="majorHAnsi" w:cstheme="majorHAnsi"/>
                <w:sz w:val="22"/>
                <w:szCs w:val="22"/>
                <w:lang w:val="de-DE"/>
              </w:rPr>
              <w:t>Dự thảo đã điều chỉnh tại Chương V. Hồ sơ, thủ tục đề nghị khen thưởng</w:t>
            </w:r>
            <w:r w:rsidRPr="00086451">
              <w:rPr>
                <w:rFonts w:asciiTheme="majorHAnsi" w:hAnsiTheme="majorHAnsi" w:cstheme="majorHAnsi"/>
                <w:sz w:val="22"/>
                <w:szCs w:val="22"/>
                <w:lang w:val="vi-VN"/>
              </w:rPr>
              <w:t xml:space="preserve"> để phù hợp với quy định tại Nghị định 152/2025/NĐ-CP và đảm bảo chặt chẽ trong việc thực hiện </w:t>
            </w:r>
            <w:r w:rsidRPr="00086451">
              <w:rPr>
                <w:rFonts w:asciiTheme="majorHAnsi" w:hAnsiTheme="majorHAnsi" w:cstheme="majorHAnsi"/>
                <w:sz w:val="22"/>
                <w:szCs w:val="22"/>
                <w:lang w:val="de-DE"/>
              </w:rPr>
              <w:t xml:space="preserve">hồ sơ, thủ tục đề nghị </w:t>
            </w:r>
            <w:r w:rsidRPr="00086451">
              <w:rPr>
                <w:rFonts w:asciiTheme="majorHAnsi" w:hAnsiTheme="majorHAnsi" w:cstheme="majorHAnsi"/>
                <w:sz w:val="22"/>
                <w:szCs w:val="22"/>
                <w:lang w:val="vi-VN"/>
              </w:rPr>
              <w:t>khen thưởng</w:t>
            </w:r>
          </w:p>
        </w:tc>
      </w:tr>
      <w:tr w:rsidR="006649C7" w:rsidRPr="00A22017" w:rsidTr="00852C95">
        <w:tc>
          <w:tcPr>
            <w:tcW w:w="5103" w:type="dxa"/>
          </w:tcPr>
          <w:p w:rsidR="006649C7" w:rsidRPr="00086451" w:rsidRDefault="006649C7" w:rsidP="00EB359D">
            <w:pPr>
              <w:shd w:val="clear" w:color="auto" w:fill="FFFFFF"/>
              <w:jc w:val="both"/>
              <w:rPr>
                <w:rFonts w:asciiTheme="majorHAnsi" w:hAnsiTheme="majorHAnsi" w:cstheme="majorHAnsi"/>
                <w:b/>
                <w:sz w:val="22"/>
                <w:szCs w:val="22"/>
                <w:lang w:val="vi-VN"/>
              </w:rPr>
            </w:pPr>
            <w:r w:rsidRPr="00086451">
              <w:rPr>
                <w:rFonts w:asciiTheme="majorHAnsi" w:hAnsiTheme="majorHAnsi" w:cstheme="majorHAnsi"/>
                <w:b/>
                <w:sz w:val="22"/>
                <w:szCs w:val="22"/>
                <w:lang w:val="vi-VN"/>
              </w:rPr>
              <w:t xml:space="preserve">Điều 9. Số lượng hồ sơ </w:t>
            </w:r>
          </w:p>
        </w:tc>
        <w:tc>
          <w:tcPr>
            <w:tcW w:w="5529" w:type="dxa"/>
          </w:tcPr>
          <w:p w:rsidR="006649C7" w:rsidRPr="00086451" w:rsidRDefault="006649C7" w:rsidP="00EB359D">
            <w:pPr>
              <w:shd w:val="clear" w:color="auto" w:fill="FFFFFF"/>
              <w:jc w:val="both"/>
              <w:rPr>
                <w:rFonts w:asciiTheme="majorHAnsi" w:hAnsiTheme="majorHAnsi" w:cstheme="majorHAnsi"/>
                <w:sz w:val="22"/>
                <w:szCs w:val="22"/>
                <w:lang w:val="vi-VN"/>
              </w:rPr>
            </w:pPr>
          </w:p>
        </w:tc>
        <w:tc>
          <w:tcPr>
            <w:tcW w:w="3685" w:type="dxa"/>
            <w:vMerge/>
          </w:tcPr>
          <w:p w:rsidR="006649C7" w:rsidRPr="00086451" w:rsidRDefault="006649C7" w:rsidP="00EB359D">
            <w:pPr>
              <w:shd w:val="clear" w:color="auto" w:fill="FFFFFF"/>
              <w:jc w:val="both"/>
              <w:rPr>
                <w:rFonts w:asciiTheme="majorHAnsi" w:hAnsiTheme="majorHAnsi" w:cstheme="majorHAnsi"/>
                <w:sz w:val="22"/>
                <w:szCs w:val="22"/>
                <w:lang w:val="vi-VN"/>
              </w:rPr>
            </w:pPr>
          </w:p>
        </w:tc>
      </w:tr>
      <w:tr w:rsidR="006649C7" w:rsidRPr="00A22017" w:rsidTr="00852C95">
        <w:tc>
          <w:tcPr>
            <w:tcW w:w="5103" w:type="dxa"/>
          </w:tcPr>
          <w:p w:rsidR="006649C7" w:rsidRPr="00086451" w:rsidRDefault="006649C7" w:rsidP="00EB359D">
            <w:pPr>
              <w:shd w:val="clear" w:color="auto" w:fill="FFFFFF"/>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1.Danh hiệu “Cờ thi đua của Ủy ban nhân dân tỉnh”: 01 bộ (bản chính).</w:t>
            </w:r>
          </w:p>
          <w:p w:rsidR="006649C7" w:rsidRPr="00086451" w:rsidRDefault="006649C7" w:rsidP="00EB359D">
            <w:pPr>
              <w:shd w:val="clear" w:color="auto" w:fill="FFFFFF"/>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2. Danh hiệu “ Tập thể lao động xuất sắc”: 01 bộ (bản chính).</w:t>
            </w:r>
          </w:p>
          <w:p w:rsidR="006649C7" w:rsidRPr="00086451" w:rsidRDefault="006649C7" w:rsidP="00EB359D">
            <w:pPr>
              <w:shd w:val="clear" w:color="auto" w:fill="FFFFFF"/>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3. Danh hiệu “Tập thể lao động tiên tiến”: 01 bộ (bản chính).</w:t>
            </w:r>
          </w:p>
          <w:p w:rsidR="006649C7" w:rsidRPr="00086451" w:rsidRDefault="006649C7" w:rsidP="00EB359D">
            <w:pPr>
              <w:shd w:val="clear" w:color="auto" w:fill="FFFFFF"/>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4. Danh hiệu “Lao động tiên tiến”: 01 bộ (bản chính).</w:t>
            </w:r>
          </w:p>
          <w:p w:rsidR="006649C7" w:rsidRPr="00086451" w:rsidRDefault="006649C7" w:rsidP="00EB359D">
            <w:pPr>
              <w:shd w:val="clear" w:color="auto" w:fill="FFFFFF"/>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5. Bằng khen của Chủ tịch Ủy ban nhân dân tỉnh: 01 bộ (bản chính).</w:t>
            </w:r>
          </w:p>
          <w:p w:rsidR="006649C7" w:rsidRPr="00086451" w:rsidRDefault="006649C7" w:rsidP="00EB359D">
            <w:pPr>
              <w:shd w:val="clear" w:color="auto" w:fill="FFFFFF"/>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 xml:space="preserve"> 6. Giấy khen của Chủ tịch Ủy ban nhân dân huyện, thành phố, xã, phường, thị trấn: 01 bộ (bản chính).</w:t>
            </w:r>
          </w:p>
          <w:p w:rsidR="006649C7" w:rsidRPr="00086451" w:rsidRDefault="006649C7" w:rsidP="00EB359D">
            <w:pPr>
              <w:shd w:val="clear" w:color="auto" w:fill="FFFFFF"/>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7. Giấy khen của Thủ trưởng cơ quan, đơn vị, tổ chức thuộc và trực thuộc Ủy ban nhân dân tỉnh: 01 bộ (bản chính).</w:t>
            </w:r>
          </w:p>
          <w:p w:rsidR="006649C7" w:rsidRPr="00086451" w:rsidRDefault="006649C7" w:rsidP="00EB359D">
            <w:pPr>
              <w:shd w:val="clear" w:color="auto" w:fill="FFFFFF"/>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 xml:space="preserve">  8. Giấy khen của Chủ tịch Hội đồng quản trị, Chủ tịch Hội đồng thành viên, Tổng giám đốc, Giám đốc doanh nghiệp, Hợp tác xã: 01 bộ (bản chính). 1.Danh hiệu “Cờ thi đua của Ủy ban nhân dân tỉnh”: 01 bộ (bản chính).</w:t>
            </w:r>
          </w:p>
          <w:p w:rsidR="006649C7" w:rsidRPr="00086451" w:rsidRDefault="006649C7" w:rsidP="00EB359D">
            <w:pPr>
              <w:shd w:val="clear" w:color="auto" w:fill="FFFFFF"/>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2. Danh hiệu “ Tập thể lao động xuất sắc”: 01 bộ (bản chính).</w:t>
            </w:r>
          </w:p>
          <w:p w:rsidR="006649C7" w:rsidRPr="00086451" w:rsidRDefault="006649C7" w:rsidP="00EB359D">
            <w:pPr>
              <w:shd w:val="clear" w:color="auto" w:fill="FFFFFF"/>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 xml:space="preserve">3. Danh hiệu “Tập thể lao động tiên tiến”: 01 bộ (bản </w:t>
            </w:r>
            <w:r w:rsidRPr="00086451">
              <w:rPr>
                <w:rFonts w:asciiTheme="majorHAnsi" w:hAnsiTheme="majorHAnsi" w:cstheme="majorHAnsi"/>
                <w:sz w:val="22"/>
                <w:szCs w:val="22"/>
                <w:lang w:val="vi-VN"/>
              </w:rPr>
              <w:lastRenderedPageBreak/>
              <w:t>chính).</w:t>
            </w:r>
          </w:p>
          <w:p w:rsidR="006649C7" w:rsidRPr="00086451" w:rsidRDefault="006649C7" w:rsidP="00EB359D">
            <w:pPr>
              <w:shd w:val="clear" w:color="auto" w:fill="FFFFFF"/>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4. Danh hiệu “Lao động tiên tiến”: 01 bộ (bản chính).</w:t>
            </w:r>
          </w:p>
          <w:p w:rsidR="006649C7" w:rsidRPr="00086451" w:rsidRDefault="006649C7" w:rsidP="00EB359D">
            <w:pPr>
              <w:shd w:val="clear" w:color="auto" w:fill="FFFFFF"/>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5. Bằng khen của Chủ tịch Ủy ban nhân dân tỉnh: 01 bộ (bản chính).</w:t>
            </w:r>
          </w:p>
          <w:p w:rsidR="006649C7" w:rsidRPr="00086451" w:rsidRDefault="006649C7" w:rsidP="00EB359D">
            <w:pPr>
              <w:shd w:val="clear" w:color="auto" w:fill="FFFFFF"/>
              <w:jc w:val="both"/>
              <w:rPr>
                <w:rFonts w:asciiTheme="majorHAnsi" w:hAnsiTheme="majorHAnsi" w:cstheme="majorHAnsi"/>
                <w:spacing w:val="-10"/>
                <w:sz w:val="22"/>
                <w:szCs w:val="22"/>
                <w:lang w:val="vi-VN"/>
              </w:rPr>
            </w:pPr>
            <w:r w:rsidRPr="00086451">
              <w:rPr>
                <w:rFonts w:asciiTheme="majorHAnsi" w:hAnsiTheme="majorHAnsi" w:cstheme="majorHAnsi"/>
                <w:spacing w:val="-10"/>
                <w:sz w:val="22"/>
                <w:szCs w:val="22"/>
                <w:lang w:val="vi-VN"/>
              </w:rPr>
              <w:t xml:space="preserve">     6. Giấy khen của Chủ tịch Ủy ban nhân dân huyện, thành phố, xã, phường, thị trấn: 01 bộ (bản chính).</w:t>
            </w:r>
          </w:p>
          <w:p w:rsidR="006649C7" w:rsidRPr="00086451" w:rsidRDefault="006649C7" w:rsidP="00EB359D">
            <w:pPr>
              <w:shd w:val="clear" w:color="auto" w:fill="FFFFFF"/>
              <w:jc w:val="both"/>
              <w:rPr>
                <w:rFonts w:asciiTheme="majorHAnsi" w:hAnsiTheme="majorHAnsi" w:cstheme="majorHAnsi"/>
                <w:spacing w:val="-10"/>
                <w:sz w:val="22"/>
                <w:szCs w:val="22"/>
                <w:lang w:val="vi-VN"/>
              </w:rPr>
            </w:pPr>
            <w:r w:rsidRPr="00086451">
              <w:rPr>
                <w:rFonts w:asciiTheme="majorHAnsi" w:hAnsiTheme="majorHAnsi" w:cstheme="majorHAnsi"/>
                <w:spacing w:val="-10"/>
                <w:sz w:val="22"/>
                <w:szCs w:val="22"/>
                <w:lang w:val="vi-VN"/>
              </w:rPr>
              <w:t>7. Giấy khen của Thủ trưởng cơ quan, đơn vị, tổ chức thuộc và trực thuộc Ủy ban nhân dân tỉnh: 01 bộ (bản chính).</w:t>
            </w:r>
          </w:p>
          <w:p w:rsidR="006649C7" w:rsidRPr="00086451" w:rsidRDefault="006649C7" w:rsidP="00EB359D">
            <w:pPr>
              <w:shd w:val="clear" w:color="auto" w:fill="FFFFFF"/>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 xml:space="preserve">  8. Giấy khen của Chủ tịch Hội đồng quản trị, Chủ tịch Hội đồng thành viên, Tổng giám đốc, Giám đốc doanh nghiệp, Hợp tác xã: 01 bộ (bản chính). 1.Danh hiệu “Cờ thi đua của Ủy ban nhân dân tỉnh”: 01 bộ (bản chính).</w:t>
            </w:r>
          </w:p>
          <w:p w:rsidR="006649C7" w:rsidRPr="00086451" w:rsidRDefault="006649C7" w:rsidP="00EB359D">
            <w:pPr>
              <w:shd w:val="clear" w:color="auto" w:fill="FFFFFF"/>
              <w:jc w:val="both"/>
              <w:rPr>
                <w:rFonts w:asciiTheme="majorHAnsi" w:hAnsiTheme="majorHAnsi" w:cstheme="majorHAnsi"/>
                <w:spacing w:val="-8"/>
                <w:sz w:val="22"/>
                <w:szCs w:val="22"/>
                <w:lang w:val="vi-VN"/>
              </w:rPr>
            </w:pPr>
            <w:r w:rsidRPr="00086451">
              <w:rPr>
                <w:rFonts w:asciiTheme="majorHAnsi" w:hAnsiTheme="majorHAnsi" w:cstheme="majorHAnsi"/>
                <w:spacing w:val="-8"/>
                <w:sz w:val="22"/>
                <w:szCs w:val="22"/>
                <w:lang w:val="vi-VN"/>
              </w:rPr>
              <w:t>2. Danh hiệu“ Tập thể lao động xuất sắc”: 01 bộ (bản chính).</w:t>
            </w:r>
          </w:p>
          <w:p w:rsidR="006649C7" w:rsidRPr="00086451" w:rsidRDefault="006649C7" w:rsidP="00EB359D">
            <w:pPr>
              <w:shd w:val="clear" w:color="auto" w:fill="FFFFFF"/>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3. Danh hiệu “Tập thể lao động tiên tiến”: 01 bộ (bản chính).</w:t>
            </w:r>
          </w:p>
          <w:p w:rsidR="006649C7" w:rsidRPr="00086451" w:rsidRDefault="006649C7" w:rsidP="00EB359D">
            <w:pPr>
              <w:shd w:val="clear" w:color="auto" w:fill="FFFFFF"/>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4. Danh hiệu “Lao động tiên tiến”: 01 bộ (bản chính).</w:t>
            </w:r>
          </w:p>
          <w:p w:rsidR="006649C7" w:rsidRPr="00086451" w:rsidRDefault="006649C7" w:rsidP="00EB359D">
            <w:pPr>
              <w:shd w:val="clear" w:color="auto" w:fill="FFFFFF"/>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5. Bằng khen của Chủ tịch Ủy ban nhân dân tỉnh: 01 bộ (bản chính).</w:t>
            </w:r>
          </w:p>
          <w:p w:rsidR="006649C7" w:rsidRPr="00086451" w:rsidRDefault="006649C7" w:rsidP="00EB359D">
            <w:pPr>
              <w:shd w:val="clear" w:color="auto" w:fill="FFFFFF"/>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6. Giấy khen của Chủ tịch Ủy ban nhân dân huyện, thành phố, xã, phường, thị trấn: 01 bộ (bản chính).</w:t>
            </w:r>
          </w:p>
          <w:p w:rsidR="006649C7" w:rsidRPr="00086451" w:rsidRDefault="006649C7" w:rsidP="00EB359D">
            <w:pPr>
              <w:shd w:val="clear" w:color="auto" w:fill="FFFFFF"/>
              <w:jc w:val="both"/>
              <w:rPr>
                <w:rFonts w:asciiTheme="majorHAnsi" w:hAnsiTheme="majorHAnsi" w:cstheme="majorHAnsi"/>
                <w:spacing w:val="-8"/>
                <w:sz w:val="22"/>
                <w:szCs w:val="22"/>
                <w:lang w:val="vi-VN"/>
              </w:rPr>
            </w:pPr>
            <w:r w:rsidRPr="00086451">
              <w:rPr>
                <w:rFonts w:asciiTheme="majorHAnsi" w:hAnsiTheme="majorHAnsi" w:cstheme="majorHAnsi"/>
                <w:spacing w:val="-8"/>
                <w:sz w:val="22"/>
                <w:szCs w:val="22"/>
                <w:lang w:val="vi-VN"/>
              </w:rPr>
              <w:t>7. Giấy khen của Thủ trưởng cơ quan, đơn vị, tổ chức thuộc và trực thuộc Ủy ban nhân dân tỉnh: 01 bộ (bản chính).</w:t>
            </w:r>
          </w:p>
          <w:p w:rsidR="00815BC0" w:rsidRPr="007D3033" w:rsidRDefault="006649C7" w:rsidP="00EB359D">
            <w:pPr>
              <w:shd w:val="clear" w:color="auto" w:fill="FFFFFF"/>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8. Giấy khen của Chủ tịch Hội đồng quản trị, Chủ tịch Hội đồng thành viên, Tổng giám đốc, Giám đốc doanh nghiệp, Hợp tác xã: 01 bộ (bản chính).</w:t>
            </w:r>
          </w:p>
        </w:tc>
        <w:tc>
          <w:tcPr>
            <w:tcW w:w="5529" w:type="dxa"/>
          </w:tcPr>
          <w:p w:rsidR="006649C7" w:rsidRPr="00086451" w:rsidRDefault="006649C7" w:rsidP="00EB359D">
            <w:pPr>
              <w:shd w:val="clear" w:color="auto" w:fill="FFFFFF"/>
              <w:jc w:val="both"/>
              <w:rPr>
                <w:rFonts w:asciiTheme="majorHAnsi" w:hAnsiTheme="majorHAnsi" w:cstheme="majorHAnsi"/>
                <w:sz w:val="22"/>
                <w:szCs w:val="22"/>
                <w:lang w:val="vi-VN"/>
              </w:rPr>
            </w:pPr>
          </w:p>
        </w:tc>
        <w:tc>
          <w:tcPr>
            <w:tcW w:w="3685" w:type="dxa"/>
            <w:vMerge/>
          </w:tcPr>
          <w:p w:rsidR="006649C7" w:rsidRPr="00086451" w:rsidRDefault="006649C7" w:rsidP="00EB359D">
            <w:pPr>
              <w:shd w:val="clear" w:color="auto" w:fill="FFFFFF"/>
              <w:jc w:val="both"/>
              <w:rPr>
                <w:rFonts w:asciiTheme="majorHAnsi" w:hAnsiTheme="majorHAnsi" w:cstheme="majorHAnsi"/>
                <w:sz w:val="22"/>
                <w:szCs w:val="22"/>
                <w:lang w:val="vi-VN"/>
              </w:rPr>
            </w:pPr>
          </w:p>
        </w:tc>
      </w:tr>
      <w:tr w:rsidR="006649C7" w:rsidRPr="00086451" w:rsidTr="00852C95">
        <w:tc>
          <w:tcPr>
            <w:tcW w:w="5103" w:type="dxa"/>
          </w:tcPr>
          <w:p w:rsidR="006649C7" w:rsidRPr="00086451" w:rsidRDefault="006649C7" w:rsidP="00A033AC">
            <w:pPr>
              <w:shd w:val="clear" w:color="auto" w:fill="FFFFFF"/>
              <w:jc w:val="both"/>
              <w:rPr>
                <w:rFonts w:asciiTheme="majorHAnsi" w:hAnsiTheme="majorHAnsi" w:cstheme="majorHAnsi"/>
                <w:sz w:val="22"/>
                <w:szCs w:val="22"/>
                <w:lang w:val="vi-VN"/>
              </w:rPr>
            </w:pPr>
          </w:p>
        </w:tc>
        <w:tc>
          <w:tcPr>
            <w:tcW w:w="5529" w:type="dxa"/>
          </w:tcPr>
          <w:p w:rsidR="006649C7" w:rsidRPr="00086451" w:rsidRDefault="006649C7" w:rsidP="00A033AC">
            <w:pPr>
              <w:jc w:val="center"/>
              <w:rPr>
                <w:rFonts w:asciiTheme="majorHAnsi" w:hAnsiTheme="majorHAnsi" w:cstheme="majorHAnsi"/>
                <w:b/>
                <w:sz w:val="22"/>
                <w:szCs w:val="22"/>
                <w:lang w:val="vi-VN"/>
              </w:rPr>
            </w:pPr>
            <w:r w:rsidRPr="00086451">
              <w:rPr>
                <w:rFonts w:asciiTheme="majorHAnsi" w:hAnsiTheme="majorHAnsi" w:cstheme="majorHAnsi"/>
                <w:b/>
                <w:sz w:val="22"/>
                <w:szCs w:val="22"/>
                <w:lang w:val="vi-VN"/>
              </w:rPr>
              <w:t>Chương IV</w:t>
            </w:r>
          </w:p>
          <w:p w:rsidR="006649C7" w:rsidRPr="00086451" w:rsidRDefault="006649C7" w:rsidP="00A033AC">
            <w:pPr>
              <w:autoSpaceDE w:val="0"/>
              <w:autoSpaceDN w:val="0"/>
              <w:jc w:val="center"/>
              <w:rPr>
                <w:rFonts w:asciiTheme="majorHAnsi" w:hAnsiTheme="majorHAnsi" w:cstheme="majorHAnsi"/>
                <w:b/>
                <w:sz w:val="22"/>
                <w:szCs w:val="22"/>
                <w:lang w:val="vi-VN"/>
              </w:rPr>
            </w:pPr>
            <w:r w:rsidRPr="00086451">
              <w:rPr>
                <w:rFonts w:asciiTheme="majorHAnsi" w:hAnsiTheme="majorHAnsi" w:cstheme="majorHAnsi"/>
                <w:b/>
                <w:sz w:val="22"/>
                <w:szCs w:val="22"/>
                <w:lang w:val="vi-VN"/>
              </w:rPr>
              <w:t xml:space="preserve">HỘI ĐỒNG THI ĐUA - KHEN THƯỞNG </w:t>
            </w:r>
          </w:p>
          <w:p w:rsidR="006649C7" w:rsidRPr="00086451" w:rsidRDefault="006649C7" w:rsidP="004F38EF">
            <w:pPr>
              <w:autoSpaceDE w:val="0"/>
              <w:autoSpaceDN w:val="0"/>
              <w:jc w:val="center"/>
              <w:rPr>
                <w:rFonts w:asciiTheme="majorHAnsi" w:hAnsiTheme="majorHAnsi" w:cstheme="majorHAnsi"/>
                <w:b/>
                <w:sz w:val="22"/>
                <w:szCs w:val="22"/>
              </w:rPr>
            </w:pPr>
            <w:r w:rsidRPr="00086451">
              <w:rPr>
                <w:rFonts w:asciiTheme="majorHAnsi" w:hAnsiTheme="majorHAnsi" w:cstheme="majorHAnsi"/>
                <w:b/>
                <w:sz w:val="22"/>
                <w:szCs w:val="22"/>
                <w:lang w:val="vi-VN"/>
              </w:rPr>
              <w:t>CÁC CẤP</w:t>
            </w:r>
          </w:p>
        </w:tc>
        <w:tc>
          <w:tcPr>
            <w:tcW w:w="3685" w:type="dxa"/>
          </w:tcPr>
          <w:p w:rsidR="006649C7" w:rsidRPr="00086451" w:rsidRDefault="006649C7" w:rsidP="00EB359D">
            <w:pPr>
              <w:shd w:val="clear" w:color="auto" w:fill="FFFFFF"/>
              <w:jc w:val="both"/>
              <w:rPr>
                <w:rFonts w:asciiTheme="majorHAnsi" w:hAnsiTheme="majorHAnsi" w:cstheme="majorHAnsi"/>
                <w:sz w:val="22"/>
                <w:szCs w:val="22"/>
                <w:lang w:val="vi-VN"/>
              </w:rPr>
            </w:pPr>
          </w:p>
        </w:tc>
      </w:tr>
      <w:tr w:rsidR="006649C7" w:rsidRPr="00A22017" w:rsidTr="00852C95">
        <w:tc>
          <w:tcPr>
            <w:tcW w:w="5103" w:type="dxa"/>
          </w:tcPr>
          <w:p w:rsidR="006649C7" w:rsidRPr="00086451" w:rsidRDefault="006649C7" w:rsidP="00A033AC">
            <w:pPr>
              <w:shd w:val="clear" w:color="auto" w:fill="FFFFFF"/>
              <w:jc w:val="both"/>
              <w:rPr>
                <w:rFonts w:asciiTheme="majorHAnsi" w:hAnsiTheme="majorHAnsi" w:cstheme="majorHAnsi"/>
                <w:sz w:val="22"/>
                <w:szCs w:val="22"/>
                <w:lang w:val="vi-VN"/>
              </w:rPr>
            </w:pPr>
          </w:p>
        </w:tc>
        <w:tc>
          <w:tcPr>
            <w:tcW w:w="5529" w:type="dxa"/>
          </w:tcPr>
          <w:p w:rsidR="006649C7" w:rsidRPr="00086451" w:rsidRDefault="00815BC0" w:rsidP="004F38EF">
            <w:pPr>
              <w:spacing w:before="120"/>
              <w:jc w:val="both"/>
              <w:rPr>
                <w:rFonts w:asciiTheme="majorHAnsi" w:hAnsiTheme="majorHAnsi" w:cstheme="majorHAnsi"/>
                <w:b/>
                <w:sz w:val="22"/>
                <w:szCs w:val="22"/>
                <w:lang w:val="vi-VN"/>
              </w:rPr>
            </w:pPr>
            <w:r>
              <w:rPr>
                <w:rFonts w:asciiTheme="majorHAnsi" w:hAnsiTheme="majorHAnsi" w:cstheme="majorHAnsi"/>
                <w:b/>
                <w:sz w:val="22"/>
                <w:szCs w:val="22"/>
                <w:lang w:val="vi-VN"/>
              </w:rPr>
              <w:t>Điều 1</w:t>
            </w:r>
            <w:r w:rsidRPr="000A6F07">
              <w:rPr>
                <w:rFonts w:asciiTheme="majorHAnsi" w:hAnsiTheme="majorHAnsi" w:cstheme="majorHAnsi"/>
                <w:b/>
                <w:sz w:val="22"/>
                <w:szCs w:val="22"/>
                <w:lang w:val="vi-VN"/>
              </w:rPr>
              <w:t>1</w:t>
            </w:r>
            <w:r w:rsidR="006649C7" w:rsidRPr="00086451">
              <w:rPr>
                <w:rFonts w:asciiTheme="majorHAnsi" w:hAnsiTheme="majorHAnsi" w:cstheme="majorHAnsi"/>
                <w:b/>
                <w:sz w:val="22"/>
                <w:szCs w:val="22"/>
                <w:lang w:val="vi-VN"/>
              </w:rPr>
              <w:t>. Hội đồng Thi đua - Khen thưởng tỉnh</w:t>
            </w:r>
          </w:p>
        </w:tc>
        <w:tc>
          <w:tcPr>
            <w:tcW w:w="3685" w:type="dxa"/>
          </w:tcPr>
          <w:p w:rsidR="006649C7" w:rsidRPr="00086451" w:rsidRDefault="006649C7" w:rsidP="00EB359D">
            <w:pPr>
              <w:shd w:val="clear" w:color="auto" w:fill="FFFFFF"/>
              <w:jc w:val="both"/>
              <w:rPr>
                <w:rFonts w:asciiTheme="majorHAnsi" w:hAnsiTheme="majorHAnsi" w:cstheme="majorHAnsi"/>
                <w:sz w:val="22"/>
                <w:szCs w:val="22"/>
                <w:lang w:val="vi-VN"/>
              </w:rPr>
            </w:pPr>
          </w:p>
        </w:tc>
      </w:tr>
      <w:tr w:rsidR="006649C7" w:rsidRPr="00A22017" w:rsidTr="00852C95">
        <w:tc>
          <w:tcPr>
            <w:tcW w:w="5103" w:type="dxa"/>
          </w:tcPr>
          <w:p w:rsidR="006649C7" w:rsidRPr="00086451" w:rsidRDefault="006649C7" w:rsidP="00A033AC">
            <w:pPr>
              <w:shd w:val="clear" w:color="auto" w:fill="FFFFFF"/>
              <w:jc w:val="both"/>
              <w:rPr>
                <w:rFonts w:asciiTheme="majorHAnsi" w:hAnsiTheme="majorHAnsi" w:cstheme="majorHAnsi"/>
                <w:sz w:val="22"/>
                <w:szCs w:val="22"/>
                <w:lang w:val="vi-VN"/>
              </w:rPr>
            </w:pPr>
          </w:p>
        </w:tc>
        <w:tc>
          <w:tcPr>
            <w:tcW w:w="5529" w:type="dxa"/>
          </w:tcPr>
          <w:p w:rsidR="007D3033" w:rsidRPr="007D3033" w:rsidRDefault="007D3033" w:rsidP="007D3033">
            <w:pPr>
              <w:shd w:val="clear" w:color="auto" w:fill="FFFFFF"/>
              <w:jc w:val="both"/>
              <w:rPr>
                <w:rFonts w:asciiTheme="majorHAnsi" w:hAnsiTheme="majorHAnsi" w:cstheme="majorHAnsi"/>
                <w:sz w:val="22"/>
                <w:szCs w:val="22"/>
                <w:lang w:val="vi-VN"/>
              </w:rPr>
            </w:pPr>
            <w:r w:rsidRPr="007D3033">
              <w:rPr>
                <w:rFonts w:asciiTheme="majorHAnsi" w:hAnsiTheme="majorHAnsi" w:cstheme="majorHAnsi"/>
                <w:sz w:val="22"/>
                <w:szCs w:val="22"/>
                <w:lang w:val="vi-VN"/>
              </w:rPr>
              <w:t>1. Hội đồng Thi đua - Khen thưởng tỉnh do Chủ tịch Ủy ban nhân dân tỉnh thành lập, có trách nhiệm tham mưu cho Ủy ban nhân dân tỉnh, Chủ tịch Ủy ban nhân dân tỉnh về công tác thi đua, khen thưởng của tỉnh.</w:t>
            </w:r>
          </w:p>
          <w:p w:rsidR="007D3033" w:rsidRPr="007D3033" w:rsidRDefault="007D3033" w:rsidP="007D3033">
            <w:pPr>
              <w:shd w:val="clear" w:color="auto" w:fill="FFFFFF"/>
              <w:jc w:val="both"/>
              <w:rPr>
                <w:rFonts w:asciiTheme="majorHAnsi" w:hAnsiTheme="majorHAnsi" w:cstheme="majorHAnsi"/>
                <w:sz w:val="22"/>
                <w:szCs w:val="22"/>
                <w:lang w:val="vi-VN"/>
              </w:rPr>
            </w:pPr>
            <w:r w:rsidRPr="007D3033">
              <w:rPr>
                <w:rFonts w:asciiTheme="majorHAnsi" w:hAnsiTheme="majorHAnsi" w:cstheme="majorHAnsi"/>
                <w:sz w:val="22"/>
                <w:szCs w:val="22"/>
                <w:lang w:val="vi-VN"/>
              </w:rPr>
              <w:t>2. Thành phần Hội đồng gồm:</w:t>
            </w:r>
          </w:p>
          <w:p w:rsidR="007D3033" w:rsidRPr="007D3033" w:rsidRDefault="007D3033" w:rsidP="007D3033">
            <w:pPr>
              <w:shd w:val="clear" w:color="auto" w:fill="FFFFFF"/>
              <w:jc w:val="both"/>
              <w:rPr>
                <w:rFonts w:asciiTheme="majorHAnsi" w:hAnsiTheme="majorHAnsi" w:cstheme="majorHAnsi"/>
                <w:sz w:val="22"/>
                <w:szCs w:val="22"/>
                <w:lang w:val="vi-VN"/>
              </w:rPr>
            </w:pPr>
            <w:r w:rsidRPr="007D3033">
              <w:rPr>
                <w:rFonts w:asciiTheme="majorHAnsi" w:hAnsiTheme="majorHAnsi" w:cstheme="majorHAnsi"/>
                <w:sz w:val="22"/>
                <w:szCs w:val="22"/>
                <w:lang w:val="vi-VN"/>
              </w:rPr>
              <w:t>a) Chủ tịch Hội đồng là Chủ tịch Ủy ban nhân dân tỉnh;</w:t>
            </w:r>
          </w:p>
          <w:p w:rsidR="007D3033" w:rsidRPr="007D3033" w:rsidRDefault="007D3033" w:rsidP="007D3033">
            <w:pPr>
              <w:shd w:val="clear" w:color="auto" w:fill="FFFFFF"/>
              <w:jc w:val="both"/>
              <w:rPr>
                <w:rFonts w:asciiTheme="majorHAnsi" w:hAnsiTheme="majorHAnsi" w:cstheme="majorHAnsi"/>
                <w:sz w:val="22"/>
                <w:szCs w:val="22"/>
                <w:lang w:val="vi-VN"/>
              </w:rPr>
            </w:pPr>
            <w:r w:rsidRPr="007D3033">
              <w:rPr>
                <w:rFonts w:asciiTheme="majorHAnsi" w:hAnsiTheme="majorHAnsi" w:cstheme="majorHAnsi"/>
                <w:sz w:val="22"/>
                <w:szCs w:val="22"/>
                <w:lang w:val="vi-VN"/>
              </w:rPr>
              <w:t xml:space="preserve">  b) Các Phó Chủ tịch Hội đồng gồm: Giám đốc Sở Nội vụ là Phó Chủ tịch Thường trực Hội đồng; Phó Chủ tịch Thường trực Ủy ban Mặt trận Tổ quốc Việt Nam tỉnh là Phó Chủ tịch Hội đồng; 01 Phó Chủ tịch Ủy ban Mặt trận Tổ quốc Việt Nam tỉnh, Chủ tịch Liên đoàn Lao động tỉnh là Phó Chủ tịch Hội đồng;</w:t>
            </w:r>
          </w:p>
          <w:p w:rsidR="007D3033" w:rsidRPr="007D3033" w:rsidRDefault="007D3033" w:rsidP="007D3033">
            <w:pPr>
              <w:shd w:val="clear" w:color="auto" w:fill="FFFFFF"/>
              <w:jc w:val="both"/>
              <w:rPr>
                <w:rFonts w:asciiTheme="majorHAnsi" w:hAnsiTheme="majorHAnsi" w:cstheme="majorHAnsi"/>
                <w:sz w:val="22"/>
                <w:szCs w:val="22"/>
                <w:lang w:val="vi-VN"/>
              </w:rPr>
            </w:pPr>
            <w:r w:rsidRPr="007D3033">
              <w:rPr>
                <w:rFonts w:asciiTheme="majorHAnsi" w:hAnsiTheme="majorHAnsi" w:cstheme="majorHAnsi"/>
                <w:sz w:val="22"/>
                <w:szCs w:val="22"/>
                <w:lang w:val="vi-VN"/>
              </w:rPr>
              <w:t>c) Chủ tịch Hội đồng Thi đua - Khen thưởng tỉnh quyết định cơ cấu, thành phần các thành viên Hội đồng; ban hành Quy chế hoạt động của Hội đồng.</w:t>
            </w:r>
          </w:p>
          <w:p w:rsidR="007D3033" w:rsidRPr="007D3033" w:rsidRDefault="007D3033" w:rsidP="007D3033">
            <w:pPr>
              <w:shd w:val="clear" w:color="auto" w:fill="FFFFFF"/>
              <w:jc w:val="both"/>
              <w:rPr>
                <w:rFonts w:asciiTheme="majorHAnsi" w:hAnsiTheme="majorHAnsi" w:cstheme="majorHAnsi"/>
                <w:sz w:val="22"/>
                <w:szCs w:val="22"/>
                <w:lang w:val="vi-VN"/>
              </w:rPr>
            </w:pPr>
            <w:r w:rsidRPr="007D3033">
              <w:rPr>
                <w:rFonts w:asciiTheme="majorHAnsi" w:hAnsiTheme="majorHAnsi" w:cstheme="majorHAnsi"/>
                <w:sz w:val="22"/>
                <w:szCs w:val="22"/>
                <w:lang w:val="vi-VN"/>
              </w:rPr>
              <w:t>3. Nhiệm vụ, quyền hạn của Hội đồng</w:t>
            </w:r>
          </w:p>
          <w:p w:rsidR="007D3033" w:rsidRPr="007D3033" w:rsidRDefault="007D3033" w:rsidP="007D3033">
            <w:pPr>
              <w:shd w:val="clear" w:color="auto" w:fill="FFFFFF"/>
              <w:jc w:val="both"/>
              <w:rPr>
                <w:rFonts w:asciiTheme="majorHAnsi" w:hAnsiTheme="majorHAnsi" w:cstheme="majorHAnsi"/>
                <w:sz w:val="22"/>
                <w:szCs w:val="22"/>
                <w:lang w:val="vi-VN"/>
              </w:rPr>
            </w:pPr>
            <w:r w:rsidRPr="007D3033">
              <w:rPr>
                <w:rFonts w:asciiTheme="majorHAnsi" w:hAnsiTheme="majorHAnsi" w:cstheme="majorHAnsi"/>
                <w:sz w:val="22"/>
                <w:szCs w:val="22"/>
                <w:lang w:val="vi-VN"/>
              </w:rPr>
              <w:t>a) Tham mưu cho Chủ tịch Ủy ban nhân dân tỉnh phát động các phong trào thi đua theo thẩm quyền;</w:t>
            </w:r>
          </w:p>
          <w:p w:rsidR="007D3033" w:rsidRPr="007D3033" w:rsidRDefault="007D3033" w:rsidP="007D3033">
            <w:pPr>
              <w:shd w:val="clear" w:color="auto" w:fill="FFFFFF"/>
              <w:jc w:val="both"/>
              <w:rPr>
                <w:rFonts w:asciiTheme="majorHAnsi" w:hAnsiTheme="majorHAnsi" w:cstheme="majorHAnsi"/>
                <w:sz w:val="22"/>
                <w:szCs w:val="22"/>
                <w:lang w:val="vi-VN"/>
              </w:rPr>
            </w:pPr>
            <w:r w:rsidRPr="007D3033">
              <w:rPr>
                <w:rFonts w:asciiTheme="majorHAnsi" w:hAnsiTheme="majorHAnsi" w:cstheme="majorHAnsi"/>
                <w:sz w:val="22"/>
                <w:szCs w:val="22"/>
                <w:lang w:val="vi-VN"/>
              </w:rPr>
              <w:t>b) Thực hiện sự phối hợp giữa các cơ quan Đảng, chính quyền, Ủy ban Mặt trận Tổ quốc, các tổ chức chính trị - xã hội cấp tỉnh trong việc tham mưu, đề xuất thực hiện phong trào thi đua, công tác khen thưởng;</w:t>
            </w:r>
          </w:p>
          <w:p w:rsidR="007D3033" w:rsidRPr="007D3033" w:rsidRDefault="007D3033" w:rsidP="007D3033">
            <w:pPr>
              <w:shd w:val="clear" w:color="auto" w:fill="FFFFFF"/>
              <w:jc w:val="both"/>
              <w:rPr>
                <w:rFonts w:asciiTheme="majorHAnsi" w:hAnsiTheme="majorHAnsi" w:cstheme="majorHAnsi"/>
                <w:sz w:val="22"/>
                <w:szCs w:val="22"/>
                <w:lang w:val="vi-VN"/>
              </w:rPr>
            </w:pPr>
            <w:r w:rsidRPr="007D3033">
              <w:rPr>
                <w:rFonts w:asciiTheme="majorHAnsi" w:hAnsiTheme="majorHAnsi" w:cstheme="majorHAnsi"/>
                <w:sz w:val="22"/>
                <w:szCs w:val="22"/>
                <w:lang w:val="vi-VN"/>
              </w:rPr>
              <w:t>c) Định kỳ đánh giá kết quả các phong trào thi đua và công tác khen thưởng, tham mưu sơ kết, tổng kết công tác thi đua, khen thưởng, kiến nghị, đề xuất chủ trương, biện pháp đẩy mạnh phong trào thi đua yêu nước trong từng năm và giai đoạn; tổ chức thi đua theo quy định của pháp luật về thi đua, khen thưởng, tham mưu cho Chủ tịch Ủy ban nhân dân tỉnh kiểm tra công tác thi đua, khen thưởng và thực hiện các chủ trương, chính sách, pháp luật về thi đua, khen thưởng;</w:t>
            </w:r>
          </w:p>
          <w:p w:rsidR="007D3033" w:rsidRPr="007D3033" w:rsidRDefault="007D3033" w:rsidP="007D3033">
            <w:pPr>
              <w:shd w:val="clear" w:color="auto" w:fill="FFFFFF"/>
              <w:jc w:val="both"/>
              <w:rPr>
                <w:rFonts w:asciiTheme="majorHAnsi" w:hAnsiTheme="majorHAnsi" w:cstheme="majorHAnsi"/>
                <w:sz w:val="22"/>
                <w:szCs w:val="22"/>
                <w:lang w:val="vi-VN"/>
              </w:rPr>
            </w:pPr>
            <w:r w:rsidRPr="007D3033">
              <w:rPr>
                <w:rFonts w:asciiTheme="majorHAnsi" w:hAnsiTheme="majorHAnsi" w:cstheme="majorHAnsi"/>
                <w:sz w:val="22"/>
                <w:szCs w:val="22"/>
                <w:lang w:val="vi-VN"/>
              </w:rPr>
              <w:t xml:space="preserve">d) Hướng dẫn tổ chức hoạt động và bình xét thi đua của </w:t>
            </w:r>
            <w:r w:rsidRPr="007D3033">
              <w:rPr>
                <w:rFonts w:asciiTheme="majorHAnsi" w:hAnsiTheme="majorHAnsi" w:cstheme="majorHAnsi"/>
                <w:sz w:val="22"/>
                <w:szCs w:val="22"/>
                <w:lang w:val="vi-VN"/>
              </w:rPr>
              <w:lastRenderedPageBreak/>
              <w:t>cụm, khối thi đua do Ủy ban nhân dân tỉnh tổ chức;</w:t>
            </w:r>
          </w:p>
          <w:p w:rsidR="007D3033" w:rsidRPr="007D3033" w:rsidRDefault="007D3033" w:rsidP="007D3033">
            <w:pPr>
              <w:shd w:val="clear" w:color="auto" w:fill="FFFFFF"/>
              <w:jc w:val="both"/>
              <w:rPr>
                <w:rFonts w:asciiTheme="majorHAnsi" w:hAnsiTheme="majorHAnsi" w:cstheme="majorHAnsi"/>
                <w:sz w:val="22"/>
                <w:szCs w:val="22"/>
                <w:lang w:val="vi-VN"/>
              </w:rPr>
            </w:pPr>
            <w:r w:rsidRPr="007D3033">
              <w:rPr>
                <w:rFonts w:asciiTheme="majorHAnsi" w:hAnsiTheme="majorHAnsi" w:cstheme="majorHAnsi"/>
                <w:sz w:val="22"/>
                <w:szCs w:val="22"/>
                <w:lang w:val="vi-VN"/>
              </w:rPr>
              <w:t>đ) Tham mưu, tư vấn cho Chủ tịch Ủy ban nhân dân tỉnh quyết định tặng thưởng danh hiệu thi đua và các hình thức khen thưởng thuộc thẩm quyền hoặc trình cấp có thẩm quyền khen thưởng.</w:t>
            </w:r>
          </w:p>
          <w:p w:rsidR="006649C7" w:rsidRPr="007D3033" w:rsidRDefault="007D3033" w:rsidP="007D3033">
            <w:pPr>
              <w:shd w:val="clear" w:color="auto" w:fill="FFFFFF"/>
              <w:jc w:val="both"/>
              <w:rPr>
                <w:rFonts w:asciiTheme="majorHAnsi" w:hAnsiTheme="majorHAnsi" w:cstheme="majorHAnsi"/>
                <w:sz w:val="22"/>
                <w:szCs w:val="22"/>
                <w:lang w:val="vi-VN"/>
              </w:rPr>
            </w:pPr>
            <w:r w:rsidRPr="007D3033">
              <w:rPr>
                <w:rFonts w:asciiTheme="majorHAnsi" w:hAnsiTheme="majorHAnsi" w:cstheme="majorHAnsi"/>
                <w:sz w:val="22"/>
                <w:szCs w:val="22"/>
                <w:lang w:val="vi-VN"/>
              </w:rPr>
              <w:t>4. Ban Thi đua - Khen thưởng, Sở Nội vụ là cơ quan thường trực Hội đồng Thi đua - Khen thưởng tỉnh.</w:t>
            </w:r>
          </w:p>
        </w:tc>
        <w:tc>
          <w:tcPr>
            <w:tcW w:w="3685" w:type="dxa"/>
          </w:tcPr>
          <w:p w:rsidR="006649C7" w:rsidRPr="00086451" w:rsidRDefault="006649C7" w:rsidP="00EB359D">
            <w:pPr>
              <w:shd w:val="clear" w:color="auto" w:fill="FFFFFF"/>
              <w:jc w:val="both"/>
              <w:rPr>
                <w:rFonts w:asciiTheme="majorHAnsi" w:hAnsiTheme="majorHAnsi" w:cstheme="majorHAnsi"/>
                <w:sz w:val="22"/>
                <w:szCs w:val="22"/>
                <w:lang w:val="vi-VN"/>
              </w:rPr>
            </w:pPr>
          </w:p>
          <w:p w:rsidR="006649C7" w:rsidRPr="00086451" w:rsidRDefault="006649C7" w:rsidP="00CC6E32">
            <w:pPr>
              <w:jc w:val="both"/>
              <w:rPr>
                <w:rFonts w:asciiTheme="majorHAnsi" w:hAnsiTheme="majorHAnsi" w:cstheme="majorHAnsi"/>
                <w:sz w:val="22"/>
                <w:szCs w:val="22"/>
                <w:lang w:val="vi-VN"/>
              </w:rPr>
            </w:pPr>
            <w:r w:rsidRPr="00086451">
              <w:rPr>
                <w:rFonts w:asciiTheme="majorHAnsi" w:hAnsiTheme="majorHAnsi" w:cstheme="majorHAnsi"/>
                <w:sz w:val="22"/>
                <w:szCs w:val="22"/>
                <w:lang w:val="de-DE"/>
              </w:rPr>
              <w:t xml:space="preserve">Dự thảo đã  bổ sung </w:t>
            </w:r>
            <w:r w:rsidRPr="00086451">
              <w:rPr>
                <w:rFonts w:asciiTheme="majorHAnsi" w:hAnsiTheme="majorHAnsi" w:cstheme="majorHAnsi"/>
                <w:sz w:val="22"/>
                <w:szCs w:val="22"/>
                <w:lang w:val="vi-VN"/>
              </w:rPr>
              <w:t xml:space="preserve"> để phù hợp với quy định tại Nghị định 152/2025/NĐ-CP và đảm bảo chặt chẽ trong việc thực hiện </w:t>
            </w:r>
            <w:r w:rsidRPr="00086451">
              <w:rPr>
                <w:rFonts w:asciiTheme="majorHAnsi" w:hAnsiTheme="majorHAnsi" w:cstheme="majorHAnsi"/>
                <w:sz w:val="22"/>
                <w:szCs w:val="22"/>
                <w:lang w:val="de-DE"/>
              </w:rPr>
              <w:t>công tác thi đua, khen thưởng của tỉnh; Xác định rõ cơ cấu thành phần, nhiệm vụ, quyền hạn, quy chế làm việc của Hội đồng</w:t>
            </w:r>
            <w:r w:rsidRPr="00086451">
              <w:rPr>
                <w:rFonts w:asciiTheme="majorHAnsi" w:hAnsiTheme="majorHAnsi" w:cstheme="majorHAnsi"/>
                <w:sz w:val="22"/>
                <w:szCs w:val="22"/>
                <w:lang w:val="vi-VN"/>
              </w:rPr>
              <w:t>; giúp triển khai công tác thi đua, khen thưởng đồng bộ từ cấp cơ sở đến cấp tỉnh, bảo đảm thống nhất về tổ chức và quy trình.</w:t>
            </w:r>
          </w:p>
        </w:tc>
      </w:tr>
      <w:tr w:rsidR="006649C7" w:rsidRPr="00A22017" w:rsidTr="00852C95">
        <w:tc>
          <w:tcPr>
            <w:tcW w:w="5103" w:type="dxa"/>
          </w:tcPr>
          <w:p w:rsidR="006649C7" w:rsidRPr="00086451" w:rsidRDefault="006649C7" w:rsidP="00A033AC">
            <w:pPr>
              <w:shd w:val="clear" w:color="auto" w:fill="FFFFFF"/>
              <w:jc w:val="both"/>
              <w:rPr>
                <w:rFonts w:asciiTheme="majorHAnsi" w:hAnsiTheme="majorHAnsi" w:cstheme="majorHAnsi"/>
                <w:sz w:val="22"/>
                <w:szCs w:val="22"/>
                <w:lang w:val="vi-VN"/>
              </w:rPr>
            </w:pPr>
          </w:p>
        </w:tc>
        <w:tc>
          <w:tcPr>
            <w:tcW w:w="5529" w:type="dxa"/>
          </w:tcPr>
          <w:p w:rsidR="006649C7" w:rsidRPr="00086451" w:rsidRDefault="006649C7" w:rsidP="00F9733F">
            <w:pPr>
              <w:shd w:val="clear" w:color="auto" w:fill="FFFFFF"/>
              <w:spacing w:before="120"/>
              <w:jc w:val="both"/>
              <w:rPr>
                <w:rFonts w:asciiTheme="majorHAnsi" w:hAnsiTheme="majorHAnsi" w:cstheme="majorHAnsi"/>
                <w:b/>
                <w:sz w:val="22"/>
                <w:szCs w:val="22"/>
                <w:lang w:val="vi-VN"/>
              </w:rPr>
            </w:pPr>
            <w:r w:rsidRPr="00086451">
              <w:rPr>
                <w:rFonts w:asciiTheme="majorHAnsi" w:hAnsiTheme="majorHAnsi" w:cstheme="majorHAnsi"/>
                <w:b/>
                <w:sz w:val="22"/>
                <w:szCs w:val="22"/>
                <w:lang w:val="vi-VN"/>
              </w:rPr>
              <w:t>Điều 1</w:t>
            </w:r>
            <w:r w:rsidR="00F9733F" w:rsidRPr="000A6F07">
              <w:rPr>
                <w:rFonts w:asciiTheme="majorHAnsi" w:hAnsiTheme="majorHAnsi" w:cstheme="majorHAnsi"/>
                <w:b/>
                <w:sz w:val="22"/>
                <w:szCs w:val="22"/>
                <w:lang w:val="vi-VN"/>
              </w:rPr>
              <w:t>2</w:t>
            </w:r>
            <w:r w:rsidRPr="00086451">
              <w:rPr>
                <w:rFonts w:asciiTheme="majorHAnsi" w:hAnsiTheme="majorHAnsi" w:cstheme="majorHAnsi"/>
                <w:b/>
                <w:sz w:val="22"/>
                <w:szCs w:val="22"/>
                <w:lang w:val="vi-VN"/>
              </w:rPr>
              <w:t>. Hội đồng Thi đua - Khen thưởng các cơ quan cấp tỉnh</w:t>
            </w:r>
          </w:p>
        </w:tc>
        <w:tc>
          <w:tcPr>
            <w:tcW w:w="3685" w:type="dxa"/>
          </w:tcPr>
          <w:p w:rsidR="006649C7" w:rsidRPr="00086451" w:rsidRDefault="006649C7" w:rsidP="00EB359D">
            <w:pPr>
              <w:shd w:val="clear" w:color="auto" w:fill="FFFFFF"/>
              <w:jc w:val="both"/>
              <w:rPr>
                <w:rFonts w:asciiTheme="majorHAnsi" w:hAnsiTheme="majorHAnsi" w:cstheme="majorHAnsi"/>
                <w:sz w:val="22"/>
                <w:szCs w:val="22"/>
                <w:lang w:val="vi-VN"/>
              </w:rPr>
            </w:pPr>
          </w:p>
        </w:tc>
      </w:tr>
      <w:tr w:rsidR="006649C7" w:rsidRPr="00A22017" w:rsidTr="00852C95">
        <w:tc>
          <w:tcPr>
            <w:tcW w:w="5103" w:type="dxa"/>
          </w:tcPr>
          <w:p w:rsidR="006649C7" w:rsidRPr="00086451" w:rsidRDefault="006649C7" w:rsidP="00A033AC">
            <w:pPr>
              <w:shd w:val="clear" w:color="auto" w:fill="FFFFFF"/>
              <w:jc w:val="both"/>
              <w:rPr>
                <w:rFonts w:asciiTheme="majorHAnsi" w:hAnsiTheme="majorHAnsi" w:cstheme="majorHAnsi"/>
                <w:sz w:val="22"/>
                <w:szCs w:val="22"/>
                <w:lang w:val="vi-VN"/>
              </w:rPr>
            </w:pPr>
          </w:p>
        </w:tc>
        <w:tc>
          <w:tcPr>
            <w:tcW w:w="5529" w:type="dxa"/>
          </w:tcPr>
          <w:p w:rsidR="007D3033" w:rsidRPr="007D3033" w:rsidRDefault="007D3033" w:rsidP="007D3033">
            <w:pPr>
              <w:shd w:val="clear" w:color="auto" w:fill="FFFFFF"/>
              <w:jc w:val="both"/>
              <w:rPr>
                <w:rFonts w:asciiTheme="majorHAnsi" w:hAnsiTheme="majorHAnsi" w:cstheme="majorHAnsi"/>
                <w:sz w:val="22"/>
                <w:szCs w:val="22"/>
                <w:lang w:val="vi-VN"/>
              </w:rPr>
            </w:pPr>
            <w:r w:rsidRPr="007D3033">
              <w:rPr>
                <w:rFonts w:asciiTheme="majorHAnsi" w:hAnsiTheme="majorHAnsi" w:cstheme="majorHAnsi"/>
                <w:sz w:val="22"/>
                <w:szCs w:val="22"/>
                <w:lang w:val="vi-VN"/>
              </w:rPr>
              <w:t>1. Giám đốc Sở, Thủ trưởng ban, ngành, đoàn thể và tương đương ở cấp tỉnh có trách nhiệm thành lập Hội đồng Thi đua - Khen thưởng của cơ quan, đơn vị mình để tham mưu, tư vấn về công tác thi đua, khen thưởng thuộc phạm vi quản lý.</w:t>
            </w:r>
          </w:p>
          <w:p w:rsidR="007D3033" w:rsidRPr="007D3033" w:rsidRDefault="007D3033" w:rsidP="007D3033">
            <w:pPr>
              <w:shd w:val="clear" w:color="auto" w:fill="FFFFFF"/>
              <w:jc w:val="both"/>
              <w:rPr>
                <w:rFonts w:asciiTheme="majorHAnsi" w:hAnsiTheme="majorHAnsi" w:cstheme="majorHAnsi"/>
                <w:sz w:val="22"/>
                <w:szCs w:val="22"/>
                <w:lang w:val="vi-VN"/>
              </w:rPr>
            </w:pPr>
            <w:r w:rsidRPr="007D3033">
              <w:rPr>
                <w:rFonts w:asciiTheme="majorHAnsi" w:hAnsiTheme="majorHAnsi" w:cstheme="majorHAnsi"/>
                <w:sz w:val="22"/>
                <w:szCs w:val="22"/>
                <w:lang w:val="vi-VN"/>
              </w:rPr>
              <w:t>2. Thành phần Hội đồng gồm:</w:t>
            </w:r>
          </w:p>
          <w:p w:rsidR="007D3033" w:rsidRPr="007D3033" w:rsidRDefault="007D3033" w:rsidP="007D3033">
            <w:pPr>
              <w:shd w:val="clear" w:color="auto" w:fill="FFFFFF"/>
              <w:jc w:val="both"/>
              <w:rPr>
                <w:rFonts w:asciiTheme="majorHAnsi" w:hAnsiTheme="majorHAnsi" w:cstheme="majorHAnsi"/>
                <w:sz w:val="22"/>
                <w:szCs w:val="22"/>
                <w:lang w:val="vi-VN"/>
              </w:rPr>
            </w:pPr>
            <w:r w:rsidRPr="007D3033">
              <w:rPr>
                <w:rFonts w:asciiTheme="majorHAnsi" w:hAnsiTheme="majorHAnsi" w:cstheme="majorHAnsi"/>
                <w:sz w:val="22"/>
                <w:szCs w:val="22"/>
                <w:lang w:val="vi-VN"/>
              </w:rPr>
              <w:t>a) Chủ tịch Hội đồng là Giám đốc Sở, Thủ trưởng ban, ngành, đoàn thể và tương đương ở cấp tỉnh;</w:t>
            </w:r>
          </w:p>
          <w:p w:rsidR="007D3033" w:rsidRPr="007D3033" w:rsidRDefault="007D3033" w:rsidP="007D3033">
            <w:pPr>
              <w:shd w:val="clear" w:color="auto" w:fill="FFFFFF"/>
              <w:jc w:val="both"/>
              <w:rPr>
                <w:rFonts w:asciiTheme="majorHAnsi" w:hAnsiTheme="majorHAnsi" w:cstheme="majorHAnsi"/>
                <w:sz w:val="22"/>
                <w:szCs w:val="22"/>
                <w:lang w:val="vi-VN"/>
              </w:rPr>
            </w:pPr>
            <w:r w:rsidRPr="007D3033">
              <w:rPr>
                <w:rFonts w:asciiTheme="majorHAnsi" w:hAnsiTheme="majorHAnsi" w:cstheme="majorHAnsi"/>
                <w:sz w:val="22"/>
                <w:szCs w:val="22"/>
                <w:lang w:val="vi-VN"/>
              </w:rPr>
              <w:t>b) Hội đồng có không quá 02 Phó Chủ tịch. Chủ tịch Hội đồng quyết định cơ cấu, thành phần các thành viên Hội đồng; ban hành Quy chế hoạt động của Hội đồng.</w:t>
            </w:r>
          </w:p>
          <w:p w:rsidR="007D3033" w:rsidRPr="007D3033" w:rsidRDefault="007D3033" w:rsidP="007D3033">
            <w:pPr>
              <w:shd w:val="clear" w:color="auto" w:fill="FFFFFF"/>
              <w:jc w:val="both"/>
              <w:rPr>
                <w:rFonts w:asciiTheme="majorHAnsi" w:hAnsiTheme="majorHAnsi" w:cstheme="majorHAnsi"/>
                <w:sz w:val="22"/>
                <w:szCs w:val="22"/>
                <w:lang w:val="vi-VN"/>
              </w:rPr>
            </w:pPr>
            <w:r w:rsidRPr="007D3033">
              <w:rPr>
                <w:rFonts w:asciiTheme="majorHAnsi" w:hAnsiTheme="majorHAnsi" w:cstheme="majorHAnsi"/>
                <w:sz w:val="22"/>
                <w:szCs w:val="22"/>
                <w:lang w:val="vi-VN"/>
              </w:rPr>
              <w:t>3. Hội đồng có các nhiệm vụ, quyền hạn:</w:t>
            </w:r>
          </w:p>
          <w:p w:rsidR="007D3033" w:rsidRPr="007D3033" w:rsidRDefault="007D3033" w:rsidP="007D3033">
            <w:pPr>
              <w:shd w:val="clear" w:color="auto" w:fill="FFFFFF"/>
              <w:jc w:val="both"/>
              <w:rPr>
                <w:rFonts w:asciiTheme="majorHAnsi" w:hAnsiTheme="majorHAnsi" w:cstheme="majorHAnsi"/>
                <w:sz w:val="22"/>
                <w:szCs w:val="22"/>
                <w:lang w:val="vi-VN"/>
              </w:rPr>
            </w:pPr>
            <w:r w:rsidRPr="007D3033">
              <w:rPr>
                <w:rFonts w:asciiTheme="majorHAnsi" w:hAnsiTheme="majorHAnsi" w:cstheme="majorHAnsi"/>
                <w:sz w:val="22"/>
                <w:szCs w:val="22"/>
                <w:lang w:val="vi-VN"/>
              </w:rPr>
              <w:t>a) Tham mưu cho Giám đốc Sở, Thủ trưởng ban, ngành, đoàn thể và tương đương ở cấp tỉnh phát động các phong trào thi đua theo thẩm quyền;</w:t>
            </w:r>
          </w:p>
          <w:p w:rsidR="007D3033" w:rsidRPr="007D3033" w:rsidRDefault="007D3033" w:rsidP="007D3033">
            <w:pPr>
              <w:shd w:val="clear" w:color="auto" w:fill="FFFFFF"/>
              <w:jc w:val="both"/>
              <w:rPr>
                <w:rFonts w:asciiTheme="majorHAnsi" w:hAnsiTheme="majorHAnsi" w:cstheme="majorHAnsi"/>
                <w:sz w:val="22"/>
                <w:szCs w:val="22"/>
                <w:lang w:val="vi-VN"/>
              </w:rPr>
            </w:pPr>
            <w:r w:rsidRPr="007D3033">
              <w:rPr>
                <w:rFonts w:asciiTheme="majorHAnsi" w:hAnsiTheme="majorHAnsi" w:cstheme="majorHAnsi"/>
                <w:sz w:val="22"/>
                <w:szCs w:val="22"/>
                <w:lang w:val="vi-VN"/>
              </w:rPr>
              <w:t>b) Định kỳ đánh giá kết quả phong trào thi đua và công tác khen thưởng; tham mưu việc sơ kết, tổng kết công tác thi đua, khen thưởng; kiến nghị, đề xuất các chủ trương, biện pháp đẩy mạnh phong trào thi đua yêu nước trong từng năm và từng giai đoạn; tổ chức thi đua theo quy định của pháp luật về thi đua, khen thưởng;</w:t>
            </w:r>
          </w:p>
          <w:p w:rsidR="007D3033" w:rsidRPr="007D3033" w:rsidRDefault="007D3033" w:rsidP="007D3033">
            <w:pPr>
              <w:shd w:val="clear" w:color="auto" w:fill="FFFFFF"/>
              <w:jc w:val="both"/>
              <w:rPr>
                <w:rFonts w:asciiTheme="majorHAnsi" w:hAnsiTheme="majorHAnsi" w:cstheme="majorHAnsi"/>
                <w:sz w:val="22"/>
                <w:szCs w:val="22"/>
                <w:lang w:val="vi-VN"/>
              </w:rPr>
            </w:pPr>
            <w:r w:rsidRPr="007D3033">
              <w:rPr>
                <w:rFonts w:asciiTheme="majorHAnsi" w:hAnsiTheme="majorHAnsi" w:cstheme="majorHAnsi"/>
                <w:sz w:val="22"/>
                <w:szCs w:val="22"/>
                <w:lang w:val="vi-VN"/>
              </w:rPr>
              <w:lastRenderedPageBreak/>
              <w:t>c) Tham mưu kiểm tra các phong trào thi đua và thực hiện các chủ trương, chính sách pháp luật về thi đua, khen thưởng trong phạm vi quản lý;</w:t>
            </w:r>
          </w:p>
          <w:p w:rsidR="007D3033" w:rsidRPr="007D3033" w:rsidRDefault="007D3033" w:rsidP="007D3033">
            <w:pPr>
              <w:shd w:val="clear" w:color="auto" w:fill="FFFFFF"/>
              <w:jc w:val="both"/>
              <w:rPr>
                <w:rFonts w:asciiTheme="majorHAnsi" w:hAnsiTheme="majorHAnsi" w:cstheme="majorHAnsi"/>
                <w:sz w:val="22"/>
                <w:szCs w:val="22"/>
                <w:lang w:val="vi-VN"/>
              </w:rPr>
            </w:pPr>
            <w:r w:rsidRPr="007D3033">
              <w:rPr>
                <w:rFonts w:asciiTheme="majorHAnsi" w:hAnsiTheme="majorHAnsi" w:cstheme="majorHAnsi"/>
                <w:sz w:val="22"/>
                <w:szCs w:val="22"/>
                <w:lang w:val="vi-VN"/>
              </w:rPr>
              <w:t>d) Tham mưu, tư vấn cho Giám đốc Sở, Thủ trưởng ban, ngành, đoàn thể và tương đương ở cấp tỉnh quyết định tặng danh hiệu thi đua và hình thức khen thưởng thuộc thẩm quyền hoặc trình cấp có thẩm quyền khen thưởng.</w:t>
            </w:r>
          </w:p>
          <w:p w:rsidR="006649C7" w:rsidRPr="00F46278" w:rsidRDefault="007D3033" w:rsidP="007D3033">
            <w:pPr>
              <w:shd w:val="clear" w:color="auto" w:fill="FFFFFF"/>
              <w:jc w:val="both"/>
              <w:rPr>
                <w:rFonts w:asciiTheme="majorHAnsi" w:hAnsiTheme="majorHAnsi" w:cstheme="majorHAnsi"/>
                <w:sz w:val="22"/>
                <w:szCs w:val="22"/>
                <w:lang w:val="vi-VN"/>
              </w:rPr>
            </w:pPr>
            <w:r w:rsidRPr="007D3033">
              <w:rPr>
                <w:rFonts w:asciiTheme="majorHAnsi" w:hAnsiTheme="majorHAnsi" w:cstheme="majorHAnsi"/>
                <w:sz w:val="22"/>
                <w:szCs w:val="22"/>
                <w:lang w:val="vi-VN"/>
              </w:rPr>
              <w:t>4. Phòng, ban, đơn vị được giao nhiệm vụ tham mưu về công tác thi đua, khen thưởng của cơ quan, đơn vị thực hiện nhiệ</w:t>
            </w:r>
            <w:r w:rsidR="00F46278">
              <w:rPr>
                <w:rFonts w:asciiTheme="majorHAnsi" w:hAnsiTheme="majorHAnsi" w:cstheme="majorHAnsi"/>
                <w:sz w:val="22"/>
                <w:szCs w:val="22"/>
                <w:lang w:val="vi-VN"/>
              </w:rPr>
              <w:t xml:space="preserve">m vụ Thường trực của Hội đồng. </w:t>
            </w:r>
          </w:p>
        </w:tc>
        <w:tc>
          <w:tcPr>
            <w:tcW w:w="3685" w:type="dxa"/>
          </w:tcPr>
          <w:p w:rsidR="00E20B56" w:rsidRDefault="00E20B56" w:rsidP="007B34D0">
            <w:pPr>
              <w:shd w:val="clear" w:color="auto" w:fill="FFFFFF"/>
              <w:jc w:val="both"/>
              <w:rPr>
                <w:rFonts w:asciiTheme="majorHAnsi" w:hAnsiTheme="majorHAnsi" w:cstheme="majorHAnsi"/>
                <w:sz w:val="22"/>
                <w:szCs w:val="22"/>
                <w:lang w:val="de-DE"/>
              </w:rPr>
            </w:pPr>
          </w:p>
          <w:p w:rsidR="00E20B56" w:rsidRDefault="00E20B56" w:rsidP="007B34D0">
            <w:pPr>
              <w:shd w:val="clear" w:color="auto" w:fill="FFFFFF"/>
              <w:jc w:val="both"/>
              <w:rPr>
                <w:rFonts w:asciiTheme="majorHAnsi" w:hAnsiTheme="majorHAnsi" w:cstheme="majorHAnsi"/>
                <w:sz w:val="22"/>
                <w:szCs w:val="22"/>
                <w:lang w:val="de-DE"/>
              </w:rPr>
            </w:pPr>
          </w:p>
          <w:p w:rsidR="00E20B56" w:rsidRDefault="00E20B56" w:rsidP="007B34D0">
            <w:pPr>
              <w:shd w:val="clear" w:color="auto" w:fill="FFFFFF"/>
              <w:jc w:val="both"/>
              <w:rPr>
                <w:rFonts w:asciiTheme="majorHAnsi" w:hAnsiTheme="majorHAnsi" w:cstheme="majorHAnsi"/>
                <w:sz w:val="22"/>
                <w:szCs w:val="22"/>
                <w:lang w:val="de-DE"/>
              </w:rPr>
            </w:pPr>
          </w:p>
          <w:p w:rsidR="006649C7" w:rsidRPr="00086451" w:rsidRDefault="006649C7" w:rsidP="007B34D0">
            <w:pPr>
              <w:shd w:val="clear" w:color="auto" w:fill="FFFFFF"/>
              <w:jc w:val="both"/>
              <w:rPr>
                <w:rFonts w:asciiTheme="majorHAnsi" w:hAnsiTheme="majorHAnsi" w:cstheme="majorHAnsi"/>
                <w:sz w:val="22"/>
                <w:szCs w:val="22"/>
                <w:lang w:val="vi-VN"/>
              </w:rPr>
            </w:pPr>
            <w:r w:rsidRPr="00086451">
              <w:rPr>
                <w:rFonts w:asciiTheme="majorHAnsi" w:hAnsiTheme="majorHAnsi" w:cstheme="majorHAnsi"/>
                <w:sz w:val="22"/>
                <w:szCs w:val="22"/>
                <w:lang w:val="de-DE"/>
              </w:rPr>
              <w:t xml:space="preserve">Dự thảo đã  bổ sung </w:t>
            </w:r>
            <w:r w:rsidRPr="00086451">
              <w:rPr>
                <w:rFonts w:asciiTheme="majorHAnsi" w:hAnsiTheme="majorHAnsi" w:cstheme="majorHAnsi"/>
                <w:sz w:val="22"/>
                <w:szCs w:val="22"/>
                <w:lang w:val="vi-VN"/>
              </w:rPr>
              <w:t xml:space="preserve"> để phù hợp với quy định tại Nghị định 152/2025/NĐ-CP và đảm bảo chặt chẽ trong việc thực hiện </w:t>
            </w:r>
            <w:r w:rsidRPr="00086451">
              <w:rPr>
                <w:rFonts w:asciiTheme="majorHAnsi" w:hAnsiTheme="majorHAnsi" w:cstheme="majorHAnsi"/>
                <w:sz w:val="22"/>
                <w:szCs w:val="22"/>
                <w:lang w:val="de-DE"/>
              </w:rPr>
              <w:t xml:space="preserve">công tác thi đua, khen thưởng tại các </w:t>
            </w:r>
            <w:r w:rsidRPr="00086451">
              <w:rPr>
                <w:rFonts w:asciiTheme="majorHAnsi" w:hAnsiTheme="majorHAnsi" w:cstheme="majorHAnsi"/>
                <w:sz w:val="22"/>
                <w:szCs w:val="22"/>
                <w:lang w:val="vi-VN"/>
              </w:rPr>
              <w:t>sở, ban, ngành, đoàn thể, đơn vị sự nghiệp, tổ chức hội cấp tỉnh thành lập</w:t>
            </w:r>
            <w:r w:rsidRPr="00086451">
              <w:rPr>
                <w:rFonts w:asciiTheme="majorHAnsi" w:hAnsiTheme="majorHAnsi" w:cstheme="majorHAnsi"/>
                <w:sz w:val="22"/>
                <w:szCs w:val="22"/>
                <w:lang w:val="de-DE"/>
              </w:rPr>
              <w:t>; Xác định rõ cơ cấu thành phần, nhiệm vụ, quyền hạn, quy chế làm việc của Hội đồng</w:t>
            </w:r>
            <w:r w:rsidRPr="00086451">
              <w:rPr>
                <w:rFonts w:asciiTheme="majorHAnsi" w:hAnsiTheme="majorHAnsi" w:cstheme="majorHAnsi"/>
                <w:sz w:val="22"/>
                <w:szCs w:val="22"/>
                <w:lang w:val="vi-VN"/>
              </w:rPr>
              <w:t>; giúp triển khai công tác thi đua, khen thưởng đồng bộ từ cấp cơ sở đến cấp tỉnh, bảo đảm thống nhất về tổ chức và quy trình.</w:t>
            </w:r>
          </w:p>
        </w:tc>
      </w:tr>
      <w:tr w:rsidR="006649C7" w:rsidRPr="00A22017" w:rsidTr="00852C95">
        <w:tc>
          <w:tcPr>
            <w:tcW w:w="5103" w:type="dxa"/>
          </w:tcPr>
          <w:p w:rsidR="006649C7" w:rsidRPr="00086451" w:rsidRDefault="006649C7" w:rsidP="00A033AC">
            <w:pPr>
              <w:shd w:val="clear" w:color="auto" w:fill="FFFFFF"/>
              <w:jc w:val="both"/>
              <w:rPr>
                <w:rFonts w:asciiTheme="majorHAnsi" w:hAnsiTheme="majorHAnsi" w:cstheme="majorHAnsi"/>
                <w:sz w:val="22"/>
                <w:szCs w:val="22"/>
                <w:lang w:val="vi-VN"/>
              </w:rPr>
            </w:pPr>
          </w:p>
        </w:tc>
        <w:tc>
          <w:tcPr>
            <w:tcW w:w="5529" w:type="dxa"/>
          </w:tcPr>
          <w:p w:rsidR="006649C7" w:rsidRPr="00086451" w:rsidRDefault="006649C7" w:rsidP="009F76E7">
            <w:pPr>
              <w:shd w:val="clear" w:color="auto" w:fill="FFFFFF"/>
              <w:spacing w:before="120"/>
              <w:jc w:val="both"/>
              <w:rPr>
                <w:rFonts w:asciiTheme="majorHAnsi" w:hAnsiTheme="majorHAnsi" w:cstheme="majorHAnsi"/>
                <w:b/>
                <w:sz w:val="22"/>
                <w:szCs w:val="22"/>
                <w:lang w:val="vi-VN"/>
              </w:rPr>
            </w:pPr>
            <w:r w:rsidRPr="00086451">
              <w:rPr>
                <w:rFonts w:asciiTheme="majorHAnsi" w:hAnsiTheme="majorHAnsi" w:cstheme="majorHAnsi"/>
                <w:b/>
                <w:sz w:val="22"/>
                <w:szCs w:val="22"/>
                <w:lang w:val="vi-VN"/>
              </w:rPr>
              <w:t>Điều 1</w:t>
            </w:r>
            <w:r w:rsidR="009F76E7" w:rsidRPr="000A6F07">
              <w:rPr>
                <w:rFonts w:asciiTheme="majorHAnsi" w:hAnsiTheme="majorHAnsi" w:cstheme="majorHAnsi"/>
                <w:b/>
                <w:sz w:val="22"/>
                <w:szCs w:val="22"/>
                <w:lang w:val="vi-VN"/>
              </w:rPr>
              <w:t>3</w:t>
            </w:r>
            <w:r w:rsidRPr="00086451">
              <w:rPr>
                <w:rFonts w:asciiTheme="majorHAnsi" w:hAnsiTheme="majorHAnsi" w:cstheme="majorHAnsi"/>
                <w:b/>
                <w:sz w:val="22"/>
                <w:szCs w:val="22"/>
                <w:lang w:val="vi-VN"/>
              </w:rPr>
              <w:t>. Hội đồng Thi đua - Khen thưởng cấp xã</w:t>
            </w:r>
          </w:p>
        </w:tc>
        <w:tc>
          <w:tcPr>
            <w:tcW w:w="3685" w:type="dxa"/>
          </w:tcPr>
          <w:p w:rsidR="006649C7" w:rsidRPr="00086451" w:rsidRDefault="006649C7" w:rsidP="00EB359D">
            <w:pPr>
              <w:shd w:val="clear" w:color="auto" w:fill="FFFFFF"/>
              <w:jc w:val="both"/>
              <w:rPr>
                <w:rFonts w:asciiTheme="majorHAnsi" w:hAnsiTheme="majorHAnsi" w:cstheme="majorHAnsi"/>
                <w:sz w:val="22"/>
                <w:szCs w:val="22"/>
                <w:lang w:val="vi-VN"/>
              </w:rPr>
            </w:pPr>
          </w:p>
        </w:tc>
      </w:tr>
      <w:tr w:rsidR="006649C7" w:rsidRPr="00A22017" w:rsidTr="00852C95">
        <w:tc>
          <w:tcPr>
            <w:tcW w:w="5103" w:type="dxa"/>
          </w:tcPr>
          <w:p w:rsidR="006649C7" w:rsidRPr="00086451" w:rsidRDefault="006649C7" w:rsidP="00A033AC">
            <w:pPr>
              <w:shd w:val="clear" w:color="auto" w:fill="FFFFFF"/>
              <w:jc w:val="both"/>
              <w:rPr>
                <w:rFonts w:asciiTheme="majorHAnsi" w:hAnsiTheme="majorHAnsi" w:cstheme="majorHAnsi"/>
                <w:sz w:val="22"/>
                <w:szCs w:val="22"/>
                <w:lang w:val="vi-VN"/>
              </w:rPr>
            </w:pPr>
          </w:p>
        </w:tc>
        <w:tc>
          <w:tcPr>
            <w:tcW w:w="5529" w:type="dxa"/>
          </w:tcPr>
          <w:p w:rsidR="007D3033" w:rsidRPr="007D3033" w:rsidRDefault="007D3033" w:rsidP="007D3033">
            <w:pPr>
              <w:shd w:val="clear" w:color="auto" w:fill="FFFFFF"/>
              <w:jc w:val="both"/>
              <w:rPr>
                <w:rFonts w:asciiTheme="majorHAnsi" w:hAnsiTheme="majorHAnsi" w:cstheme="majorHAnsi"/>
                <w:sz w:val="22"/>
                <w:szCs w:val="22"/>
                <w:lang w:val="vi-VN"/>
              </w:rPr>
            </w:pPr>
            <w:r w:rsidRPr="007D3033">
              <w:rPr>
                <w:rFonts w:asciiTheme="majorHAnsi" w:hAnsiTheme="majorHAnsi" w:cstheme="majorHAnsi"/>
                <w:sz w:val="22"/>
                <w:szCs w:val="22"/>
                <w:lang w:val="vi-VN"/>
              </w:rPr>
              <w:t>1. Hội đồng Thi đua - Khen thưởng cấp xã do Chủ tịch Ủy ban nhân dân cấp xã thành lập, có trách nhiệm tham mưu Ủy ban nhân dân cấp xã, Chủ tịch Ủy ban nhân dân cấp xã về công tác thi đua, khen thưởng của địa phương.</w:t>
            </w:r>
          </w:p>
          <w:p w:rsidR="007D3033" w:rsidRPr="007D3033" w:rsidRDefault="007D3033" w:rsidP="007D3033">
            <w:pPr>
              <w:shd w:val="clear" w:color="auto" w:fill="FFFFFF"/>
              <w:jc w:val="both"/>
              <w:rPr>
                <w:rFonts w:asciiTheme="majorHAnsi" w:hAnsiTheme="majorHAnsi" w:cstheme="majorHAnsi"/>
                <w:sz w:val="22"/>
                <w:szCs w:val="22"/>
                <w:lang w:val="vi-VN"/>
              </w:rPr>
            </w:pPr>
            <w:r w:rsidRPr="007D3033">
              <w:rPr>
                <w:rFonts w:asciiTheme="majorHAnsi" w:hAnsiTheme="majorHAnsi" w:cstheme="majorHAnsi"/>
                <w:sz w:val="22"/>
                <w:szCs w:val="22"/>
                <w:lang w:val="vi-VN"/>
              </w:rPr>
              <w:t>2. Thành phần Hội đồng gồm:</w:t>
            </w:r>
          </w:p>
          <w:p w:rsidR="007D3033" w:rsidRPr="007D3033" w:rsidRDefault="007D3033" w:rsidP="007D3033">
            <w:pPr>
              <w:shd w:val="clear" w:color="auto" w:fill="FFFFFF"/>
              <w:jc w:val="both"/>
              <w:rPr>
                <w:rFonts w:asciiTheme="majorHAnsi" w:hAnsiTheme="majorHAnsi" w:cstheme="majorHAnsi"/>
                <w:sz w:val="22"/>
                <w:szCs w:val="22"/>
                <w:lang w:val="vi-VN"/>
              </w:rPr>
            </w:pPr>
            <w:r w:rsidRPr="007D3033">
              <w:rPr>
                <w:rFonts w:asciiTheme="majorHAnsi" w:hAnsiTheme="majorHAnsi" w:cstheme="majorHAnsi"/>
                <w:sz w:val="22"/>
                <w:szCs w:val="22"/>
                <w:lang w:val="vi-VN"/>
              </w:rPr>
              <w:t>a) Chủ tịch Hội đồng là Chủ tịch Ủy ban nhân dân cấp xã;</w:t>
            </w:r>
          </w:p>
          <w:p w:rsidR="007D3033" w:rsidRPr="007D3033" w:rsidRDefault="007D3033" w:rsidP="007D3033">
            <w:pPr>
              <w:shd w:val="clear" w:color="auto" w:fill="FFFFFF"/>
              <w:jc w:val="both"/>
              <w:rPr>
                <w:rFonts w:asciiTheme="majorHAnsi" w:hAnsiTheme="majorHAnsi" w:cstheme="majorHAnsi"/>
                <w:sz w:val="22"/>
                <w:szCs w:val="22"/>
                <w:lang w:val="vi-VN"/>
              </w:rPr>
            </w:pPr>
            <w:r w:rsidRPr="007D3033">
              <w:rPr>
                <w:rFonts w:asciiTheme="majorHAnsi" w:hAnsiTheme="majorHAnsi" w:cstheme="majorHAnsi"/>
                <w:sz w:val="22"/>
                <w:szCs w:val="22"/>
                <w:lang w:val="vi-VN"/>
              </w:rPr>
              <w:t>b) Hội đồng có không quá 02 Phó Chủ tịch. Chủ tịch Hội đồng quyết định cơ cấu, thành phần các thành viên Hội đồng; ban hành Quy chế hoạt động của Hội đồng.</w:t>
            </w:r>
          </w:p>
          <w:p w:rsidR="007D3033" w:rsidRPr="007D3033" w:rsidRDefault="007D3033" w:rsidP="007D3033">
            <w:pPr>
              <w:shd w:val="clear" w:color="auto" w:fill="FFFFFF"/>
              <w:jc w:val="both"/>
              <w:rPr>
                <w:rFonts w:asciiTheme="majorHAnsi" w:hAnsiTheme="majorHAnsi" w:cstheme="majorHAnsi"/>
                <w:sz w:val="22"/>
                <w:szCs w:val="22"/>
                <w:lang w:val="vi-VN"/>
              </w:rPr>
            </w:pPr>
            <w:r w:rsidRPr="007D3033">
              <w:rPr>
                <w:rFonts w:asciiTheme="majorHAnsi" w:hAnsiTheme="majorHAnsi" w:cstheme="majorHAnsi"/>
                <w:sz w:val="22"/>
                <w:szCs w:val="22"/>
                <w:lang w:val="vi-VN"/>
              </w:rPr>
              <w:t>3. Nhiệm vụ, quyền hạn của Hội đồng</w:t>
            </w:r>
          </w:p>
          <w:p w:rsidR="007D3033" w:rsidRPr="007D3033" w:rsidRDefault="007D3033" w:rsidP="007D3033">
            <w:pPr>
              <w:shd w:val="clear" w:color="auto" w:fill="FFFFFF"/>
              <w:jc w:val="both"/>
              <w:rPr>
                <w:rFonts w:asciiTheme="majorHAnsi" w:hAnsiTheme="majorHAnsi" w:cstheme="majorHAnsi"/>
                <w:sz w:val="22"/>
                <w:szCs w:val="22"/>
                <w:lang w:val="vi-VN"/>
              </w:rPr>
            </w:pPr>
            <w:r w:rsidRPr="007D3033">
              <w:rPr>
                <w:rFonts w:asciiTheme="majorHAnsi" w:hAnsiTheme="majorHAnsi" w:cstheme="majorHAnsi"/>
                <w:sz w:val="22"/>
                <w:szCs w:val="22"/>
                <w:lang w:val="vi-VN"/>
              </w:rPr>
              <w:t>a) Tham mưu cho Chủ tịch Ủy ban nhân dân cấp xã phát động các phong trào thi đua theo thẩm quyền;</w:t>
            </w:r>
          </w:p>
          <w:p w:rsidR="007D3033" w:rsidRPr="007D3033" w:rsidRDefault="007D3033" w:rsidP="007D3033">
            <w:pPr>
              <w:shd w:val="clear" w:color="auto" w:fill="FFFFFF"/>
              <w:jc w:val="both"/>
              <w:rPr>
                <w:rFonts w:asciiTheme="majorHAnsi" w:hAnsiTheme="majorHAnsi" w:cstheme="majorHAnsi"/>
                <w:sz w:val="22"/>
                <w:szCs w:val="22"/>
                <w:lang w:val="vi-VN"/>
              </w:rPr>
            </w:pPr>
            <w:r w:rsidRPr="007D3033">
              <w:rPr>
                <w:rFonts w:asciiTheme="majorHAnsi" w:hAnsiTheme="majorHAnsi" w:cstheme="majorHAnsi"/>
                <w:sz w:val="22"/>
                <w:szCs w:val="22"/>
                <w:lang w:val="vi-VN"/>
              </w:rPr>
              <w:t xml:space="preserve">b) Định kỳ đánh giá kết quả phong trào thi đua và công tác khen thưởng; tham mưu việc sơ kết, tổng kết công tác thi đua, khen thưởng; kiến nghị, đề xuất các chủ trương, biện pháp đẩy mạnh phong trào thi đua yêu nước trong từng năm và từng giai đoạn; tổ chức thực hiện công tác thi đua, khen thưởng theo quy định của pháp luật; </w:t>
            </w:r>
          </w:p>
          <w:p w:rsidR="007D3033" w:rsidRPr="007D3033" w:rsidRDefault="007D3033" w:rsidP="007D3033">
            <w:pPr>
              <w:shd w:val="clear" w:color="auto" w:fill="FFFFFF"/>
              <w:jc w:val="both"/>
              <w:rPr>
                <w:rFonts w:asciiTheme="majorHAnsi" w:hAnsiTheme="majorHAnsi" w:cstheme="majorHAnsi"/>
                <w:sz w:val="22"/>
                <w:szCs w:val="22"/>
                <w:lang w:val="vi-VN"/>
              </w:rPr>
            </w:pPr>
            <w:r w:rsidRPr="007D3033">
              <w:rPr>
                <w:rFonts w:asciiTheme="majorHAnsi" w:hAnsiTheme="majorHAnsi" w:cstheme="majorHAnsi"/>
                <w:sz w:val="22"/>
                <w:szCs w:val="22"/>
                <w:lang w:val="vi-VN"/>
              </w:rPr>
              <w:t xml:space="preserve">c) Tham mưu cho Chủ tịch Ủy ban nhân dân cấp xã kiểm </w:t>
            </w:r>
            <w:r w:rsidRPr="007D3033">
              <w:rPr>
                <w:rFonts w:asciiTheme="majorHAnsi" w:hAnsiTheme="majorHAnsi" w:cstheme="majorHAnsi"/>
                <w:sz w:val="22"/>
                <w:szCs w:val="22"/>
                <w:lang w:val="vi-VN"/>
              </w:rPr>
              <w:lastRenderedPageBreak/>
              <w:t>tra các phong trào thi đua và thực hiện các chủ trương, chính sách của Đảng, pháp luật của Nhà nước về thi đua, khen thưởng;</w:t>
            </w:r>
          </w:p>
          <w:p w:rsidR="007D3033" w:rsidRPr="007D3033" w:rsidRDefault="007D3033" w:rsidP="007D3033">
            <w:pPr>
              <w:shd w:val="clear" w:color="auto" w:fill="FFFFFF"/>
              <w:jc w:val="both"/>
              <w:rPr>
                <w:rFonts w:asciiTheme="majorHAnsi" w:hAnsiTheme="majorHAnsi" w:cstheme="majorHAnsi"/>
                <w:sz w:val="22"/>
                <w:szCs w:val="22"/>
                <w:lang w:val="vi-VN"/>
              </w:rPr>
            </w:pPr>
            <w:r w:rsidRPr="007D3033">
              <w:rPr>
                <w:rFonts w:asciiTheme="majorHAnsi" w:hAnsiTheme="majorHAnsi" w:cstheme="majorHAnsi"/>
                <w:sz w:val="22"/>
                <w:szCs w:val="22"/>
                <w:lang w:val="vi-VN"/>
              </w:rPr>
              <w:t>d) Tham mưu, tư vấn cho Chủ tịch Ủy ban nhân dân cấp xã quyết định tặng danh hiệu thi đua và hình thức khen thưởng thuộc thẩm quyền hoặc trình cấp có thẩm quyền khen thưởng.</w:t>
            </w:r>
          </w:p>
          <w:p w:rsidR="006649C7" w:rsidRPr="007D3033" w:rsidRDefault="007D3033" w:rsidP="007D3033">
            <w:pPr>
              <w:shd w:val="clear" w:color="auto" w:fill="FFFFFF"/>
              <w:jc w:val="both"/>
              <w:rPr>
                <w:rFonts w:asciiTheme="majorHAnsi" w:hAnsiTheme="majorHAnsi" w:cstheme="majorHAnsi"/>
                <w:sz w:val="22"/>
                <w:szCs w:val="22"/>
                <w:lang w:val="vi-VN"/>
              </w:rPr>
            </w:pPr>
            <w:r w:rsidRPr="007D3033">
              <w:rPr>
                <w:rFonts w:asciiTheme="majorHAnsi" w:hAnsiTheme="majorHAnsi" w:cstheme="majorHAnsi"/>
                <w:sz w:val="22"/>
                <w:szCs w:val="22"/>
                <w:lang w:val="vi-VN"/>
              </w:rPr>
              <w:t>4. Phòng Văn hóa - Xã hội là cơ quan thường trực của Hội đồng Thi đua - Khen thưởng cấp xã.</w:t>
            </w:r>
          </w:p>
        </w:tc>
        <w:tc>
          <w:tcPr>
            <w:tcW w:w="3685" w:type="dxa"/>
          </w:tcPr>
          <w:p w:rsidR="00E20B56" w:rsidRDefault="00E20B56" w:rsidP="007B34D0">
            <w:pPr>
              <w:shd w:val="clear" w:color="auto" w:fill="FFFFFF"/>
              <w:jc w:val="both"/>
              <w:rPr>
                <w:rFonts w:asciiTheme="majorHAnsi" w:hAnsiTheme="majorHAnsi" w:cstheme="majorHAnsi"/>
                <w:sz w:val="22"/>
                <w:szCs w:val="22"/>
                <w:lang w:val="de-DE"/>
              </w:rPr>
            </w:pPr>
          </w:p>
          <w:p w:rsidR="00E20B56" w:rsidRDefault="00E20B56" w:rsidP="007B34D0">
            <w:pPr>
              <w:shd w:val="clear" w:color="auto" w:fill="FFFFFF"/>
              <w:jc w:val="both"/>
              <w:rPr>
                <w:rFonts w:asciiTheme="majorHAnsi" w:hAnsiTheme="majorHAnsi" w:cstheme="majorHAnsi"/>
                <w:sz w:val="22"/>
                <w:szCs w:val="22"/>
                <w:lang w:val="de-DE"/>
              </w:rPr>
            </w:pPr>
          </w:p>
          <w:p w:rsidR="00E20B56" w:rsidRDefault="00E20B56" w:rsidP="007B34D0">
            <w:pPr>
              <w:shd w:val="clear" w:color="auto" w:fill="FFFFFF"/>
              <w:jc w:val="both"/>
              <w:rPr>
                <w:rFonts w:asciiTheme="majorHAnsi" w:hAnsiTheme="majorHAnsi" w:cstheme="majorHAnsi"/>
                <w:sz w:val="22"/>
                <w:szCs w:val="22"/>
                <w:lang w:val="de-DE"/>
              </w:rPr>
            </w:pPr>
          </w:p>
          <w:p w:rsidR="006649C7" w:rsidRPr="00086451" w:rsidRDefault="006649C7" w:rsidP="007B34D0">
            <w:pPr>
              <w:shd w:val="clear" w:color="auto" w:fill="FFFFFF"/>
              <w:jc w:val="both"/>
              <w:rPr>
                <w:rFonts w:asciiTheme="majorHAnsi" w:hAnsiTheme="majorHAnsi" w:cstheme="majorHAnsi"/>
                <w:sz w:val="22"/>
                <w:szCs w:val="22"/>
                <w:lang w:val="vi-VN"/>
              </w:rPr>
            </w:pPr>
            <w:r w:rsidRPr="00086451">
              <w:rPr>
                <w:rFonts w:asciiTheme="majorHAnsi" w:hAnsiTheme="majorHAnsi" w:cstheme="majorHAnsi"/>
                <w:sz w:val="22"/>
                <w:szCs w:val="22"/>
                <w:lang w:val="de-DE"/>
              </w:rPr>
              <w:t xml:space="preserve">Dự thảo đã  bổ sung </w:t>
            </w:r>
            <w:r w:rsidRPr="00086451">
              <w:rPr>
                <w:rFonts w:asciiTheme="majorHAnsi" w:hAnsiTheme="majorHAnsi" w:cstheme="majorHAnsi"/>
                <w:sz w:val="22"/>
                <w:szCs w:val="22"/>
                <w:lang w:val="vi-VN"/>
              </w:rPr>
              <w:t xml:space="preserve"> để phù hợp với quy định tại Nghị định 152/2025/NĐ-CP và đảm bảo chặt chẽ trong việc thực hiện </w:t>
            </w:r>
            <w:r w:rsidRPr="00086451">
              <w:rPr>
                <w:rFonts w:asciiTheme="majorHAnsi" w:hAnsiTheme="majorHAnsi" w:cstheme="majorHAnsi"/>
                <w:sz w:val="22"/>
                <w:szCs w:val="22"/>
                <w:lang w:val="de-DE"/>
              </w:rPr>
              <w:t>công tác thi đua, khen thưởng trên địa bàn cấp xã; Xác định rõ cơ cấu thành phần, nhiệm vụ, quyền hạn, quy chế làm việc của Hội đồng</w:t>
            </w:r>
            <w:r w:rsidRPr="00086451">
              <w:rPr>
                <w:rFonts w:asciiTheme="majorHAnsi" w:hAnsiTheme="majorHAnsi" w:cstheme="majorHAnsi"/>
                <w:sz w:val="22"/>
                <w:szCs w:val="22"/>
                <w:lang w:val="vi-VN"/>
              </w:rPr>
              <w:t>; giúp triển khai công tác thi đua, khen thưởng đồng bộ từ cấp cơ sở đến cấp tỉnh, bảo đảm thống nhất về tổ chức và quy trình.</w:t>
            </w:r>
          </w:p>
        </w:tc>
      </w:tr>
      <w:tr w:rsidR="006649C7" w:rsidRPr="00A22017" w:rsidTr="00852C95">
        <w:tc>
          <w:tcPr>
            <w:tcW w:w="5103" w:type="dxa"/>
          </w:tcPr>
          <w:p w:rsidR="006649C7" w:rsidRPr="00086451" w:rsidRDefault="006649C7" w:rsidP="00A033AC">
            <w:pPr>
              <w:shd w:val="clear" w:color="auto" w:fill="FFFFFF"/>
              <w:jc w:val="both"/>
              <w:rPr>
                <w:rFonts w:asciiTheme="majorHAnsi" w:hAnsiTheme="majorHAnsi" w:cstheme="majorHAnsi"/>
                <w:sz w:val="22"/>
                <w:szCs w:val="22"/>
                <w:lang w:val="vi-VN"/>
              </w:rPr>
            </w:pPr>
          </w:p>
        </w:tc>
        <w:tc>
          <w:tcPr>
            <w:tcW w:w="5529" w:type="dxa"/>
          </w:tcPr>
          <w:p w:rsidR="006649C7" w:rsidRPr="00707E45" w:rsidRDefault="006649C7" w:rsidP="00707E45">
            <w:pPr>
              <w:shd w:val="clear" w:color="auto" w:fill="FFFFFF"/>
              <w:tabs>
                <w:tab w:val="left" w:pos="5387"/>
              </w:tabs>
              <w:spacing w:before="40"/>
              <w:jc w:val="both"/>
              <w:rPr>
                <w:lang w:val="vi-VN"/>
              </w:rPr>
            </w:pPr>
            <w:r w:rsidRPr="00086451">
              <w:rPr>
                <w:rFonts w:asciiTheme="majorHAnsi" w:hAnsiTheme="majorHAnsi" w:cstheme="majorHAnsi"/>
                <w:b/>
                <w:sz w:val="22"/>
                <w:szCs w:val="22"/>
                <w:lang w:val="vi-VN"/>
              </w:rPr>
              <w:t>Điều 1</w:t>
            </w:r>
            <w:r w:rsidR="007D3033" w:rsidRPr="00707E45">
              <w:rPr>
                <w:rFonts w:asciiTheme="majorHAnsi" w:hAnsiTheme="majorHAnsi" w:cstheme="majorHAnsi"/>
                <w:b/>
                <w:sz w:val="22"/>
                <w:szCs w:val="22"/>
                <w:lang w:val="vi-VN"/>
              </w:rPr>
              <w:t>4</w:t>
            </w:r>
            <w:r w:rsidRPr="00086451">
              <w:rPr>
                <w:rFonts w:asciiTheme="majorHAnsi" w:hAnsiTheme="majorHAnsi" w:cstheme="majorHAnsi"/>
                <w:b/>
                <w:sz w:val="22"/>
                <w:szCs w:val="22"/>
                <w:lang w:val="vi-VN"/>
              </w:rPr>
              <w:t xml:space="preserve">. </w:t>
            </w:r>
            <w:r w:rsidR="00707E45" w:rsidRPr="00707E45">
              <w:rPr>
                <w:rFonts w:asciiTheme="majorHAnsi" w:hAnsiTheme="majorHAnsi" w:cstheme="majorHAnsi"/>
                <w:b/>
                <w:sz w:val="22"/>
                <w:szCs w:val="22"/>
                <w:lang w:val="vi-VN"/>
              </w:rPr>
              <w:t>Hội đồng Thi đua - Khen thưởng của doanh nghiệp, hợp tác xã, các tổ chức kinh tế khác thuộc tỉnh</w:t>
            </w:r>
          </w:p>
        </w:tc>
        <w:tc>
          <w:tcPr>
            <w:tcW w:w="3685" w:type="dxa"/>
          </w:tcPr>
          <w:p w:rsidR="006649C7" w:rsidRPr="00086451" w:rsidRDefault="006649C7" w:rsidP="00EB359D">
            <w:pPr>
              <w:shd w:val="clear" w:color="auto" w:fill="FFFFFF"/>
              <w:jc w:val="both"/>
              <w:rPr>
                <w:rFonts w:asciiTheme="majorHAnsi" w:hAnsiTheme="majorHAnsi" w:cstheme="majorHAnsi"/>
                <w:sz w:val="22"/>
                <w:szCs w:val="22"/>
                <w:lang w:val="vi-VN"/>
              </w:rPr>
            </w:pPr>
          </w:p>
        </w:tc>
      </w:tr>
      <w:tr w:rsidR="006649C7" w:rsidRPr="00A22017" w:rsidTr="00852C95">
        <w:tc>
          <w:tcPr>
            <w:tcW w:w="5103" w:type="dxa"/>
          </w:tcPr>
          <w:p w:rsidR="006649C7" w:rsidRPr="00086451" w:rsidRDefault="006649C7" w:rsidP="00A033AC">
            <w:pPr>
              <w:shd w:val="clear" w:color="auto" w:fill="FFFFFF"/>
              <w:jc w:val="both"/>
              <w:rPr>
                <w:rFonts w:asciiTheme="majorHAnsi" w:hAnsiTheme="majorHAnsi" w:cstheme="majorHAnsi"/>
                <w:sz w:val="22"/>
                <w:szCs w:val="22"/>
                <w:lang w:val="vi-VN"/>
              </w:rPr>
            </w:pPr>
          </w:p>
        </w:tc>
        <w:tc>
          <w:tcPr>
            <w:tcW w:w="5529" w:type="dxa"/>
          </w:tcPr>
          <w:p w:rsidR="007D3033" w:rsidRPr="007D3033" w:rsidRDefault="007D3033" w:rsidP="007D3033">
            <w:pPr>
              <w:shd w:val="clear" w:color="auto" w:fill="FFFFFF"/>
              <w:jc w:val="both"/>
              <w:rPr>
                <w:rFonts w:asciiTheme="majorHAnsi" w:hAnsiTheme="majorHAnsi" w:cstheme="majorHAnsi"/>
                <w:sz w:val="22"/>
                <w:szCs w:val="22"/>
                <w:lang w:val="vi-VN"/>
              </w:rPr>
            </w:pPr>
            <w:r w:rsidRPr="007D3033">
              <w:rPr>
                <w:rFonts w:asciiTheme="majorHAnsi" w:hAnsiTheme="majorHAnsi" w:cstheme="majorHAnsi"/>
                <w:sz w:val="22"/>
                <w:szCs w:val="22"/>
                <w:lang w:val="vi-VN"/>
              </w:rPr>
              <w:t>a) Hội đồng Thi đua - Khen thưởng của doanh nghiệp, hợp tác xã, tổ chức kinh tế khác thuộc tỉnh được thành lập để thực hiện nhiệm vụ tham mưu cho Giám đốc, người đứng đầu doanh nghiệp, hợp tác xã và tổ chức kinh tế để thực hiện công tác thi đua, khen thưởng;</w:t>
            </w:r>
          </w:p>
          <w:p w:rsidR="007D3033" w:rsidRPr="007D3033" w:rsidRDefault="007D3033" w:rsidP="007D3033">
            <w:pPr>
              <w:shd w:val="clear" w:color="auto" w:fill="FFFFFF"/>
              <w:jc w:val="both"/>
              <w:rPr>
                <w:rFonts w:asciiTheme="majorHAnsi" w:hAnsiTheme="majorHAnsi" w:cstheme="majorHAnsi"/>
                <w:sz w:val="22"/>
                <w:szCs w:val="22"/>
                <w:lang w:val="vi-VN"/>
              </w:rPr>
            </w:pPr>
            <w:r w:rsidRPr="007D3033">
              <w:rPr>
                <w:rFonts w:asciiTheme="majorHAnsi" w:hAnsiTheme="majorHAnsi" w:cstheme="majorHAnsi"/>
                <w:sz w:val="22"/>
                <w:szCs w:val="22"/>
                <w:lang w:val="vi-VN"/>
              </w:rPr>
              <w:t>b) Giám đốc, người đứng đầu doanh nghiệp, hợp tác xã và tổ chức kinh tế quyết định thành lập Hội đồng Thi đua - Khen thưởng; ban hành Quy chế hoạt động của Hội đồng;</w:t>
            </w:r>
          </w:p>
          <w:p w:rsidR="007D3033" w:rsidRPr="007D3033" w:rsidRDefault="007D3033" w:rsidP="007D3033">
            <w:pPr>
              <w:shd w:val="clear" w:color="auto" w:fill="FFFFFF"/>
              <w:jc w:val="both"/>
              <w:rPr>
                <w:rFonts w:asciiTheme="majorHAnsi" w:hAnsiTheme="majorHAnsi" w:cstheme="majorHAnsi"/>
                <w:sz w:val="22"/>
                <w:szCs w:val="22"/>
                <w:lang w:val="vi-VN"/>
              </w:rPr>
            </w:pPr>
            <w:r w:rsidRPr="007D3033">
              <w:rPr>
                <w:rFonts w:asciiTheme="majorHAnsi" w:hAnsiTheme="majorHAnsi" w:cstheme="majorHAnsi"/>
                <w:sz w:val="22"/>
                <w:szCs w:val="22"/>
                <w:lang w:val="vi-VN"/>
              </w:rPr>
              <w:t>c) Thành phần Hội đồng gồm: Giám đốc, người đứng đầu doanh nghiệp, hợp tác xã và tổ chức kinh tế làm Chủ tịch Hội đồng. Các Phó Chủ tịch và thành viên Hội đồng do Chủ tịch Hội đồng quyết định. Bộ phận được phân công tham mưu về công tác thi đua, khen thưởng làm nhiệm vụ Thường trực của Hội đồng Thi đua - Khen thưởng;</w:t>
            </w:r>
          </w:p>
          <w:p w:rsidR="006649C7" w:rsidRPr="007D3033" w:rsidRDefault="007D3033" w:rsidP="007D3033">
            <w:pPr>
              <w:shd w:val="clear" w:color="auto" w:fill="FFFFFF"/>
              <w:jc w:val="both"/>
              <w:rPr>
                <w:rFonts w:asciiTheme="majorHAnsi" w:hAnsiTheme="majorHAnsi" w:cstheme="majorHAnsi"/>
                <w:sz w:val="22"/>
                <w:szCs w:val="22"/>
                <w:lang w:val="vi-VN"/>
              </w:rPr>
            </w:pPr>
            <w:r w:rsidRPr="007D3033">
              <w:rPr>
                <w:rFonts w:asciiTheme="majorHAnsi" w:hAnsiTheme="majorHAnsi" w:cstheme="majorHAnsi"/>
                <w:sz w:val="22"/>
                <w:szCs w:val="22"/>
                <w:lang w:val="vi-VN"/>
              </w:rPr>
              <w:t xml:space="preserve">d) Hội đồng Thi đua - Khen thưởng có nhiệm vụ, quyền hạn tham mưu Giám đốc, người đứng đầu doanh nghiệp, hợp tác xã và tổ chức kinh tế tổ chức phong trào thi đua theo thẩm quyền; định kỳ đánh giá kết quả phong trào thi đua và công tác khen thưởng; sơ kết, tổng kết công tác thi đua, khen thưởng; kiến nghị, đề xuất các chủ trương, biện pháp </w:t>
            </w:r>
            <w:r w:rsidRPr="007D3033">
              <w:rPr>
                <w:rFonts w:asciiTheme="majorHAnsi" w:hAnsiTheme="majorHAnsi" w:cstheme="majorHAnsi"/>
                <w:sz w:val="22"/>
                <w:szCs w:val="22"/>
                <w:lang w:val="vi-VN"/>
              </w:rPr>
              <w:lastRenderedPageBreak/>
              <w:t>đẩy mạnh phong trào thi đua yêu nước trong từng năm và từng giai đoạn; kiểm tra, giám sát các phong trào thi đua và thực hiện các chủ trương, chính sách pháp luật về thi đua, khen thưởng; tham mưu xét tặng các danh hiệu thi đua và các hình thức khen thưởng theo thẩm quyền hoặc trình cấp có thẩm quyền khen thưởng.</w:t>
            </w:r>
          </w:p>
        </w:tc>
        <w:tc>
          <w:tcPr>
            <w:tcW w:w="3685" w:type="dxa"/>
          </w:tcPr>
          <w:p w:rsidR="007C5502" w:rsidRDefault="007C5502" w:rsidP="009D6682">
            <w:pPr>
              <w:shd w:val="clear" w:color="auto" w:fill="FFFFFF"/>
              <w:jc w:val="both"/>
              <w:rPr>
                <w:rFonts w:asciiTheme="majorHAnsi" w:hAnsiTheme="majorHAnsi" w:cstheme="majorHAnsi"/>
                <w:sz w:val="22"/>
                <w:szCs w:val="22"/>
                <w:lang w:val="de-DE"/>
              </w:rPr>
            </w:pPr>
          </w:p>
          <w:p w:rsidR="007C5502" w:rsidRDefault="007C5502" w:rsidP="009D6682">
            <w:pPr>
              <w:shd w:val="clear" w:color="auto" w:fill="FFFFFF"/>
              <w:jc w:val="both"/>
              <w:rPr>
                <w:rFonts w:asciiTheme="majorHAnsi" w:hAnsiTheme="majorHAnsi" w:cstheme="majorHAnsi"/>
                <w:sz w:val="22"/>
                <w:szCs w:val="22"/>
                <w:lang w:val="de-DE"/>
              </w:rPr>
            </w:pPr>
          </w:p>
          <w:p w:rsidR="007C5502" w:rsidRDefault="007C5502" w:rsidP="009D6682">
            <w:pPr>
              <w:shd w:val="clear" w:color="auto" w:fill="FFFFFF"/>
              <w:jc w:val="both"/>
              <w:rPr>
                <w:rFonts w:asciiTheme="majorHAnsi" w:hAnsiTheme="majorHAnsi" w:cstheme="majorHAnsi"/>
                <w:sz w:val="22"/>
                <w:szCs w:val="22"/>
                <w:lang w:val="de-DE"/>
              </w:rPr>
            </w:pPr>
          </w:p>
          <w:p w:rsidR="006649C7" w:rsidRPr="00086451" w:rsidRDefault="006649C7" w:rsidP="009D6682">
            <w:pPr>
              <w:shd w:val="clear" w:color="auto" w:fill="FFFFFF"/>
              <w:jc w:val="both"/>
              <w:rPr>
                <w:rFonts w:asciiTheme="majorHAnsi" w:hAnsiTheme="majorHAnsi" w:cstheme="majorHAnsi"/>
                <w:sz w:val="22"/>
                <w:szCs w:val="22"/>
                <w:lang w:val="vi-VN"/>
              </w:rPr>
            </w:pPr>
            <w:r w:rsidRPr="00086451">
              <w:rPr>
                <w:rFonts w:asciiTheme="majorHAnsi" w:hAnsiTheme="majorHAnsi" w:cstheme="majorHAnsi"/>
                <w:sz w:val="22"/>
                <w:szCs w:val="22"/>
                <w:lang w:val="de-DE"/>
              </w:rPr>
              <w:t xml:space="preserve">Dự thảo đã  bổ sung </w:t>
            </w:r>
            <w:r w:rsidRPr="00086451">
              <w:rPr>
                <w:rFonts w:asciiTheme="majorHAnsi" w:hAnsiTheme="majorHAnsi" w:cstheme="majorHAnsi"/>
                <w:sz w:val="22"/>
                <w:szCs w:val="22"/>
                <w:lang w:val="vi-VN"/>
              </w:rPr>
              <w:t xml:space="preserve"> để phù hợp với quy định tại Nghị định 152/2025/NĐ-CP và đảm bảo chặt chẽ trong việc thực hiện </w:t>
            </w:r>
            <w:r w:rsidRPr="00086451">
              <w:rPr>
                <w:rFonts w:asciiTheme="majorHAnsi" w:hAnsiTheme="majorHAnsi" w:cstheme="majorHAnsi"/>
                <w:sz w:val="22"/>
                <w:szCs w:val="22"/>
                <w:lang w:val="de-DE"/>
              </w:rPr>
              <w:t xml:space="preserve">công tác thi đua, khen thưởng tại </w:t>
            </w:r>
            <w:r w:rsidRPr="00086451">
              <w:rPr>
                <w:rFonts w:asciiTheme="majorHAnsi" w:hAnsiTheme="majorHAnsi" w:cstheme="majorHAnsi"/>
                <w:sz w:val="22"/>
                <w:szCs w:val="22"/>
                <w:lang w:val="vi-VN"/>
              </w:rPr>
              <w:t>tổ chức kinh tế, đơn vị khác của tỉnh</w:t>
            </w:r>
            <w:r w:rsidRPr="00086451">
              <w:rPr>
                <w:rFonts w:asciiTheme="majorHAnsi" w:hAnsiTheme="majorHAnsi" w:cstheme="majorHAnsi"/>
                <w:sz w:val="22"/>
                <w:szCs w:val="22"/>
                <w:lang w:val="de-DE"/>
              </w:rPr>
              <w:t>; Xác định rõ cơ cấu thành phần, nhiệm vụ, quyền hạn, quy chế làm việc của Hội đồng</w:t>
            </w:r>
            <w:r w:rsidRPr="00086451">
              <w:rPr>
                <w:rFonts w:asciiTheme="majorHAnsi" w:hAnsiTheme="majorHAnsi" w:cstheme="majorHAnsi"/>
                <w:sz w:val="22"/>
                <w:szCs w:val="22"/>
                <w:lang w:val="vi-VN"/>
              </w:rPr>
              <w:t>; giúp triển khai công tác thi đua, khen thưởng đồng bộ từ cấp cơ sở đến cấp tỉnh, bảo đảm thống nhất về tổ chức và quy trình.</w:t>
            </w:r>
          </w:p>
        </w:tc>
      </w:tr>
      <w:tr w:rsidR="006649C7" w:rsidRPr="00A22017" w:rsidTr="00852C95">
        <w:tc>
          <w:tcPr>
            <w:tcW w:w="5103" w:type="dxa"/>
          </w:tcPr>
          <w:p w:rsidR="006649C7" w:rsidRPr="00086451" w:rsidRDefault="006649C7" w:rsidP="00A033AC">
            <w:pPr>
              <w:shd w:val="clear" w:color="auto" w:fill="FFFFFF"/>
              <w:jc w:val="both"/>
              <w:rPr>
                <w:rFonts w:asciiTheme="majorHAnsi" w:hAnsiTheme="majorHAnsi" w:cstheme="majorHAnsi"/>
                <w:sz w:val="22"/>
                <w:szCs w:val="22"/>
                <w:lang w:val="vi-VN"/>
              </w:rPr>
            </w:pPr>
          </w:p>
        </w:tc>
        <w:tc>
          <w:tcPr>
            <w:tcW w:w="5529" w:type="dxa"/>
          </w:tcPr>
          <w:p w:rsidR="006649C7" w:rsidRPr="00086451" w:rsidRDefault="006649C7" w:rsidP="00D67501">
            <w:pPr>
              <w:shd w:val="clear" w:color="auto" w:fill="FFFFFF"/>
              <w:jc w:val="center"/>
              <w:rPr>
                <w:rFonts w:asciiTheme="majorHAnsi" w:hAnsiTheme="majorHAnsi" w:cstheme="majorHAnsi"/>
                <w:b/>
                <w:bCs/>
                <w:color w:val="000000" w:themeColor="text1"/>
                <w:sz w:val="22"/>
                <w:szCs w:val="22"/>
                <w:lang w:val="vi-VN"/>
              </w:rPr>
            </w:pPr>
            <w:r w:rsidRPr="00086451">
              <w:rPr>
                <w:rFonts w:asciiTheme="majorHAnsi" w:hAnsiTheme="majorHAnsi" w:cstheme="majorHAnsi"/>
                <w:b/>
                <w:bCs/>
                <w:color w:val="000000" w:themeColor="text1"/>
                <w:sz w:val="22"/>
                <w:szCs w:val="22"/>
                <w:lang w:val="vi-VN"/>
              </w:rPr>
              <w:t>Chương V</w:t>
            </w:r>
          </w:p>
          <w:p w:rsidR="007C5DDA" w:rsidRPr="009C6B06" w:rsidRDefault="006649C7" w:rsidP="007C5DDA">
            <w:pPr>
              <w:autoSpaceDE w:val="0"/>
              <w:autoSpaceDN w:val="0"/>
              <w:jc w:val="center"/>
              <w:rPr>
                <w:rFonts w:asciiTheme="majorHAnsi" w:hAnsiTheme="majorHAnsi" w:cstheme="majorHAnsi"/>
                <w:b/>
                <w:color w:val="000000" w:themeColor="text1"/>
                <w:sz w:val="22"/>
                <w:szCs w:val="22"/>
                <w:lang w:val="vi-VN"/>
              </w:rPr>
            </w:pPr>
            <w:r w:rsidRPr="00086451">
              <w:rPr>
                <w:rFonts w:asciiTheme="majorHAnsi" w:hAnsiTheme="majorHAnsi" w:cstheme="majorHAnsi"/>
                <w:b/>
                <w:color w:val="000000" w:themeColor="text1"/>
                <w:sz w:val="22"/>
                <w:szCs w:val="22"/>
                <w:lang w:val="vi-VN"/>
              </w:rPr>
              <w:t xml:space="preserve">HỒ SƠ, THỦ TỤC ĐỀ NGHỊ </w:t>
            </w:r>
            <w:r w:rsidR="007C5DDA" w:rsidRPr="007C5DDA">
              <w:rPr>
                <w:rFonts w:asciiTheme="majorHAnsi" w:hAnsiTheme="majorHAnsi" w:cstheme="majorHAnsi"/>
                <w:b/>
                <w:color w:val="000000" w:themeColor="text1"/>
                <w:sz w:val="22"/>
                <w:szCs w:val="22"/>
                <w:lang w:val="vi-VN"/>
              </w:rPr>
              <w:t xml:space="preserve">TẶNG DANH HIỆU </w:t>
            </w:r>
          </w:p>
          <w:p w:rsidR="006649C7" w:rsidRPr="007C5DDA" w:rsidRDefault="007C5DDA" w:rsidP="007C5DDA">
            <w:pPr>
              <w:autoSpaceDE w:val="0"/>
              <w:autoSpaceDN w:val="0"/>
              <w:jc w:val="center"/>
              <w:rPr>
                <w:rFonts w:asciiTheme="majorHAnsi" w:hAnsiTheme="majorHAnsi" w:cstheme="majorHAnsi"/>
                <w:b/>
                <w:color w:val="000000" w:themeColor="text1"/>
                <w:sz w:val="22"/>
                <w:szCs w:val="22"/>
                <w:lang w:val="vi-VN"/>
              </w:rPr>
            </w:pPr>
            <w:r w:rsidRPr="007C5DDA">
              <w:rPr>
                <w:rFonts w:asciiTheme="majorHAnsi" w:hAnsiTheme="majorHAnsi" w:cstheme="majorHAnsi"/>
                <w:b/>
                <w:color w:val="000000" w:themeColor="text1"/>
                <w:sz w:val="22"/>
                <w:szCs w:val="22"/>
                <w:lang w:val="vi-VN"/>
              </w:rPr>
              <w:t>THI ĐUA, HÌNH THỨC</w:t>
            </w:r>
            <w:r w:rsidR="006649C7" w:rsidRPr="00086451">
              <w:rPr>
                <w:rFonts w:asciiTheme="majorHAnsi" w:hAnsiTheme="majorHAnsi" w:cstheme="majorHAnsi"/>
                <w:b/>
                <w:color w:val="000000" w:themeColor="text1"/>
                <w:sz w:val="22"/>
                <w:szCs w:val="22"/>
                <w:lang w:val="vi-VN"/>
              </w:rPr>
              <w:t>KHEN THƯỞNG</w:t>
            </w:r>
          </w:p>
        </w:tc>
        <w:tc>
          <w:tcPr>
            <w:tcW w:w="3685" w:type="dxa"/>
          </w:tcPr>
          <w:p w:rsidR="006649C7" w:rsidRPr="00086451" w:rsidRDefault="006649C7" w:rsidP="00EB359D">
            <w:pPr>
              <w:shd w:val="clear" w:color="auto" w:fill="FFFFFF"/>
              <w:jc w:val="both"/>
              <w:rPr>
                <w:rFonts w:asciiTheme="majorHAnsi" w:hAnsiTheme="majorHAnsi" w:cstheme="majorHAnsi"/>
                <w:sz w:val="22"/>
                <w:szCs w:val="22"/>
                <w:lang w:val="vi-VN"/>
              </w:rPr>
            </w:pPr>
          </w:p>
        </w:tc>
      </w:tr>
      <w:tr w:rsidR="006649C7" w:rsidRPr="00A22017" w:rsidTr="00852C95">
        <w:tc>
          <w:tcPr>
            <w:tcW w:w="5103" w:type="dxa"/>
          </w:tcPr>
          <w:p w:rsidR="006649C7" w:rsidRPr="00086451" w:rsidRDefault="006649C7" w:rsidP="00A033AC">
            <w:pPr>
              <w:shd w:val="clear" w:color="auto" w:fill="FFFFFF"/>
              <w:jc w:val="both"/>
              <w:rPr>
                <w:rFonts w:asciiTheme="majorHAnsi" w:hAnsiTheme="majorHAnsi" w:cstheme="majorHAnsi"/>
                <w:sz w:val="22"/>
                <w:szCs w:val="22"/>
                <w:lang w:val="vi-VN"/>
              </w:rPr>
            </w:pPr>
          </w:p>
        </w:tc>
        <w:tc>
          <w:tcPr>
            <w:tcW w:w="5529" w:type="dxa"/>
          </w:tcPr>
          <w:p w:rsidR="006649C7" w:rsidRPr="00086451" w:rsidRDefault="006649C7" w:rsidP="006D6197">
            <w:pPr>
              <w:spacing w:before="120"/>
              <w:jc w:val="both"/>
              <w:rPr>
                <w:rFonts w:asciiTheme="majorHAnsi" w:hAnsiTheme="majorHAnsi" w:cstheme="majorHAnsi"/>
                <w:b/>
                <w:color w:val="000000" w:themeColor="text1"/>
                <w:sz w:val="22"/>
                <w:szCs w:val="22"/>
                <w:lang w:val="vi-VN"/>
              </w:rPr>
            </w:pPr>
            <w:r w:rsidRPr="00086451">
              <w:rPr>
                <w:rFonts w:asciiTheme="majorHAnsi" w:hAnsiTheme="majorHAnsi" w:cstheme="majorHAnsi"/>
                <w:b/>
                <w:color w:val="000000" w:themeColor="text1"/>
                <w:sz w:val="22"/>
                <w:szCs w:val="22"/>
                <w:lang w:val="vi-VN"/>
              </w:rPr>
              <w:t>Điều 1</w:t>
            </w:r>
            <w:r w:rsidR="007D3033" w:rsidRPr="006D6197">
              <w:rPr>
                <w:rFonts w:asciiTheme="majorHAnsi" w:hAnsiTheme="majorHAnsi" w:cstheme="majorHAnsi"/>
                <w:b/>
                <w:color w:val="000000" w:themeColor="text1"/>
                <w:sz w:val="22"/>
                <w:szCs w:val="22"/>
                <w:lang w:val="vi-VN"/>
              </w:rPr>
              <w:t>5</w:t>
            </w:r>
            <w:r w:rsidRPr="00086451">
              <w:rPr>
                <w:rFonts w:asciiTheme="majorHAnsi" w:hAnsiTheme="majorHAnsi" w:cstheme="majorHAnsi"/>
                <w:b/>
                <w:color w:val="000000" w:themeColor="text1"/>
                <w:sz w:val="22"/>
                <w:szCs w:val="22"/>
                <w:lang w:val="vi-VN"/>
              </w:rPr>
              <w:t xml:space="preserve">. Quy định chung về </w:t>
            </w:r>
            <w:r w:rsidR="006D6197" w:rsidRPr="006D6197">
              <w:rPr>
                <w:rFonts w:asciiTheme="majorHAnsi" w:hAnsiTheme="majorHAnsi" w:cstheme="majorHAnsi"/>
                <w:b/>
                <w:color w:val="000000" w:themeColor="text1"/>
                <w:sz w:val="22"/>
                <w:szCs w:val="22"/>
                <w:lang w:val="vi-VN"/>
              </w:rPr>
              <w:t xml:space="preserve">trình tự, thủ tục </w:t>
            </w:r>
            <w:r w:rsidRPr="00086451">
              <w:rPr>
                <w:rFonts w:asciiTheme="majorHAnsi" w:hAnsiTheme="majorHAnsi" w:cstheme="majorHAnsi"/>
                <w:b/>
                <w:color w:val="000000" w:themeColor="text1"/>
                <w:sz w:val="22"/>
                <w:szCs w:val="22"/>
                <w:lang w:val="vi-VN"/>
              </w:rPr>
              <w:t>hồ sơ khen thưởng</w:t>
            </w:r>
          </w:p>
        </w:tc>
        <w:tc>
          <w:tcPr>
            <w:tcW w:w="3685" w:type="dxa"/>
          </w:tcPr>
          <w:p w:rsidR="006649C7" w:rsidRPr="00086451" w:rsidRDefault="006649C7" w:rsidP="00EB359D">
            <w:pPr>
              <w:shd w:val="clear" w:color="auto" w:fill="FFFFFF"/>
              <w:jc w:val="both"/>
              <w:rPr>
                <w:rFonts w:asciiTheme="majorHAnsi" w:hAnsiTheme="majorHAnsi" w:cstheme="majorHAnsi"/>
                <w:sz w:val="22"/>
                <w:szCs w:val="22"/>
                <w:lang w:val="vi-VN"/>
              </w:rPr>
            </w:pPr>
          </w:p>
        </w:tc>
      </w:tr>
      <w:tr w:rsidR="006649C7" w:rsidRPr="00A22017" w:rsidTr="00852C95">
        <w:tc>
          <w:tcPr>
            <w:tcW w:w="5103" w:type="dxa"/>
          </w:tcPr>
          <w:p w:rsidR="006649C7" w:rsidRPr="00086451" w:rsidRDefault="006649C7" w:rsidP="00A033AC">
            <w:pPr>
              <w:shd w:val="clear" w:color="auto" w:fill="FFFFFF"/>
              <w:jc w:val="both"/>
              <w:rPr>
                <w:rFonts w:asciiTheme="majorHAnsi" w:hAnsiTheme="majorHAnsi" w:cstheme="majorHAnsi"/>
                <w:sz w:val="22"/>
                <w:szCs w:val="22"/>
                <w:lang w:val="vi-VN"/>
              </w:rPr>
            </w:pPr>
          </w:p>
        </w:tc>
        <w:tc>
          <w:tcPr>
            <w:tcW w:w="5529" w:type="dxa"/>
          </w:tcPr>
          <w:p w:rsidR="003C2C3C" w:rsidRPr="00F46278" w:rsidRDefault="003C2C3C" w:rsidP="003C2C3C">
            <w:pPr>
              <w:jc w:val="both"/>
              <w:rPr>
                <w:rFonts w:asciiTheme="majorHAnsi" w:hAnsiTheme="majorHAnsi" w:cstheme="majorHAnsi"/>
                <w:spacing w:val="-4"/>
                <w:sz w:val="22"/>
                <w:szCs w:val="22"/>
                <w:lang w:val="vi-VN"/>
              </w:rPr>
            </w:pPr>
            <w:r w:rsidRPr="00F46278">
              <w:rPr>
                <w:rFonts w:asciiTheme="majorHAnsi" w:hAnsiTheme="majorHAnsi" w:cstheme="majorHAnsi"/>
                <w:spacing w:val="-4"/>
                <w:sz w:val="22"/>
                <w:szCs w:val="22"/>
                <w:lang w:val="vi-VN"/>
              </w:rPr>
              <w:t xml:space="preserve">1. </w:t>
            </w:r>
            <w:r w:rsidR="007D3033" w:rsidRPr="00F46278">
              <w:rPr>
                <w:rFonts w:asciiTheme="majorHAnsi" w:hAnsiTheme="majorHAnsi" w:cstheme="majorHAnsi"/>
                <w:spacing w:val="-4"/>
                <w:sz w:val="22"/>
                <w:szCs w:val="22"/>
                <w:lang w:val="vi-VN"/>
              </w:rPr>
              <w:t xml:space="preserve">Khi họp xét danh hiệu “Cờ thi đua của Ủy ban nhân dân tỉnh”, “Chiến sĩ thi đua tỉnh”, “Chiến sĩ thi đua cơ sở”, Hội đồng Thi đua - Khen thưởng các cấp phải tiến hành bỏ phiếu. </w:t>
            </w:r>
          </w:p>
          <w:p w:rsidR="007D3033" w:rsidRPr="00F46278" w:rsidRDefault="007D3033" w:rsidP="003C2C3C">
            <w:pPr>
              <w:jc w:val="both"/>
              <w:rPr>
                <w:rFonts w:asciiTheme="majorHAnsi" w:hAnsiTheme="majorHAnsi" w:cstheme="majorHAnsi"/>
                <w:spacing w:val="-4"/>
                <w:sz w:val="22"/>
                <w:szCs w:val="22"/>
                <w:lang w:val="vi-VN"/>
              </w:rPr>
            </w:pPr>
            <w:r w:rsidRPr="00F46278">
              <w:rPr>
                <w:rFonts w:asciiTheme="majorHAnsi" w:hAnsiTheme="majorHAnsi" w:cstheme="majorHAnsi"/>
                <w:spacing w:val="-4"/>
                <w:sz w:val="22"/>
                <w:szCs w:val="22"/>
                <w:lang w:val="vi-VN"/>
              </w:rPr>
              <w:t>Tập thể, cá nhân được đề nghị tặng danh hiệu “Cờ thi đua của Ủy ban nhân dân tỉnh”, “Chiến sĩ thi đua cơ sở” phải có tỷ lệ 80% phiếu đồng ý trên tổng số thành viên Hội đồng Thi đua - Khen thưởng hoặc cụm, khối thi đua đối với “Cờ thi đua của Ủy ban nhân dân tỉnh”. Đối với danh hiệu “Chiến sĩ thi đua tỉnh”, phải có tỷ lệ 90% phiếu đồng ý trên tổng số thành viên Hội đồng Thi đua - Khen thưởng. Kết quả và tỷ lệ phiếu đồng ý của Hội đồng, của cụm, khối thi đua phải được thể hiện trong Biên bản họp xét thi đua, khen thưởng.</w:t>
            </w:r>
          </w:p>
          <w:p w:rsidR="007D3033" w:rsidRPr="003C2C3C" w:rsidRDefault="007D3033" w:rsidP="003C2C3C">
            <w:pPr>
              <w:jc w:val="both"/>
              <w:rPr>
                <w:rFonts w:asciiTheme="majorHAnsi" w:hAnsiTheme="majorHAnsi" w:cstheme="majorHAnsi"/>
                <w:sz w:val="22"/>
                <w:szCs w:val="22"/>
                <w:lang w:val="vi-VN"/>
              </w:rPr>
            </w:pPr>
            <w:r w:rsidRPr="003C2C3C">
              <w:rPr>
                <w:rFonts w:asciiTheme="majorHAnsi" w:hAnsiTheme="majorHAnsi" w:cstheme="majorHAnsi"/>
                <w:sz w:val="22"/>
                <w:szCs w:val="22"/>
                <w:lang w:val="vi-VN"/>
              </w:rPr>
              <w:t>2. Khi trình Chủ tịch Ủy ban nhân dân tỉnh, cơ quan, tổ chức, đơn vị, địa phương gửi hồ sơ khen thưởng qua Trung tâm phục vụ hành chính công của tỉnh đồng thời gửi bản giấy (bản chính) của hồ sơ khen thưởng đến Sở Nội vụ. Hồ sơ khen thưởng chỉ được tiếp nhận khi Sở Nội vụ nhận được bản giấy (bản chính) của hồ sơ và các tệp tin điện tử của hồ sơ theo đúng quy định.</w:t>
            </w:r>
          </w:p>
          <w:p w:rsidR="006649C7" w:rsidRPr="003C2C3C" w:rsidRDefault="007D3033" w:rsidP="003C2C3C">
            <w:pPr>
              <w:jc w:val="both"/>
              <w:rPr>
                <w:rFonts w:asciiTheme="majorHAnsi" w:hAnsiTheme="majorHAnsi" w:cstheme="majorHAnsi"/>
                <w:sz w:val="22"/>
                <w:szCs w:val="22"/>
                <w:lang w:val="vi-VN"/>
              </w:rPr>
            </w:pPr>
            <w:r w:rsidRPr="003C2C3C">
              <w:rPr>
                <w:rFonts w:asciiTheme="majorHAnsi" w:hAnsiTheme="majorHAnsi" w:cstheme="majorHAnsi"/>
                <w:sz w:val="22"/>
                <w:szCs w:val="22"/>
                <w:lang w:val="vi-VN"/>
              </w:rPr>
              <w:lastRenderedPageBreak/>
              <w:t xml:space="preserve">3. Sở Nội vụ tiếp nhận hồ sơ và thẩm định trên cơ sở các tài liệu, giấy tờ có trong hồ sơ đề nghị khen thưởng do cơ quan, tổ chức, đơn vị, địa phương lập gồm: Hồ sơ, thủ tục, điều kiện, tiêu chuẩn theo quy định; trình Chủ tịch Ủy ban nhân dân tỉnh.  </w:t>
            </w:r>
          </w:p>
        </w:tc>
        <w:tc>
          <w:tcPr>
            <w:tcW w:w="3685" w:type="dxa"/>
          </w:tcPr>
          <w:p w:rsidR="002E7408" w:rsidRPr="009C6B06" w:rsidRDefault="002E7408" w:rsidP="00255888">
            <w:pPr>
              <w:jc w:val="both"/>
              <w:rPr>
                <w:rFonts w:asciiTheme="majorHAnsi" w:hAnsiTheme="majorHAnsi" w:cstheme="majorHAnsi"/>
                <w:sz w:val="22"/>
                <w:szCs w:val="22"/>
                <w:lang w:val="vi-VN"/>
              </w:rPr>
            </w:pPr>
          </w:p>
          <w:p w:rsidR="002E7408" w:rsidRPr="009C6B06" w:rsidRDefault="002E7408" w:rsidP="00255888">
            <w:pPr>
              <w:jc w:val="both"/>
              <w:rPr>
                <w:rFonts w:asciiTheme="majorHAnsi" w:hAnsiTheme="majorHAnsi" w:cstheme="majorHAnsi"/>
                <w:sz w:val="22"/>
                <w:szCs w:val="22"/>
                <w:lang w:val="vi-VN"/>
              </w:rPr>
            </w:pPr>
          </w:p>
          <w:p w:rsidR="006649C7" w:rsidRPr="00086451" w:rsidRDefault="006649C7" w:rsidP="00255888">
            <w:pPr>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Dự thảo đã  bổ sung để phù hợp với quy định tại Nghị định 152/2025/NĐ-CP và đảm bảo Quy định cụ thể trình tự, trách nhiệm và hình thức tiếp nhận, thẩm định hồ sơ khen thưởng; phân cấp cho cấp cơ sở trong việc xét, đề nghị danh hiệu thi đua; quy định rõ quy trình bỏ phiếu, tỷ lệ đồng ý, trách nhiệm của Sở Nội vụ và việc nộp hồ sơ điện tử, góp phần minh bạch, cải cách thủ tục hành chính, nâng cao hiệu quả công tác thi đua, khen thưởng.</w:t>
            </w:r>
          </w:p>
          <w:p w:rsidR="006649C7" w:rsidRPr="00086451" w:rsidRDefault="006649C7" w:rsidP="00255888">
            <w:pPr>
              <w:shd w:val="clear" w:color="auto" w:fill="FFFFFF"/>
              <w:jc w:val="both"/>
              <w:rPr>
                <w:rFonts w:asciiTheme="majorHAnsi" w:hAnsiTheme="majorHAnsi" w:cstheme="majorHAnsi"/>
                <w:sz w:val="22"/>
                <w:szCs w:val="22"/>
                <w:lang w:val="vi-VN"/>
              </w:rPr>
            </w:pPr>
          </w:p>
        </w:tc>
      </w:tr>
      <w:tr w:rsidR="006649C7" w:rsidRPr="00A22017" w:rsidTr="00852C95">
        <w:tc>
          <w:tcPr>
            <w:tcW w:w="5103" w:type="dxa"/>
          </w:tcPr>
          <w:p w:rsidR="006649C7" w:rsidRPr="00086451" w:rsidRDefault="006649C7" w:rsidP="00A033AC">
            <w:pPr>
              <w:shd w:val="clear" w:color="auto" w:fill="FFFFFF"/>
              <w:jc w:val="both"/>
              <w:rPr>
                <w:rFonts w:asciiTheme="majorHAnsi" w:hAnsiTheme="majorHAnsi" w:cstheme="majorHAnsi"/>
                <w:sz w:val="22"/>
                <w:szCs w:val="22"/>
                <w:lang w:val="vi-VN"/>
              </w:rPr>
            </w:pPr>
          </w:p>
        </w:tc>
        <w:tc>
          <w:tcPr>
            <w:tcW w:w="5529" w:type="dxa"/>
          </w:tcPr>
          <w:p w:rsidR="006649C7" w:rsidRPr="00086451" w:rsidRDefault="006649C7" w:rsidP="007D3033">
            <w:pPr>
              <w:jc w:val="both"/>
              <w:rPr>
                <w:rFonts w:asciiTheme="majorHAnsi" w:hAnsiTheme="majorHAnsi" w:cstheme="majorHAnsi"/>
                <w:b/>
                <w:sz w:val="22"/>
                <w:szCs w:val="22"/>
                <w:lang w:val="vi-VN"/>
              </w:rPr>
            </w:pPr>
            <w:r w:rsidRPr="00086451">
              <w:rPr>
                <w:rFonts w:asciiTheme="majorHAnsi" w:hAnsiTheme="majorHAnsi" w:cstheme="majorHAnsi"/>
                <w:b/>
                <w:sz w:val="22"/>
                <w:szCs w:val="22"/>
                <w:lang w:val="vi-VN"/>
              </w:rPr>
              <w:t>Điều 1</w:t>
            </w:r>
            <w:r w:rsidR="007D3033" w:rsidRPr="006D6197">
              <w:rPr>
                <w:rFonts w:asciiTheme="majorHAnsi" w:hAnsiTheme="majorHAnsi" w:cstheme="majorHAnsi"/>
                <w:b/>
                <w:sz w:val="22"/>
                <w:szCs w:val="22"/>
                <w:lang w:val="vi-VN"/>
              </w:rPr>
              <w:t>6</w:t>
            </w:r>
            <w:r w:rsidRPr="00086451">
              <w:rPr>
                <w:rFonts w:asciiTheme="majorHAnsi" w:hAnsiTheme="majorHAnsi" w:cstheme="majorHAnsi"/>
                <w:b/>
                <w:sz w:val="22"/>
                <w:szCs w:val="22"/>
                <w:lang w:val="vi-VN"/>
              </w:rPr>
              <w:t xml:space="preserve">. </w:t>
            </w:r>
            <w:r w:rsidR="006D6197" w:rsidRPr="00863242">
              <w:rPr>
                <w:rFonts w:asciiTheme="majorHAnsi" w:hAnsiTheme="majorHAnsi" w:cstheme="majorHAnsi"/>
                <w:b/>
                <w:sz w:val="22"/>
                <w:szCs w:val="22"/>
                <w:lang w:val="vi-VN"/>
              </w:rPr>
              <w:t>Quy định chung về lấy ý kiến trước khi đề nghị khen thưởng</w:t>
            </w:r>
          </w:p>
        </w:tc>
        <w:tc>
          <w:tcPr>
            <w:tcW w:w="3685" w:type="dxa"/>
          </w:tcPr>
          <w:p w:rsidR="006649C7" w:rsidRPr="00086451" w:rsidRDefault="006649C7" w:rsidP="00EB359D">
            <w:pPr>
              <w:shd w:val="clear" w:color="auto" w:fill="FFFFFF"/>
              <w:jc w:val="both"/>
              <w:rPr>
                <w:rFonts w:asciiTheme="majorHAnsi" w:hAnsiTheme="majorHAnsi" w:cstheme="majorHAnsi"/>
                <w:sz w:val="22"/>
                <w:szCs w:val="22"/>
                <w:lang w:val="vi-VN"/>
              </w:rPr>
            </w:pPr>
          </w:p>
        </w:tc>
      </w:tr>
      <w:tr w:rsidR="006649C7" w:rsidRPr="00A22017" w:rsidTr="00852C95">
        <w:tc>
          <w:tcPr>
            <w:tcW w:w="5103" w:type="dxa"/>
          </w:tcPr>
          <w:p w:rsidR="006649C7" w:rsidRPr="00086451" w:rsidRDefault="006649C7" w:rsidP="00A033AC">
            <w:pPr>
              <w:shd w:val="clear" w:color="auto" w:fill="FFFFFF"/>
              <w:jc w:val="both"/>
              <w:rPr>
                <w:rFonts w:asciiTheme="majorHAnsi" w:hAnsiTheme="majorHAnsi" w:cstheme="majorHAnsi"/>
                <w:sz w:val="22"/>
                <w:szCs w:val="22"/>
                <w:lang w:val="vi-VN"/>
              </w:rPr>
            </w:pPr>
          </w:p>
        </w:tc>
        <w:tc>
          <w:tcPr>
            <w:tcW w:w="5529" w:type="dxa"/>
          </w:tcPr>
          <w:p w:rsidR="00765BC2" w:rsidRPr="00086451" w:rsidRDefault="00765BC2" w:rsidP="00765BC2">
            <w:pPr>
              <w:shd w:val="clear" w:color="auto" w:fill="FFFFFF"/>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1. Cơ quan, tổ chức, đơn vị, địa phương xin ý kiến cấp ủy cùng cấp đối với cá nhân thuộc diện cấp ủy quản lý trước khi đề nghị cấp có thẩm quyền xét tặng danh hiệu thi đua, hình thức khen thưởng.</w:t>
            </w:r>
          </w:p>
          <w:p w:rsidR="00765BC2" w:rsidRPr="00086451" w:rsidRDefault="00765BC2" w:rsidP="00765BC2">
            <w:pPr>
              <w:pStyle w:val="BodyText"/>
              <w:shd w:val="clear" w:color="auto" w:fill="FFFFFF"/>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2. Đối với khen thưởng cho cá nhân, tập thể người nước ngoài; cá nhân, tập thể người Việt Nam định cư ở nước ngoài phải lấy ý kiến Sở Ngoại vụ, Công an tỉnh và các cơ quan có liên quan trước khi trình khen thưởng.</w:t>
            </w:r>
          </w:p>
          <w:p w:rsidR="00765BC2" w:rsidRPr="00D80436" w:rsidRDefault="00765BC2" w:rsidP="00765BC2">
            <w:pPr>
              <w:shd w:val="clear" w:color="auto" w:fill="FFFFFF"/>
              <w:jc w:val="both"/>
              <w:rPr>
                <w:rFonts w:asciiTheme="majorHAnsi" w:hAnsiTheme="majorHAnsi" w:cstheme="majorHAnsi"/>
                <w:spacing w:val="-2"/>
                <w:sz w:val="22"/>
                <w:szCs w:val="22"/>
                <w:lang w:val="vi-VN"/>
              </w:rPr>
            </w:pPr>
            <w:r w:rsidRPr="00D80436">
              <w:rPr>
                <w:rFonts w:asciiTheme="majorHAnsi" w:hAnsiTheme="majorHAnsi" w:cstheme="majorHAnsi"/>
                <w:spacing w:val="-2"/>
                <w:sz w:val="22"/>
                <w:szCs w:val="22"/>
                <w:lang w:val="vi-VN"/>
              </w:rPr>
              <w:t>3. Cơ quan thường trực Hội đồng Thi đua - Khen thưởng tỉnh thực hiện việc lấy ý kiến của các cơ quan liên quan (nếu cần) trước khi trình Chủ tịch Ủy ban nhân dân tỉnh khen thưởng hoặc cho ý kiến trình cấp có thẩm quyền khen thưởng.</w:t>
            </w:r>
          </w:p>
          <w:p w:rsidR="00765BC2" w:rsidRPr="00D80436" w:rsidRDefault="00765BC2" w:rsidP="00765BC2">
            <w:pPr>
              <w:shd w:val="clear" w:color="auto" w:fill="FFFFFF"/>
              <w:jc w:val="both"/>
              <w:rPr>
                <w:rFonts w:asciiTheme="majorHAnsi" w:hAnsiTheme="majorHAnsi" w:cstheme="majorHAnsi"/>
                <w:spacing w:val="-2"/>
                <w:sz w:val="22"/>
                <w:szCs w:val="22"/>
                <w:lang w:val="vi-VN"/>
              </w:rPr>
            </w:pPr>
            <w:r w:rsidRPr="00D80436">
              <w:rPr>
                <w:rFonts w:asciiTheme="majorHAnsi" w:hAnsiTheme="majorHAnsi" w:cstheme="majorHAnsi"/>
                <w:spacing w:val="-2"/>
                <w:sz w:val="22"/>
                <w:szCs w:val="22"/>
                <w:lang w:val="vi-VN"/>
              </w:rPr>
              <w:t>Khi nhận được văn bản xin ý kiến trong thời hạn 07 ngày làm việc, kể từ ngày nhận được văn bản, cơ quan, tổ chức, đơn vị, địa phương được lấy ý kiến có trách nhiệm trả lời bằng văn bản và chịu trách nhiệm trước pháp luật về thời gian trả lời, nội dung cho ý kiến (trường hợp nhiệm vụ được giao có thời gian ngắn thì có thể thời gian lấy ý kiến ngắn hơn theo từng văn bản cụ thể). Trường hợp không có văn bản trả lời theo đề nghị, cơ quan thường trực Hội đồng Thi đua - Khen thưởng tỉnh trình cấp có thẩm quyền theo quy định.</w:t>
            </w:r>
          </w:p>
          <w:p w:rsidR="006649C7" w:rsidRPr="00086451" w:rsidRDefault="00765BC2" w:rsidP="00765BC2">
            <w:pPr>
              <w:shd w:val="clear" w:color="auto" w:fill="FFFFFF"/>
              <w:jc w:val="both"/>
              <w:rPr>
                <w:rFonts w:asciiTheme="majorHAnsi" w:hAnsiTheme="majorHAnsi" w:cstheme="majorHAnsi"/>
                <w:sz w:val="22"/>
                <w:szCs w:val="22"/>
                <w:lang w:val="vi-VN"/>
              </w:rPr>
            </w:pPr>
            <w:r w:rsidRPr="00D80436">
              <w:rPr>
                <w:rFonts w:asciiTheme="majorHAnsi" w:hAnsiTheme="majorHAnsi" w:cstheme="majorHAnsi"/>
                <w:spacing w:val="-2"/>
                <w:sz w:val="22"/>
                <w:szCs w:val="22"/>
                <w:lang w:val="vi-VN"/>
              </w:rPr>
              <w:t xml:space="preserve">4. Cơ quan thường trực Hội đồng Thi đua - Khen thưởng tỉnh đề nghị </w:t>
            </w:r>
            <w:r w:rsidR="00CD31B6" w:rsidRPr="00D80436">
              <w:rPr>
                <w:rFonts w:asciiTheme="majorHAnsi" w:hAnsiTheme="majorHAnsi"/>
                <w:color w:val="081B3A"/>
                <w:spacing w:val="-2"/>
                <w:sz w:val="22"/>
                <w:szCs w:val="22"/>
                <w:shd w:val="clear" w:color="auto" w:fill="FFFFFF"/>
                <w:lang w:val="vi-VN"/>
              </w:rPr>
              <w:t xml:space="preserve">Trung tâm Thông tin và Công báo, </w:t>
            </w:r>
            <w:r w:rsidRPr="00D80436">
              <w:rPr>
                <w:rFonts w:asciiTheme="majorHAnsi" w:hAnsiTheme="majorHAnsi" w:cstheme="majorHAnsi"/>
                <w:spacing w:val="-2"/>
                <w:sz w:val="22"/>
                <w:szCs w:val="22"/>
                <w:lang w:val="vi-VN"/>
              </w:rPr>
              <w:t xml:space="preserve">Văn phòng Ủy ban nhân dân tỉnh, Báo và phát thanh, truyền hình tỉnh công </w:t>
            </w:r>
            <w:r w:rsidRPr="00D80436">
              <w:rPr>
                <w:rFonts w:asciiTheme="majorHAnsi" w:hAnsiTheme="majorHAnsi" w:cstheme="majorHAnsi"/>
                <w:spacing w:val="-2"/>
                <w:sz w:val="22"/>
                <w:szCs w:val="22"/>
                <w:lang w:val="vi-VN"/>
              </w:rPr>
              <w:lastRenderedPageBreak/>
              <w:t>khai danh sách cá nhân, tập thể, hộ gia đình đề nghị xét tặng Huân chương, danh hiệu vinh dự Nhà nước, danh hiệu “Chiến sĩ thi đua toàn quốc” trên Cổng thông tin điện tử tỉnh, Báo và phát thanh, truyền hình tỉnh ít nhất 10 ngày làm việc trước khi họp Hội đồng Thi đua - Khen thưởng tỉnh.</w:t>
            </w:r>
          </w:p>
        </w:tc>
        <w:tc>
          <w:tcPr>
            <w:tcW w:w="3685" w:type="dxa"/>
          </w:tcPr>
          <w:p w:rsidR="006649C7" w:rsidRPr="00086451" w:rsidRDefault="006649C7" w:rsidP="007A0A14">
            <w:pPr>
              <w:shd w:val="clear" w:color="auto" w:fill="FFFFFF"/>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lastRenderedPageBreak/>
              <w:t xml:space="preserve">Dự thảo đã  bổ sung để phù hợp với quy định tại Nghị định 152/2025/NĐ-CP và đảm bảo Quy định rõ trách nhiệm lấy ý kiến cấp ủy, cơ quan liên quan trước khi </w:t>
            </w:r>
            <w:r w:rsidRPr="00F46278">
              <w:rPr>
                <w:rFonts w:asciiTheme="majorHAnsi" w:hAnsiTheme="majorHAnsi" w:cstheme="majorHAnsi"/>
                <w:sz w:val="22"/>
                <w:szCs w:val="22"/>
                <w:lang w:val="vi-VN"/>
              </w:rPr>
              <w:t xml:space="preserve">đề nghị khen thưởng; thời hạn, hình thức trả lời và trách nhiệm pháp lý; đồng thời </w:t>
            </w:r>
            <w:r w:rsidR="009061A5" w:rsidRPr="00F46278">
              <w:rPr>
                <w:rFonts w:asciiTheme="majorHAnsi" w:hAnsiTheme="majorHAnsi" w:cstheme="majorHAnsi"/>
                <w:sz w:val="22"/>
                <w:szCs w:val="22"/>
                <w:lang w:val="vi-VN"/>
              </w:rPr>
              <w:t xml:space="preserve">giao Cơ quan thường trực Hội đồng Thi đua - Khen thưởng tỉnh đề nghị </w:t>
            </w:r>
            <w:r w:rsidR="00CD31B6" w:rsidRPr="00F46278">
              <w:rPr>
                <w:spacing w:val="-6"/>
                <w:sz w:val="22"/>
                <w:szCs w:val="22"/>
                <w:shd w:val="clear" w:color="auto" w:fill="FFFFFF"/>
                <w:lang w:val="vi-VN"/>
              </w:rPr>
              <w:t xml:space="preserve">Trung tâm Thông tin và Công báo, </w:t>
            </w:r>
            <w:r w:rsidR="009061A5" w:rsidRPr="00F46278">
              <w:rPr>
                <w:rFonts w:asciiTheme="majorHAnsi" w:hAnsiTheme="majorHAnsi" w:cstheme="majorHAnsi"/>
                <w:sz w:val="22"/>
                <w:szCs w:val="22"/>
                <w:lang w:val="vi-VN"/>
              </w:rPr>
              <w:t>Văn phòng Ủy ban nhân dân tỉnh, Báo và phát thanh, truyền hình tỉnh công khai danh sách cá nhân, tập thể, hộ gia đình đề nghị xét tặng Huân chương, danh hiệu vinh dự Nhà nước, danh hiệu “Chiến sĩ thi đua toàn quốc” trên Cổng thông tin điện tử tỉnh, Báo và phát thanh, truyền hình tỉnh ít nhất 10 ngày làm việc trước khi họp Hội đồng Thi đua - Khen thưởng tỉnh</w:t>
            </w:r>
            <w:r w:rsidR="00A0407C" w:rsidRPr="00F46278">
              <w:rPr>
                <w:rFonts w:asciiTheme="majorHAnsi" w:hAnsiTheme="majorHAnsi" w:cstheme="majorHAnsi"/>
                <w:sz w:val="22"/>
                <w:szCs w:val="22"/>
                <w:lang w:val="vi-VN"/>
              </w:rPr>
              <w:t xml:space="preserve"> </w:t>
            </w:r>
            <w:r w:rsidRPr="00F46278">
              <w:rPr>
                <w:rFonts w:asciiTheme="majorHAnsi" w:hAnsiTheme="majorHAnsi" w:cstheme="majorHAnsi"/>
                <w:sz w:val="22"/>
                <w:szCs w:val="22"/>
                <w:lang w:val="vi-VN"/>
              </w:rPr>
              <w:t>bảo đảm dân chủ, công khai, minh bạch trong xé</w:t>
            </w:r>
            <w:r w:rsidRPr="00086451">
              <w:rPr>
                <w:rFonts w:asciiTheme="majorHAnsi" w:hAnsiTheme="majorHAnsi" w:cstheme="majorHAnsi"/>
                <w:sz w:val="22"/>
                <w:szCs w:val="22"/>
                <w:lang w:val="vi-VN"/>
              </w:rPr>
              <w:t>t khen thưởng.</w:t>
            </w:r>
          </w:p>
          <w:p w:rsidR="006649C7" w:rsidRPr="00086451" w:rsidRDefault="006649C7" w:rsidP="007A0A14">
            <w:pPr>
              <w:shd w:val="clear" w:color="auto" w:fill="FFFFFF"/>
              <w:jc w:val="both"/>
              <w:rPr>
                <w:rFonts w:asciiTheme="majorHAnsi" w:hAnsiTheme="majorHAnsi" w:cstheme="majorHAnsi"/>
                <w:sz w:val="22"/>
                <w:szCs w:val="22"/>
                <w:lang w:val="vi-VN"/>
              </w:rPr>
            </w:pPr>
          </w:p>
          <w:p w:rsidR="006649C7" w:rsidRPr="00086451" w:rsidRDefault="006649C7" w:rsidP="007A0A14">
            <w:pPr>
              <w:shd w:val="clear" w:color="auto" w:fill="FFFFFF"/>
              <w:jc w:val="both"/>
              <w:rPr>
                <w:rFonts w:asciiTheme="majorHAnsi" w:hAnsiTheme="majorHAnsi" w:cstheme="majorHAnsi"/>
                <w:sz w:val="22"/>
                <w:szCs w:val="22"/>
                <w:lang w:val="vi-VN"/>
              </w:rPr>
            </w:pPr>
          </w:p>
        </w:tc>
      </w:tr>
      <w:tr w:rsidR="006649C7" w:rsidRPr="00A22017" w:rsidTr="00852C95">
        <w:tc>
          <w:tcPr>
            <w:tcW w:w="5103" w:type="dxa"/>
          </w:tcPr>
          <w:p w:rsidR="006649C7" w:rsidRPr="00086451" w:rsidRDefault="006649C7" w:rsidP="00A033AC">
            <w:pPr>
              <w:shd w:val="clear" w:color="auto" w:fill="FFFFFF"/>
              <w:jc w:val="both"/>
              <w:rPr>
                <w:rFonts w:asciiTheme="majorHAnsi" w:hAnsiTheme="majorHAnsi" w:cstheme="majorHAnsi"/>
                <w:sz w:val="22"/>
                <w:szCs w:val="22"/>
                <w:lang w:val="vi-VN"/>
              </w:rPr>
            </w:pPr>
          </w:p>
        </w:tc>
        <w:tc>
          <w:tcPr>
            <w:tcW w:w="5529" w:type="dxa"/>
          </w:tcPr>
          <w:p w:rsidR="006649C7" w:rsidRPr="00050BB2" w:rsidRDefault="006649C7" w:rsidP="00050BB2">
            <w:pPr>
              <w:spacing w:before="120"/>
              <w:jc w:val="both"/>
              <w:rPr>
                <w:b/>
                <w:sz w:val="24"/>
                <w:szCs w:val="24"/>
                <w:lang w:val="vi-VN"/>
              </w:rPr>
            </w:pPr>
            <w:r w:rsidRPr="00050BB2">
              <w:rPr>
                <w:rFonts w:asciiTheme="majorHAnsi" w:hAnsiTheme="majorHAnsi" w:cstheme="majorHAnsi"/>
                <w:b/>
                <w:sz w:val="24"/>
                <w:szCs w:val="24"/>
                <w:lang w:val="vi-VN"/>
              </w:rPr>
              <w:t>Điều 1</w:t>
            </w:r>
            <w:r w:rsidR="007D3033" w:rsidRPr="00050BB2">
              <w:rPr>
                <w:rFonts w:asciiTheme="majorHAnsi" w:hAnsiTheme="majorHAnsi" w:cstheme="majorHAnsi"/>
                <w:b/>
                <w:sz w:val="24"/>
                <w:szCs w:val="24"/>
                <w:lang w:val="vi-VN"/>
              </w:rPr>
              <w:t>7</w:t>
            </w:r>
            <w:r w:rsidRPr="00050BB2">
              <w:rPr>
                <w:rFonts w:asciiTheme="majorHAnsi" w:hAnsiTheme="majorHAnsi" w:cstheme="majorHAnsi"/>
                <w:b/>
                <w:sz w:val="24"/>
                <w:szCs w:val="24"/>
                <w:lang w:val="vi-VN"/>
              </w:rPr>
              <w:t xml:space="preserve">. </w:t>
            </w:r>
            <w:r w:rsidR="006D6197" w:rsidRPr="00050BB2">
              <w:rPr>
                <w:b/>
                <w:sz w:val="24"/>
                <w:szCs w:val="24"/>
                <w:lang w:val="vi-VN"/>
              </w:rPr>
              <w:t>Thời gian thẩm định; hồ sơ, thủ tục đề nghị xét tặng danh hiệu thi đua và hình thức khen thưởng thuộc thẩm quyền của Chủ tịch Ủy ban nhân dân tỉnh</w:t>
            </w:r>
          </w:p>
        </w:tc>
        <w:tc>
          <w:tcPr>
            <w:tcW w:w="3685" w:type="dxa"/>
          </w:tcPr>
          <w:p w:rsidR="006649C7" w:rsidRPr="00086451" w:rsidRDefault="006649C7" w:rsidP="00EB359D">
            <w:pPr>
              <w:shd w:val="clear" w:color="auto" w:fill="FFFFFF"/>
              <w:jc w:val="both"/>
              <w:rPr>
                <w:rFonts w:asciiTheme="majorHAnsi" w:hAnsiTheme="majorHAnsi" w:cstheme="majorHAnsi"/>
                <w:sz w:val="22"/>
                <w:szCs w:val="22"/>
                <w:lang w:val="vi-VN"/>
              </w:rPr>
            </w:pPr>
          </w:p>
        </w:tc>
      </w:tr>
      <w:tr w:rsidR="006649C7" w:rsidRPr="00A22017" w:rsidTr="00852C95">
        <w:tc>
          <w:tcPr>
            <w:tcW w:w="5103" w:type="dxa"/>
          </w:tcPr>
          <w:p w:rsidR="006649C7" w:rsidRPr="00086451" w:rsidRDefault="006649C7" w:rsidP="00A033AC">
            <w:pPr>
              <w:shd w:val="clear" w:color="auto" w:fill="FFFFFF"/>
              <w:jc w:val="both"/>
              <w:rPr>
                <w:rFonts w:asciiTheme="majorHAnsi" w:hAnsiTheme="majorHAnsi" w:cstheme="majorHAnsi"/>
                <w:sz w:val="22"/>
                <w:szCs w:val="22"/>
                <w:lang w:val="vi-VN"/>
              </w:rPr>
            </w:pPr>
          </w:p>
        </w:tc>
        <w:tc>
          <w:tcPr>
            <w:tcW w:w="5529" w:type="dxa"/>
          </w:tcPr>
          <w:p w:rsidR="00050BB2" w:rsidRPr="00050BB2" w:rsidRDefault="00050BB2" w:rsidP="00050BB2">
            <w:pPr>
              <w:shd w:val="clear" w:color="auto" w:fill="FFFFFF"/>
              <w:jc w:val="both"/>
              <w:rPr>
                <w:rFonts w:asciiTheme="majorHAnsi" w:hAnsiTheme="majorHAnsi" w:cstheme="majorHAnsi"/>
                <w:sz w:val="22"/>
                <w:szCs w:val="22"/>
                <w:lang w:val="vi-VN"/>
              </w:rPr>
            </w:pPr>
            <w:r w:rsidRPr="00050BB2">
              <w:rPr>
                <w:rFonts w:asciiTheme="majorHAnsi" w:hAnsiTheme="majorHAnsi" w:cstheme="majorHAnsi"/>
                <w:sz w:val="22"/>
                <w:szCs w:val="22"/>
                <w:lang w:val="vi-VN"/>
              </w:rPr>
              <w:t xml:space="preserve">1. Thời gian thẩm định hồ sơ khen thưởng và trình Chủ tịch Ủy ban nhân dân tỉnh trong thời hạn 25 ngày làm việc, kể từ ngày nhận đủ hồ sơ theo quy định. </w:t>
            </w:r>
          </w:p>
          <w:p w:rsidR="00050BB2" w:rsidRPr="00050BB2" w:rsidRDefault="00050BB2" w:rsidP="00050BB2">
            <w:pPr>
              <w:shd w:val="clear" w:color="auto" w:fill="FFFFFF"/>
              <w:jc w:val="both"/>
              <w:rPr>
                <w:rFonts w:asciiTheme="majorHAnsi" w:hAnsiTheme="majorHAnsi" w:cstheme="majorHAnsi"/>
                <w:sz w:val="22"/>
                <w:szCs w:val="22"/>
                <w:lang w:val="vi-VN"/>
              </w:rPr>
            </w:pPr>
            <w:r w:rsidRPr="00050BB2">
              <w:rPr>
                <w:rFonts w:asciiTheme="majorHAnsi" w:hAnsiTheme="majorHAnsi" w:cstheme="majorHAnsi"/>
                <w:sz w:val="22"/>
                <w:szCs w:val="22"/>
                <w:lang w:val="vi-VN"/>
              </w:rPr>
              <w:t>2. Thủ tục, hồ sơ xét tặng danh hiệu “Cờ thi đua của Ủy ban nhân dân tỉnh” 01 bộ, bản chính, gồm:</w:t>
            </w:r>
          </w:p>
          <w:p w:rsidR="00050BB2" w:rsidRPr="00050BB2" w:rsidRDefault="00050BB2" w:rsidP="00050BB2">
            <w:pPr>
              <w:shd w:val="clear" w:color="auto" w:fill="FFFFFF"/>
              <w:jc w:val="both"/>
              <w:rPr>
                <w:rFonts w:asciiTheme="majorHAnsi" w:hAnsiTheme="majorHAnsi" w:cstheme="majorHAnsi"/>
                <w:sz w:val="22"/>
                <w:szCs w:val="22"/>
                <w:lang w:val="vi-VN"/>
              </w:rPr>
            </w:pPr>
            <w:r w:rsidRPr="00050BB2">
              <w:rPr>
                <w:rFonts w:asciiTheme="majorHAnsi" w:hAnsiTheme="majorHAnsi" w:cstheme="majorHAnsi"/>
                <w:sz w:val="22"/>
                <w:szCs w:val="22"/>
                <w:lang w:val="vi-VN"/>
              </w:rPr>
              <w:t>a) Tờ trình của đơn vị cụm trưởng, khối trưởng hoặc Thủ trưởng cơ quan, tổ chức, đơn vị, địa phương;</w:t>
            </w:r>
          </w:p>
          <w:p w:rsidR="00050BB2" w:rsidRPr="00050BB2" w:rsidRDefault="00050BB2" w:rsidP="00050BB2">
            <w:pPr>
              <w:shd w:val="clear" w:color="auto" w:fill="FFFFFF"/>
              <w:jc w:val="both"/>
              <w:rPr>
                <w:rFonts w:asciiTheme="majorHAnsi" w:hAnsiTheme="majorHAnsi" w:cstheme="majorHAnsi"/>
                <w:sz w:val="22"/>
                <w:szCs w:val="22"/>
                <w:lang w:val="vi-VN"/>
              </w:rPr>
            </w:pPr>
            <w:r w:rsidRPr="00050BB2">
              <w:rPr>
                <w:rFonts w:asciiTheme="majorHAnsi" w:hAnsiTheme="majorHAnsi" w:cstheme="majorHAnsi"/>
                <w:sz w:val="22"/>
                <w:szCs w:val="22"/>
                <w:lang w:val="vi-VN"/>
              </w:rPr>
              <w:t>b) Báo cáo thành tích của tập thể được đề nghị tặng danh hiệu, có xác nhận của cấp trình khen thưởng;</w:t>
            </w:r>
          </w:p>
          <w:p w:rsidR="00050BB2" w:rsidRPr="00050BB2" w:rsidRDefault="00050BB2" w:rsidP="00050BB2">
            <w:pPr>
              <w:shd w:val="clear" w:color="auto" w:fill="FFFFFF"/>
              <w:jc w:val="both"/>
              <w:rPr>
                <w:rFonts w:asciiTheme="majorHAnsi" w:hAnsiTheme="majorHAnsi" w:cstheme="majorHAnsi"/>
                <w:sz w:val="22"/>
                <w:szCs w:val="22"/>
                <w:lang w:val="vi-VN"/>
              </w:rPr>
            </w:pPr>
            <w:r w:rsidRPr="00050BB2">
              <w:rPr>
                <w:rFonts w:asciiTheme="majorHAnsi" w:hAnsiTheme="majorHAnsi" w:cstheme="majorHAnsi"/>
                <w:sz w:val="22"/>
                <w:szCs w:val="22"/>
                <w:lang w:val="vi-VN"/>
              </w:rPr>
              <w:t>c) Biên bản họp xét và kết quả bỏ phiếu của cụm, khối thi đua hoặc Hội đồng Thi đua - Khen thưởng cơ quan, tổ chức, đơn vị, địa phương;</w:t>
            </w:r>
          </w:p>
          <w:p w:rsidR="00050BB2" w:rsidRPr="00050BB2" w:rsidRDefault="00050BB2" w:rsidP="00050BB2">
            <w:pPr>
              <w:shd w:val="clear" w:color="auto" w:fill="FFFFFF"/>
              <w:jc w:val="both"/>
              <w:rPr>
                <w:rFonts w:asciiTheme="majorHAnsi" w:hAnsiTheme="majorHAnsi" w:cstheme="majorHAnsi"/>
                <w:sz w:val="22"/>
                <w:szCs w:val="22"/>
                <w:lang w:val="vi-VN"/>
              </w:rPr>
            </w:pPr>
            <w:r w:rsidRPr="00050BB2">
              <w:rPr>
                <w:rFonts w:asciiTheme="majorHAnsi" w:hAnsiTheme="majorHAnsi" w:cstheme="majorHAnsi"/>
                <w:sz w:val="22"/>
                <w:szCs w:val="22"/>
                <w:lang w:val="vi-VN"/>
              </w:rPr>
              <w:t>d) Các văn bản liên quan để minh chứng thành tích (nếu có).</w:t>
            </w:r>
          </w:p>
          <w:p w:rsidR="00050BB2" w:rsidRPr="00050BB2" w:rsidRDefault="00050BB2" w:rsidP="00050BB2">
            <w:pPr>
              <w:shd w:val="clear" w:color="auto" w:fill="FFFFFF"/>
              <w:jc w:val="both"/>
              <w:rPr>
                <w:rFonts w:asciiTheme="majorHAnsi" w:hAnsiTheme="majorHAnsi" w:cstheme="majorHAnsi"/>
                <w:sz w:val="22"/>
                <w:szCs w:val="22"/>
                <w:lang w:val="vi-VN"/>
              </w:rPr>
            </w:pPr>
            <w:r w:rsidRPr="00050BB2">
              <w:rPr>
                <w:rFonts w:asciiTheme="majorHAnsi" w:hAnsiTheme="majorHAnsi" w:cstheme="majorHAnsi"/>
                <w:sz w:val="22"/>
                <w:szCs w:val="22"/>
                <w:lang w:val="vi-VN"/>
              </w:rPr>
              <w:t>3. Hồ sơ, thủ tục xét tặng danh hiệu “Chiến sĩ thi đua tỉnh” 01 bộ, bản chính, gồm:</w:t>
            </w:r>
          </w:p>
          <w:p w:rsidR="00050BB2" w:rsidRPr="00050BB2" w:rsidRDefault="00050BB2" w:rsidP="00050BB2">
            <w:pPr>
              <w:shd w:val="clear" w:color="auto" w:fill="FFFFFF"/>
              <w:jc w:val="both"/>
              <w:rPr>
                <w:rFonts w:asciiTheme="majorHAnsi" w:hAnsiTheme="majorHAnsi" w:cstheme="majorHAnsi"/>
                <w:sz w:val="22"/>
                <w:szCs w:val="22"/>
                <w:lang w:val="vi-VN"/>
              </w:rPr>
            </w:pPr>
            <w:r w:rsidRPr="00050BB2">
              <w:rPr>
                <w:rFonts w:asciiTheme="majorHAnsi" w:hAnsiTheme="majorHAnsi" w:cstheme="majorHAnsi"/>
                <w:sz w:val="22"/>
                <w:szCs w:val="22"/>
                <w:lang w:val="vi-VN"/>
              </w:rPr>
              <w:t xml:space="preserve">a) Tờ trình của Thủ trưởng cơ quan, tổ chức, đơn vị, địa phương; </w:t>
            </w:r>
          </w:p>
          <w:p w:rsidR="00050BB2" w:rsidRPr="00050BB2" w:rsidRDefault="00050BB2" w:rsidP="00050BB2">
            <w:pPr>
              <w:shd w:val="clear" w:color="auto" w:fill="FFFFFF"/>
              <w:jc w:val="both"/>
              <w:rPr>
                <w:rFonts w:asciiTheme="majorHAnsi" w:hAnsiTheme="majorHAnsi" w:cstheme="majorHAnsi"/>
                <w:sz w:val="22"/>
                <w:szCs w:val="22"/>
                <w:lang w:val="vi-VN"/>
              </w:rPr>
            </w:pPr>
            <w:r w:rsidRPr="00050BB2">
              <w:rPr>
                <w:rFonts w:asciiTheme="majorHAnsi" w:hAnsiTheme="majorHAnsi" w:cstheme="majorHAnsi"/>
                <w:sz w:val="22"/>
                <w:szCs w:val="22"/>
                <w:lang w:val="vi-VN"/>
              </w:rPr>
              <w:t>b) Báo cáo thành tích của cá nhân được đề nghị tặng danh hiệu, có xác nhận của cấp trình khen thưởng;</w:t>
            </w:r>
          </w:p>
          <w:p w:rsidR="00050BB2" w:rsidRPr="00050BB2" w:rsidRDefault="00050BB2" w:rsidP="00050BB2">
            <w:pPr>
              <w:shd w:val="clear" w:color="auto" w:fill="FFFFFF"/>
              <w:jc w:val="both"/>
              <w:rPr>
                <w:rFonts w:asciiTheme="majorHAnsi" w:hAnsiTheme="majorHAnsi" w:cstheme="majorHAnsi"/>
                <w:sz w:val="22"/>
                <w:szCs w:val="22"/>
                <w:lang w:val="vi-VN"/>
              </w:rPr>
            </w:pPr>
            <w:r w:rsidRPr="00050BB2">
              <w:rPr>
                <w:rFonts w:asciiTheme="majorHAnsi" w:hAnsiTheme="majorHAnsi" w:cstheme="majorHAnsi"/>
                <w:sz w:val="22"/>
                <w:szCs w:val="22"/>
                <w:lang w:val="vi-VN"/>
              </w:rPr>
              <w:t xml:space="preserve">c) Biên bản họp xét và kết quả bỏ phiếu của Hội đồng Thi </w:t>
            </w:r>
            <w:r w:rsidRPr="00050BB2">
              <w:rPr>
                <w:rFonts w:asciiTheme="majorHAnsi" w:hAnsiTheme="majorHAnsi" w:cstheme="majorHAnsi"/>
                <w:sz w:val="22"/>
                <w:szCs w:val="22"/>
                <w:lang w:val="vi-VN"/>
              </w:rPr>
              <w:lastRenderedPageBreak/>
              <w:t>đua - Khen thưởng cơ quan, tổ chức, đơn vị, địa phương;</w:t>
            </w:r>
          </w:p>
          <w:p w:rsidR="00050BB2" w:rsidRPr="00050BB2" w:rsidRDefault="00050BB2" w:rsidP="00050BB2">
            <w:pPr>
              <w:shd w:val="clear" w:color="auto" w:fill="FFFFFF"/>
              <w:jc w:val="both"/>
              <w:rPr>
                <w:rFonts w:asciiTheme="majorHAnsi" w:hAnsiTheme="majorHAnsi" w:cstheme="majorHAnsi"/>
                <w:sz w:val="22"/>
                <w:szCs w:val="22"/>
                <w:lang w:val="vi-VN"/>
              </w:rPr>
            </w:pPr>
            <w:r w:rsidRPr="00050BB2">
              <w:rPr>
                <w:rFonts w:asciiTheme="majorHAnsi" w:hAnsiTheme="majorHAnsi" w:cstheme="majorHAnsi"/>
                <w:sz w:val="22"/>
                <w:szCs w:val="22"/>
                <w:lang w:val="vi-VN"/>
              </w:rPr>
              <w:t>d) Quyết định công nhận hoặc xác nhận của cơ quan có thẩm quyền về hiệu quả của sáng kiến đã được áp dụng và có khả năng nhân rộng trong tỉnh hoặc có đề tài khoa học, đề án khoa học, công trình khoa học và công nghệ đã được nghiệm thu và áp dụng hiệu quả, có phạm vi ảnh hưởng trong tỉnh.</w:t>
            </w:r>
          </w:p>
          <w:p w:rsidR="00050BB2" w:rsidRPr="00050BB2" w:rsidRDefault="00050BB2" w:rsidP="00050BB2">
            <w:pPr>
              <w:shd w:val="clear" w:color="auto" w:fill="FFFFFF"/>
              <w:jc w:val="both"/>
              <w:rPr>
                <w:rFonts w:asciiTheme="majorHAnsi" w:hAnsiTheme="majorHAnsi" w:cstheme="majorHAnsi"/>
                <w:sz w:val="22"/>
                <w:szCs w:val="22"/>
                <w:lang w:val="vi-VN"/>
              </w:rPr>
            </w:pPr>
            <w:r w:rsidRPr="00050BB2">
              <w:rPr>
                <w:rFonts w:asciiTheme="majorHAnsi" w:hAnsiTheme="majorHAnsi" w:cstheme="majorHAnsi"/>
                <w:sz w:val="22"/>
                <w:szCs w:val="22"/>
                <w:lang w:val="vi-VN"/>
              </w:rPr>
              <w:t>4. Hồ sơ, thủ tục đề nghị xét tặng danh hiệu “Tập thể lao động xuất sắc” 01 bộ, bản chính, gồm:</w:t>
            </w:r>
          </w:p>
          <w:p w:rsidR="00050BB2" w:rsidRPr="00050BB2" w:rsidRDefault="00050BB2" w:rsidP="00050BB2">
            <w:pPr>
              <w:shd w:val="clear" w:color="auto" w:fill="FFFFFF"/>
              <w:jc w:val="both"/>
              <w:rPr>
                <w:rFonts w:asciiTheme="majorHAnsi" w:hAnsiTheme="majorHAnsi" w:cstheme="majorHAnsi"/>
                <w:sz w:val="22"/>
                <w:szCs w:val="22"/>
                <w:lang w:val="vi-VN"/>
              </w:rPr>
            </w:pPr>
            <w:r w:rsidRPr="00050BB2">
              <w:rPr>
                <w:rFonts w:asciiTheme="majorHAnsi" w:hAnsiTheme="majorHAnsi" w:cstheme="majorHAnsi"/>
                <w:sz w:val="22"/>
                <w:szCs w:val="22"/>
                <w:lang w:val="vi-VN"/>
              </w:rPr>
              <w:t xml:space="preserve">a) Tờ trình của Thủ trưởng cơ quan, tổ chức, đơn vị, địa phương; </w:t>
            </w:r>
          </w:p>
          <w:p w:rsidR="00050BB2" w:rsidRPr="00050BB2" w:rsidRDefault="00050BB2" w:rsidP="00050BB2">
            <w:pPr>
              <w:shd w:val="clear" w:color="auto" w:fill="FFFFFF"/>
              <w:jc w:val="both"/>
              <w:rPr>
                <w:rFonts w:asciiTheme="majorHAnsi" w:hAnsiTheme="majorHAnsi" w:cstheme="majorHAnsi"/>
                <w:sz w:val="22"/>
                <w:szCs w:val="22"/>
                <w:lang w:val="vi-VN"/>
              </w:rPr>
            </w:pPr>
            <w:r w:rsidRPr="00050BB2">
              <w:rPr>
                <w:rFonts w:asciiTheme="majorHAnsi" w:hAnsiTheme="majorHAnsi" w:cstheme="majorHAnsi"/>
                <w:sz w:val="22"/>
                <w:szCs w:val="22"/>
                <w:lang w:val="vi-VN"/>
              </w:rPr>
              <w:t>b) Báo cáo thành tích của tập thể được đề nghị tặng danh hiệu, có xác nhận của cấp trình khen thưởng;</w:t>
            </w:r>
          </w:p>
          <w:p w:rsidR="00050BB2" w:rsidRPr="00050BB2" w:rsidRDefault="00050BB2" w:rsidP="00050BB2">
            <w:pPr>
              <w:shd w:val="clear" w:color="auto" w:fill="FFFFFF"/>
              <w:jc w:val="both"/>
              <w:rPr>
                <w:rFonts w:asciiTheme="majorHAnsi" w:hAnsiTheme="majorHAnsi" w:cstheme="majorHAnsi"/>
                <w:sz w:val="22"/>
                <w:szCs w:val="22"/>
                <w:lang w:val="vi-VN"/>
              </w:rPr>
            </w:pPr>
            <w:r w:rsidRPr="00050BB2">
              <w:rPr>
                <w:rFonts w:asciiTheme="majorHAnsi" w:hAnsiTheme="majorHAnsi" w:cstheme="majorHAnsi"/>
                <w:sz w:val="22"/>
                <w:szCs w:val="22"/>
                <w:lang w:val="vi-VN"/>
              </w:rPr>
              <w:t>c) Biên bản họp xét và kết quả bỏ phiếu của Hội đồng Thi đua - Khen thưởng cơ quan, tổ chức, đơn vị, địa phương;</w:t>
            </w:r>
          </w:p>
          <w:p w:rsidR="00050BB2" w:rsidRPr="00050BB2" w:rsidRDefault="00050BB2" w:rsidP="00050BB2">
            <w:pPr>
              <w:shd w:val="clear" w:color="auto" w:fill="FFFFFF"/>
              <w:jc w:val="both"/>
              <w:rPr>
                <w:rFonts w:asciiTheme="majorHAnsi" w:hAnsiTheme="majorHAnsi" w:cstheme="majorHAnsi"/>
                <w:sz w:val="22"/>
                <w:szCs w:val="22"/>
                <w:lang w:val="vi-VN"/>
              </w:rPr>
            </w:pPr>
            <w:r w:rsidRPr="00050BB2">
              <w:rPr>
                <w:rFonts w:asciiTheme="majorHAnsi" w:hAnsiTheme="majorHAnsi" w:cstheme="majorHAnsi"/>
                <w:sz w:val="22"/>
                <w:szCs w:val="22"/>
                <w:lang w:val="vi-VN"/>
              </w:rPr>
              <w:t>d) Các văn bản liên quan để minh chứng thành tích (nếu có).</w:t>
            </w:r>
          </w:p>
          <w:p w:rsidR="00050BB2" w:rsidRPr="00050BB2" w:rsidRDefault="00050BB2" w:rsidP="00050BB2">
            <w:pPr>
              <w:shd w:val="clear" w:color="auto" w:fill="FFFFFF"/>
              <w:jc w:val="both"/>
              <w:rPr>
                <w:rFonts w:asciiTheme="majorHAnsi" w:hAnsiTheme="majorHAnsi" w:cstheme="majorHAnsi"/>
                <w:sz w:val="22"/>
                <w:szCs w:val="22"/>
                <w:lang w:val="vi-VN"/>
              </w:rPr>
            </w:pPr>
            <w:r w:rsidRPr="00050BB2">
              <w:rPr>
                <w:rFonts w:asciiTheme="majorHAnsi" w:hAnsiTheme="majorHAnsi" w:cstheme="majorHAnsi"/>
                <w:sz w:val="22"/>
                <w:szCs w:val="22"/>
                <w:lang w:val="vi-VN"/>
              </w:rPr>
              <w:t>5. Hồ sơ, thủ tục đề nghị xét tặng Bằng khen của Chủ tịch Ủy ban nhân dân tỉnh 01 bộ, bản chính, gồm:</w:t>
            </w:r>
          </w:p>
          <w:p w:rsidR="00050BB2" w:rsidRPr="00050BB2" w:rsidRDefault="00050BB2" w:rsidP="00050BB2">
            <w:pPr>
              <w:shd w:val="clear" w:color="auto" w:fill="FFFFFF"/>
              <w:jc w:val="both"/>
              <w:rPr>
                <w:rFonts w:asciiTheme="majorHAnsi" w:hAnsiTheme="majorHAnsi" w:cstheme="majorHAnsi"/>
                <w:sz w:val="22"/>
                <w:szCs w:val="22"/>
                <w:lang w:val="vi-VN"/>
              </w:rPr>
            </w:pPr>
            <w:r w:rsidRPr="00050BB2">
              <w:rPr>
                <w:rFonts w:asciiTheme="majorHAnsi" w:hAnsiTheme="majorHAnsi" w:cstheme="majorHAnsi"/>
                <w:sz w:val="22"/>
                <w:szCs w:val="22"/>
                <w:lang w:val="vi-VN"/>
              </w:rPr>
              <w:t xml:space="preserve">a) Tờ trình của Thủ trưởng cơ quan, tổ chức, đơn vị, địa phương; </w:t>
            </w:r>
          </w:p>
          <w:p w:rsidR="00050BB2" w:rsidRPr="00050BB2" w:rsidRDefault="00050BB2" w:rsidP="00050BB2">
            <w:pPr>
              <w:shd w:val="clear" w:color="auto" w:fill="FFFFFF"/>
              <w:jc w:val="both"/>
              <w:rPr>
                <w:rFonts w:asciiTheme="majorHAnsi" w:hAnsiTheme="majorHAnsi" w:cstheme="majorHAnsi"/>
                <w:sz w:val="22"/>
                <w:szCs w:val="22"/>
                <w:lang w:val="vi-VN"/>
              </w:rPr>
            </w:pPr>
            <w:r w:rsidRPr="00050BB2">
              <w:rPr>
                <w:rFonts w:asciiTheme="majorHAnsi" w:hAnsiTheme="majorHAnsi" w:cstheme="majorHAnsi"/>
                <w:sz w:val="22"/>
                <w:szCs w:val="22"/>
                <w:lang w:val="vi-VN"/>
              </w:rPr>
              <w:t>b) Báo cáo thành tích của tập thể, cá nhân, hộ gia đình được đề nghị khen thưởng, có xác nhận của cấp trình khen thưởng;</w:t>
            </w:r>
          </w:p>
          <w:p w:rsidR="00050BB2" w:rsidRPr="00050BB2" w:rsidRDefault="00050BB2" w:rsidP="00050BB2">
            <w:pPr>
              <w:shd w:val="clear" w:color="auto" w:fill="FFFFFF"/>
              <w:jc w:val="both"/>
              <w:rPr>
                <w:rFonts w:asciiTheme="majorHAnsi" w:hAnsiTheme="majorHAnsi" w:cstheme="majorHAnsi"/>
                <w:sz w:val="22"/>
                <w:szCs w:val="22"/>
                <w:lang w:val="vi-VN"/>
              </w:rPr>
            </w:pPr>
            <w:r w:rsidRPr="00050BB2">
              <w:rPr>
                <w:rFonts w:asciiTheme="majorHAnsi" w:hAnsiTheme="majorHAnsi" w:cstheme="majorHAnsi"/>
                <w:sz w:val="22"/>
                <w:szCs w:val="22"/>
                <w:lang w:val="vi-VN"/>
              </w:rPr>
              <w:t>c) Biên bản họp của Hội đồng Thi đua - Khen thưởng cơ quan, tổ chức, đơn vị, địa phương;</w:t>
            </w:r>
          </w:p>
          <w:p w:rsidR="006649C7" w:rsidRPr="00D80436" w:rsidRDefault="00050BB2" w:rsidP="00050BB2">
            <w:pPr>
              <w:shd w:val="clear" w:color="auto" w:fill="FFFFFF"/>
              <w:jc w:val="both"/>
              <w:rPr>
                <w:rFonts w:asciiTheme="majorHAnsi" w:hAnsiTheme="majorHAnsi" w:cstheme="majorHAnsi"/>
                <w:sz w:val="22"/>
                <w:szCs w:val="22"/>
                <w:lang w:val="vi-VN"/>
              </w:rPr>
            </w:pPr>
            <w:r w:rsidRPr="00050BB2">
              <w:rPr>
                <w:rFonts w:asciiTheme="majorHAnsi" w:hAnsiTheme="majorHAnsi" w:cstheme="majorHAnsi"/>
                <w:sz w:val="22"/>
                <w:szCs w:val="22"/>
                <w:lang w:val="vi-VN"/>
              </w:rPr>
              <w:t xml:space="preserve">d) Các văn bản liên quan để minh chứng thành tích và ý kiến của cơ quan liên quan (nếu có). </w:t>
            </w:r>
          </w:p>
        </w:tc>
        <w:tc>
          <w:tcPr>
            <w:tcW w:w="3685" w:type="dxa"/>
          </w:tcPr>
          <w:p w:rsidR="008807A9" w:rsidRPr="009C6B06" w:rsidRDefault="008807A9" w:rsidP="003A610C">
            <w:pPr>
              <w:shd w:val="clear" w:color="auto" w:fill="FFFFFF"/>
              <w:jc w:val="both"/>
              <w:rPr>
                <w:rFonts w:asciiTheme="majorHAnsi" w:hAnsiTheme="majorHAnsi" w:cstheme="majorHAnsi"/>
                <w:spacing w:val="4"/>
                <w:sz w:val="22"/>
                <w:szCs w:val="22"/>
                <w:lang w:val="vi-VN"/>
              </w:rPr>
            </w:pPr>
          </w:p>
          <w:p w:rsidR="008807A9" w:rsidRPr="009C6B06" w:rsidRDefault="008807A9" w:rsidP="003A610C">
            <w:pPr>
              <w:shd w:val="clear" w:color="auto" w:fill="FFFFFF"/>
              <w:jc w:val="both"/>
              <w:rPr>
                <w:rFonts w:asciiTheme="majorHAnsi" w:hAnsiTheme="majorHAnsi" w:cstheme="majorHAnsi"/>
                <w:spacing w:val="4"/>
                <w:sz w:val="22"/>
                <w:szCs w:val="22"/>
                <w:lang w:val="vi-VN"/>
              </w:rPr>
            </w:pPr>
          </w:p>
          <w:p w:rsidR="008807A9" w:rsidRPr="009C6B06" w:rsidRDefault="008807A9" w:rsidP="003A610C">
            <w:pPr>
              <w:shd w:val="clear" w:color="auto" w:fill="FFFFFF"/>
              <w:jc w:val="both"/>
              <w:rPr>
                <w:rFonts w:asciiTheme="majorHAnsi" w:hAnsiTheme="majorHAnsi" w:cstheme="majorHAnsi"/>
                <w:spacing w:val="4"/>
                <w:sz w:val="22"/>
                <w:szCs w:val="22"/>
                <w:lang w:val="vi-VN"/>
              </w:rPr>
            </w:pPr>
          </w:p>
          <w:p w:rsidR="006649C7" w:rsidRPr="00486F8F" w:rsidRDefault="00F93549" w:rsidP="003A610C">
            <w:pPr>
              <w:shd w:val="clear" w:color="auto" w:fill="FFFFFF"/>
              <w:jc w:val="both"/>
              <w:rPr>
                <w:rFonts w:asciiTheme="majorHAnsi" w:hAnsiTheme="majorHAnsi" w:cstheme="majorHAnsi"/>
                <w:spacing w:val="4"/>
                <w:sz w:val="22"/>
                <w:szCs w:val="22"/>
                <w:lang w:val="vi-VN"/>
              </w:rPr>
            </w:pPr>
            <w:r w:rsidRPr="00486F8F">
              <w:rPr>
                <w:rFonts w:asciiTheme="majorHAnsi" w:hAnsiTheme="majorHAnsi" w:cstheme="majorHAnsi"/>
                <w:spacing w:val="4"/>
                <w:sz w:val="22"/>
                <w:szCs w:val="22"/>
                <w:lang w:val="vi-VN"/>
              </w:rPr>
              <w:t xml:space="preserve">Dự thảo đã </w:t>
            </w:r>
            <w:r w:rsidR="006649C7" w:rsidRPr="00486F8F">
              <w:rPr>
                <w:rFonts w:asciiTheme="majorHAnsi" w:hAnsiTheme="majorHAnsi" w:cstheme="majorHAnsi"/>
                <w:spacing w:val="4"/>
                <w:sz w:val="22"/>
                <w:szCs w:val="22"/>
                <w:lang w:val="vi-VN"/>
              </w:rPr>
              <w:t xml:space="preserve">bổ sung để phù hợp với quy định tại Nghị định 152/2025/NĐ-CP và đảm bảo Quy định chi tiết thành phần hồ sơ, trình tự và trách nhiệm của cơ quan, </w:t>
            </w:r>
            <w:r w:rsidRPr="00486F8F">
              <w:rPr>
                <w:rFonts w:asciiTheme="majorHAnsi" w:hAnsiTheme="majorHAnsi" w:cstheme="majorHAnsi"/>
                <w:spacing w:val="4"/>
                <w:sz w:val="22"/>
                <w:szCs w:val="22"/>
                <w:lang w:val="vi-VN"/>
              </w:rPr>
              <w:t xml:space="preserve">tổ chức, </w:t>
            </w:r>
            <w:r w:rsidR="006649C7" w:rsidRPr="00486F8F">
              <w:rPr>
                <w:rFonts w:asciiTheme="majorHAnsi" w:hAnsiTheme="majorHAnsi" w:cstheme="majorHAnsi"/>
                <w:spacing w:val="4"/>
                <w:sz w:val="22"/>
                <w:szCs w:val="22"/>
                <w:lang w:val="vi-VN"/>
              </w:rPr>
              <w:t>đơn vị</w:t>
            </w:r>
            <w:r w:rsidRPr="00486F8F">
              <w:rPr>
                <w:rFonts w:asciiTheme="majorHAnsi" w:hAnsiTheme="majorHAnsi" w:cstheme="majorHAnsi"/>
                <w:spacing w:val="4"/>
                <w:sz w:val="22"/>
                <w:szCs w:val="22"/>
                <w:lang w:val="vi-VN"/>
              </w:rPr>
              <w:t>, địa phương</w:t>
            </w:r>
            <w:r w:rsidR="006649C7" w:rsidRPr="00486F8F">
              <w:rPr>
                <w:rFonts w:asciiTheme="majorHAnsi" w:hAnsiTheme="majorHAnsi" w:cstheme="majorHAnsi"/>
                <w:spacing w:val="4"/>
                <w:sz w:val="22"/>
                <w:szCs w:val="22"/>
                <w:lang w:val="vi-VN"/>
              </w:rPr>
              <w:t xml:space="preserve"> khi đề nghị xét tặng các d</w:t>
            </w:r>
            <w:r w:rsidR="003B4D49" w:rsidRPr="00486F8F">
              <w:rPr>
                <w:rFonts w:asciiTheme="majorHAnsi" w:hAnsiTheme="majorHAnsi" w:cstheme="majorHAnsi"/>
                <w:spacing w:val="4"/>
                <w:sz w:val="22"/>
                <w:szCs w:val="22"/>
                <w:lang w:val="vi-VN"/>
              </w:rPr>
              <w:t xml:space="preserve">anh hiệu, hình thức khen thưởng </w:t>
            </w:r>
            <w:r w:rsidR="006649C7" w:rsidRPr="00486F8F">
              <w:rPr>
                <w:rFonts w:asciiTheme="majorHAnsi" w:hAnsiTheme="majorHAnsi" w:cstheme="majorHAnsi"/>
                <w:spacing w:val="4"/>
                <w:sz w:val="22"/>
                <w:szCs w:val="22"/>
                <w:lang w:val="vi-VN"/>
              </w:rPr>
              <w:t>thuộc thẩm quyền của tỉnh; bảo đảm thống nhất, đầy đủ, đúng quy trình, là căn cứ để Sở Nội vụ thẩm định và trình Chủ tịch Ủy ban nhân dân tỉnh xem xét, quyết định khen thưởng.</w:t>
            </w:r>
          </w:p>
          <w:p w:rsidR="006649C7" w:rsidRPr="00486F8F" w:rsidRDefault="006649C7" w:rsidP="003A610C">
            <w:pPr>
              <w:shd w:val="clear" w:color="auto" w:fill="FFFFFF"/>
              <w:jc w:val="both"/>
              <w:rPr>
                <w:rFonts w:asciiTheme="majorHAnsi" w:hAnsiTheme="majorHAnsi" w:cstheme="majorHAnsi"/>
                <w:spacing w:val="4"/>
                <w:sz w:val="22"/>
                <w:szCs w:val="22"/>
                <w:lang w:val="vi-VN"/>
              </w:rPr>
            </w:pPr>
          </w:p>
          <w:p w:rsidR="006649C7" w:rsidRPr="00486F8F" w:rsidRDefault="006649C7" w:rsidP="003A610C">
            <w:pPr>
              <w:shd w:val="clear" w:color="auto" w:fill="FFFFFF"/>
              <w:jc w:val="both"/>
              <w:rPr>
                <w:rFonts w:asciiTheme="majorHAnsi" w:hAnsiTheme="majorHAnsi" w:cstheme="majorHAnsi"/>
                <w:spacing w:val="4"/>
                <w:sz w:val="22"/>
                <w:szCs w:val="22"/>
                <w:lang w:val="vi-VN"/>
              </w:rPr>
            </w:pPr>
          </w:p>
        </w:tc>
      </w:tr>
      <w:tr w:rsidR="006649C7" w:rsidRPr="00A22017" w:rsidTr="00852C95">
        <w:tc>
          <w:tcPr>
            <w:tcW w:w="5103" w:type="dxa"/>
          </w:tcPr>
          <w:p w:rsidR="006649C7" w:rsidRPr="00086451" w:rsidRDefault="006649C7" w:rsidP="00A033AC">
            <w:pPr>
              <w:shd w:val="clear" w:color="auto" w:fill="FFFFFF"/>
              <w:jc w:val="both"/>
              <w:rPr>
                <w:rFonts w:asciiTheme="majorHAnsi" w:hAnsiTheme="majorHAnsi" w:cstheme="majorHAnsi"/>
                <w:sz w:val="22"/>
                <w:szCs w:val="22"/>
                <w:lang w:val="vi-VN"/>
              </w:rPr>
            </w:pPr>
          </w:p>
        </w:tc>
        <w:tc>
          <w:tcPr>
            <w:tcW w:w="5529" w:type="dxa"/>
          </w:tcPr>
          <w:p w:rsidR="006649C7" w:rsidRPr="00086451" w:rsidRDefault="007D3033" w:rsidP="003E181C">
            <w:pPr>
              <w:jc w:val="both"/>
              <w:rPr>
                <w:rFonts w:asciiTheme="majorHAnsi" w:hAnsiTheme="majorHAnsi" w:cstheme="majorHAnsi"/>
                <w:b/>
                <w:sz w:val="22"/>
                <w:szCs w:val="22"/>
                <w:lang w:val="vi-VN"/>
              </w:rPr>
            </w:pPr>
            <w:r>
              <w:rPr>
                <w:rFonts w:asciiTheme="majorHAnsi" w:hAnsiTheme="majorHAnsi" w:cstheme="majorHAnsi"/>
                <w:b/>
                <w:sz w:val="22"/>
                <w:szCs w:val="22"/>
                <w:lang w:val="vi-VN"/>
              </w:rPr>
              <w:t xml:space="preserve">Điều </w:t>
            </w:r>
            <w:r w:rsidRPr="003E181C">
              <w:rPr>
                <w:rFonts w:asciiTheme="majorHAnsi" w:hAnsiTheme="majorHAnsi" w:cstheme="majorHAnsi"/>
                <w:b/>
                <w:sz w:val="22"/>
                <w:szCs w:val="22"/>
                <w:lang w:val="vi-VN"/>
              </w:rPr>
              <w:t>18</w:t>
            </w:r>
            <w:r w:rsidR="006649C7" w:rsidRPr="00086451">
              <w:rPr>
                <w:rFonts w:asciiTheme="majorHAnsi" w:hAnsiTheme="majorHAnsi" w:cstheme="majorHAnsi"/>
                <w:b/>
                <w:sz w:val="22"/>
                <w:szCs w:val="22"/>
                <w:lang w:val="vi-VN"/>
              </w:rPr>
              <w:t>.</w:t>
            </w:r>
            <w:r w:rsidR="003E181C" w:rsidRPr="00983CC8">
              <w:rPr>
                <w:b/>
                <w:lang w:val="vi-VN"/>
              </w:rPr>
              <w:t xml:space="preserve"> </w:t>
            </w:r>
            <w:r w:rsidR="0030215C" w:rsidRPr="00086451">
              <w:rPr>
                <w:rFonts w:asciiTheme="majorHAnsi" w:hAnsiTheme="majorHAnsi" w:cstheme="majorHAnsi"/>
                <w:b/>
                <w:sz w:val="22"/>
                <w:szCs w:val="22"/>
                <w:lang w:val="vi-VN"/>
              </w:rPr>
              <w:t>Thời gian</w:t>
            </w:r>
            <w:r w:rsidR="003E181C" w:rsidRPr="003E181C">
              <w:rPr>
                <w:rFonts w:asciiTheme="majorHAnsi" w:hAnsiTheme="majorHAnsi" w:cstheme="majorHAnsi"/>
                <w:b/>
                <w:sz w:val="22"/>
                <w:szCs w:val="22"/>
                <w:lang w:val="vi-VN"/>
              </w:rPr>
              <w:t xml:space="preserve"> thẩm định</w:t>
            </w:r>
            <w:r w:rsidR="0030215C" w:rsidRPr="00086451">
              <w:rPr>
                <w:rFonts w:asciiTheme="majorHAnsi" w:hAnsiTheme="majorHAnsi" w:cstheme="majorHAnsi"/>
                <w:b/>
                <w:sz w:val="22"/>
                <w:szCs w:val="22"/>
                <w:lang w:val="vi-VN"/>
              </w:rPr>
              <w:t>, h</w:t>
            </w:r>
            <w:r w:rsidR="006649C7" w:rsidRPr="00086451">
              <w:rPr>
                <w:rFonts w:asciiTheme="majorHAnsi" w:hAnsiTheme="majorHAnsi" w:cstheme="majorHAnsi"/>
                <w:b/>
                <w:sz w:val="22"/>
                <w:szCs w:val="22"/>
                <w:lang w:val="vi-VN"/>
              </w:rPr>
              <w:t>ồ sơ, thủ tục đề nghị xét tặng danh hiệu thi đua, hình thức khen thưởng thuộc thẩm quyền của cơ quan, tổ chức, đơn vị</w:t>
            </w:r>
            <w:r w:rsidR="003E181C" w:rsidRPr="003E181C">
              <w:rPr>
                <w:rFonts w:asciiTheme="majorHAnsi" w:hAnsiTheme="majorHAnsi" w:cstheme="majorHAnsi"/>
                <w:b/>
                <w:sz w:val="22"/>
                <w:szCs w:val="22"/>
                <w:lang w:val="vi-VN"/>
              </w:rPr>
              <w:t>, địa phương</w:t>
            </w:r>
            <w:r w:rsidR="006649C7" w:rsidRPr="00086451">
              <w:rPr>
                <w:rFonts w:asciiTheme="majorHAnsi" w:hAnsiTheme="majorHAnsi" w:cstheme="majorHAnsi"/>
                <w:b/>
                <w:sz w:val="22"/>
                <w:szCs w:val="22"/>
                <w:lang w:val="vi-VN"/>
              </w:rPr>
              <w:t xml:space="preserve"> </w:t>
            </w:r>
            <w:r w:rsidR="006649C7" w:rsidRPr="00086451">
              <w:rPr>
                <w:rFonts w:asciiTheme="majorHAnsi" w:hAnsiTheme="majorHAnsi" w:cstheme="majorHAnsi"/>
                <w:b/>
                <w:sz w:val="22"/>
                <w:szCs w:val="22"/>
                <w:lang w:val="vi-VN"/>
              </w:rPr>
              <w:lastRenderedPageBreak/>
              <w:t>thuộc tỉnh</w:t>
            </w:r>
          </w:p>
        </w:tc>
        <w:tc>
          <w:tcPr>
            <w:tcW w:w="3685" w:type="dxa"/>
          </w:tcPr>
          <w:p w:rsidR="006649C7" w:rsidRPr="00086451" w:rsidRDefault="006649C7" w:rsidP="00EB359D">
            <w:pPr>
              <w:shd w:val="clear" w:color="auto" w:fill="FFFFFF"/>
              <w:jc w:val="both"/>
              <w:rPr>
                <w:rFonts w:asciiTheme="majorHAnsi" w:hAnsiTheme="majorHAnsi" w:cstheme="majorHAnsi"/>
                <w:sz w:val="22"/>
                <w:szCs w:val="22"/>
                <w:lang w:val="vi-VN"/>
              </w:rPr>
            </w:pPr>
          </w:p>
        </w:tc>
      </w:tr>
      <w:tr w:rsidR="006649C7" w:rsidRPr="00A22017" w:rsidTr="00852C95">
        <w:tc>
          <w:tcPr>
            <w:tcW w:w="5103" w:type="dxa"/>
          </w:tcPr>
          <w:p w:rsidR="006649C7" w:rsidRPr="00086451" w:rsidRDefault="006649C7" w:rsidP="00A033AC">
            <w:pPr>
              <w:shd w:val="clear" w:color="auto" w:fill="FFFFFF"/>
              <w:jc w:val="both"/>
              <w:rPr>
                <w:rFonts w:asciiTheme="majorHAnsi" w:hAnsiTheme="majorHAnsi" w:cstheme="majorHAnsi"/>
                <w:sz w:val="22"/>
                <w:szCs w:val="22"/>
                <w:lang w:val="vi-VN"/>
              </w:rPr>
            </w:pPr>
          </w:p>
        </w:tc>
        <w:tc>
          <w:tcPr>
            <w:tcW w:w="5529" w:type="dxa"/>
          </w:tcPr>
          <w:p w:rsidR="003E181C" w:rsidRPr="003E181C" w:rsidRDefault="003E181C" w:rsidP="003E181C">
            <w:pPr>
              <w:shd w:val="clear" w:color="auto" w:fill="FFFFFF"/>
              <w:jc w:val="both"/>
              <w:rPr>
                <w:rFonts w:asciiTheme="majorHAnsi" w:hAnsiTheme="majorHAnsi" w:cstheme="majorHAnsi"/>
                <w:sz w:val="22"/>
                <w:szCs w:val="22"/>
                <w:lang w:val="vi-VN"/>
              </w:rPr>
            </w:pPr>
            <w:r w:rsidRPr="003E181C">
              <w:rPr>
                <w:rFonts w:asciiTheme="majorHAnsi" w:hAnsiTheme="majorHAnsi" w:cstheme="majorHAnsi"/>
                <w:sz w:val="22"/>
                <w:szCs w:val="22"/>
                <w:lang w:val="vi-VN"/>
              </w:rPr>
              <w:t xml:space="preserve">1. Thời gian thẩm định hồ sơ khen thưởng và trình thủ trưởng các cơ quan, tổ chức, đơn vị, địa phương thuộc tỉnh trong thời hạn 20 ngày làm việc, kể từ ngày nhận đủ hồ sơ theo quy định. </w:t>
            </w:r>
          </w:p>
          <w:p w:rsidR="003E181C" w:rsidRPr="003E181C" w:rsidRDefault="003E181C" w:rsidP="003E181C">
            <w:pPr>
              <w:shd w:val="clear" w:color="auto" w:fill="FFFFFF"/>
              <w:jc w:val="both"/>
              <w:rPr>
                <w:rFonts w:asciiTheme="majorHAnsi" w:hAnsiTheme="majorHAnsi" w:cstheme="majorHAnsi"/>
                <w:sz w:val="22"/>
                <w:szCs w:val="22"/>
                <w:lang w:val="vi-VN"/>
              </w:rPr>
            </w:pPr>
            <w:r w:rsidRPr="003E181C">
              <w:rPr>
                <w:rFonts w:asciiTheme="majorHAnsi" w:hAnsiTheme="majorHAnsi" w:cstheme="majorHAnsi"/>
                <w:sz w:val="22"/>
                <w:szCs w:val="22"/>
                <w:lang w:val="vi-VN"/>
              </w:rPr>
              <w:t>2. Hồ sơ, thủ tục xét tặng danh hiệu “Chiến sĩ thi đua cơ sở” 01 bộ, bản chính, gồm:</w:t>
            </w:r>
          </w:p>
          <w:p w:rsidR="003E181C" w:rsidRPr="003E181C" w:rsidRDefault="003E181C" w:rsidP="003E181C">
            <w:pPr>
              <w:shd w:val="clear" w:color="auto" w:fill="FFFFFF"/>
              <w:jc w:val="both"/>
              <w:rPr>
                <w:rFonts w:asciiTheme="majorHAnsi" w:hAnsiTheme="majorHAnsi" w:cstheme="majorHAnsi"/>
                <w:sz w:val="22"/>
                <w:szCs w:val="22"/>
                <w:lang w:val="vi-VN"/>
              </w:rPr>
            </w:pPr>
            <w:r w:rsidRPr="003E181C">
              <w:rPr>
                <w:rFonts w:asciiTheme="majorHAnsi" w:hAnsiTheme="majorHAnsi" w:cstheme="majorHAnsi"/>
                <w:sz w:val="22"/>
                <w:szCs w:val="22"/>
                <w:lang w:val="vi-VN"/>
              </w:rPr>
              <w:t>a) Tờ trình đề nghị xét tặng danh hiệu thi đua của phòng, ban, đơn vị thuộc cơ quan, tổ chức, đơn vị, địa phương;</w:t>
            </w:r>
          </w:p>
          <w:p w:rsidR="003E181C" w:rsidRPr="003E181C" w:rsidRDefault="003E181C" w:rsidP="003E181C">
            <w:pPr>
              <w:shd w:val="clear" w:color="auto" w:fill="FFFFFF"/>
              <w:jc w:val="both"/>
              <w:rPr>
                <w:rFonts w:asciiTheme="majorHAnsi" w:hAnsiTheme="majorHAnsi" w:cstheme="majorHAnsi"/>
                <w:sz w:val="22"/>
                <w:szCs w:val="22"/>
                <w:lang w:val="vi-VN"/>
              </w:rPr>
            </w:pPr>
            <w:r w:rsidRPr="003E181C">
              <w:rPr>
                <w:rFonts w:asciiTheme="majorHAnsi" w:hAnsiTheme="majorHAnsi" w:cstheme="majorHAnsi"/>
                <w:sz w:val="22"/>
                <w:szCs w:val="22"/>
                <w:lang w:val="vi-VN"/>
              </w:rPr>
              <w:t>b) Báo cáo thành tích của cá nhân, có xác nhận của phòng, ban, đơn vị trình khen;</w:t>
            </w:r>
          </w:p>
          <w:p w:rsidR="003E181C" w:rsidRPr="003E181C" w:rsidRDefault="003E181C" w:rsidP="003E181C">
            <w:pPr>
              <w:shd w:val="clear" w:color="auto" w:fill="FFFFFF"/>
              <w:jc w:val="both"/>
              <w:rPr>
                <w:rFonts w:asciiTheme="majorHAnsi" w:hAnsiTheme="majorHAnsi" w:cstheme="majorHAnsi"/>
                <w:sz w:val="22"/>
                <w:szCs w:val="22"/>
                <w:lang w:val="vi-VN"/>
              </w:rPr>
            </w:pPr>
            <w:r w:rsidRPr="003E181C">
              <w:rPr>
                <w:rFonts w:asciiTheme="majorHAnsi" w:hAnsiTheme="majorHAnsi" w:cstheme="majorHAnsi"/>
                <w:sz w:val="22"/>
                <w:szCs w:val="22"/>
                <w:lang w:val="vi-VN"/>
              </w:rPr>
              <w:t>c) Biên bản họp xét của phòng, ban, đơn vị trình khen.</w:t>
            </w:r>
          </w:p>
          <w:p w:rsidR="003E181C" w:rsidRPr="003E181C" w:rsidRDefault="003E181C" w:rsidP="003E181C">
            <w:pPr>
              <w:shd w:val="clear" w:color="auto" w:fill="FFFFFF"/>
              <w:jc w:val="both"/>
              <w:rPr>
                <w:rFonts w:asciiTheme="majorHAnsi" w:hAnsiTheme="majorHAnsi" w:cstheme="majorHAnsi"/>
                <w:sz w:val="22"/>
                <w:szCs w:val="22"/>
                <w:lang w:val="vi-VN"/>
              </w:rPr>
            </w:pPr>
            <w:r w:rsidRPr="003E181C">
              <w:rPr>
                <w:rFonts w:asciiTheme="majorHAnsi" w:hAnsiTheme="majorHAnsi" w:cstheme="majorHAnsi"/>
                <w:sz w:val="22"/>
                <w:szCs w:val="22"/>
                <w:lang w:val="vi-VN"/>
              </w:rPr>
              <w:t>d) Quyết định công nhận hoặc xác nhận của cơ quan có thẩm quyền về tính hiệu quả của sáng kiến đã được áp dụng và khả năng nhân rộng ở cơ sở hoặc đề tài khoa học, đề án khoa học, công trình khoa học và công nghệ đã được nghiệm thu và áp dụng hiệu quả, có phạm vi ảnh hưởng ở cơ sở hoặc hoàn thành xuất sắc nhiệm vụ.</w:t>
            </w:r>
          </w:p>
          <w:p w:rsidR="003E181C" w:rsidRPr="003E181C" w:rsidRDefault="003E181C" w:rsidP="003E181C">
            <w:pPr>
              <w:shd w:val="clear" w:color="auto" w:fill="FFFFFF"/>
              <w:jc w:val="both"/>
              <w:rPr>
                <w:rFonts w:asciiTheme="majorHAnsi" w:hAnsiTheme="majorHAnsi" w:cstheme="majorHAnsi"/>
                <w:sz w:val="22"/>
                <w:szCs w:val="22"/>
                <w:lang w:val="vi-VN"/>
              </w:rPr>
            </w:pPr>
            <w:r w:rsidRPr="003E181C">
              <w:rPr>
                <w:rFonts w:asciiTheme="majorHAnsi" w:hAnsiTheme="majorHAnsi" w:cstheme="majorHAnsi"/>
                <w:sz w:val="22"/>
                <w:szCs w:val="22"/>
                <w:lang w:val="vi-VN"/>
              </w:rPr>
              <w:t>3. Hồ sơ, thủ tục xét tặng danh hiệu “Tập thể Lao động tiên tiến”, “Lao động tiên tiến” 01 bộ, bản chính, gồm:</w:t>
            </w:r>
          </w:p>
          <w:p w:rsidR="003E181C" w:rsidRPr="003E181C" w:rsidRDefault="003E181C" w:rsidP="003E181C">
            <w:pPr>
              <w:shd w:val="clear" w:color="auto" w:fill="FFFFFF"/>
              <w:jc w:val="both"/>
              <w:rPr>
                <w:rFonts w:asciiTheme="majorHAnsi" w:hAnsiTheme="majorHAnsi" w:cstheme="majorHAnsi"/>
                <w:sz w:val="22"/>
                <w:szCs w:val="22"/>
                <w:lang w:val="vi-VN"/>
              </w:rPr>
            </w:pPr>
            <w:r w:rsidRPr="003E181C">
              <w:rPr>
                <w:rFonts w:asciiTheme="majorHAnsi" w:hAnsiTheme="majorHAnsi" w:cstheme="majorHAnsi"/>
                <w:sz w:val="22"/>
                <w:szCs w:val="22"/>
                <w:lang w:val="vi-VN"/>
              </w:rPr>
              <w:t>a) Tờ trình đề nghị xét tặng danh hiệu thi đua của phòng, ban, đơn vị thuộc cơ quan, tổ chức, đơn vị, địa phương;</w:t>
            </w:r>
          </w:p>
          <w:p w:rsidR="003E181C" w:rsidRPr="003E181C" w:rsidRDefault="003E181C" w:rsidP="003E181C">
            <w:pPr>
              <w:shd w:val="clear" w:color="auto" w:fill="FFFFFF"/>
              <w:jc w:val="both"/>
              <w:rPr>
                <w:rFonts w:asciiTheme="majorHAnsi" w:hAnsiTheme="majorHAnsi" w:cstheme="majorHAnsi"/>
                <w:sz w:val="22"/>
                <w:szCs w:val="22"/>
                <w:lang w:val="vi-VN"/>
              </w:rPr>
            </w:pPr>
            <w:r w:rsidRPr="003E181C">
              <w:rPr>
                <w:rFonts w:asciiTheme="majorHAnsi" w:hAnsiTheme="majorHAnsi" w:cstheme="majorHAnsi"/>
                <w:sz w:val="22"/>
                <w:szCs w:val="22"/>
                <w:lang w:val="vi-VN"/>
              </w:rPr>
              <w:t>b) Báo cáo thành tích của tập thể hoặc cá nhân, có xác nhận của phòng, ban, đơn vị trình khen;</w:t>
            </w:r>
          </w:p>
          <w:p w:rsidR="003E181C" w:rsidRPr="003E181C" w:rsidRDefault="003E181C" w:rsidP="003E181C">
            <w:pPr>
              <w:shd w:val="clear" w:color="auto" w:fill="FFFFFF"/>
              <w:jc w:val="both"/>
              <w:rPr>
                <w:rFonts w:asciiTheme="majorHAnsi" w:hAnsiTheme="majorHAnsi" w:cstheme="majorHAnsi"/>
                <w:sz w:val="22"/>
                <w:szCs w:val="22"/>
                <w:lang w:val="vi-VN"/>
              </w:rPr>
            </w:pPr>
            <w:r w:rsidRPr="003E181C">
              <w:rPr>
                <w:rFonts w:asciiTheme="majorHAnsi" w:hAnsiTheme="majorHAnsi" w:cstheme="majorHAnsi"/>
                <w:sz w:val="22"/>
                <w:szCs w:val="22"/>
                <w:lang w:val="vi-VN"/>
              </w:rPr>
              <w:t>c) Biên bản họp xét của phòng, ban, đơn vị trình khen thưởng.</w:t>
            </w:r>
          </w:p>
          <w:p w:rsidR="003E181C" w:rsidRPr="003E181C" w:rsidRDefault="003E181C" w:rsidP="003E181C">
            <w:pPr>
              <w:shd w:val="clear" w:color="auto" w:fill="FFFFFF"/>
              <w:jc w:val="both"/>
              <w:rPr>
                <w:rFonts w:asciiTheme="majorHAnsi" w:hAnsiTheme="majorHAnsi" w:cstheme="majorHAnsi"/>
                <w:sz w:val="22"/>
                <w:szCs w:val="22"/>
                <w:lang w:val="vi-VN"/>
              </w:rPr>
            </w:pPr>
            <w:r w:rsidRPr="003E181C">
              <w:rPr>
                <w:rFonts w:asciiTheme="majorHAnsi" w:hAnsiTheme="majorHAnsi" w:cstheme="majorHAnsi"/>
                <w:sz w:val="22"/>
                <w:szCs w:val="22"/>
                <w:lang w:val="vi-VN"/>
              </w:rPr>
              <w:t>4. Hồ sơ, thủ tục xét tặng Giấy khen của Thủ trưởng cơ quan cấp tỉnh, Chủ tịch Ủy ban nhân dân cấp xã, Giám đốc doanh nghiệp, Hợp tác xã 01 bộ, bản chính, gồm:</w:t>
            </w:r>
          </w:p>
          <w:p w:rsidR="003E181C" w:rsidRPr="003E181C" w:rsidRDefault="003E181C" w:rsidP="003E181C">
            <w:pPr>
              <w:shd w:val="clear" w:color="auto" w:fill="FFFFFF"/>
              <w:jc w:val="both"/>
              <w:rPr>
                <w:rFonts w:asciiTheme="majorHAnsi" w:hAnsiTheme="majorHAnsi" w:cstheme="majorHAnsi"/>
                <w:sz w:val="22"/>
                <w:szCs w:val="22"/>
                <w:lang w:val="vi-VN"/>
              </w:rPr>
            </w:pPr>
            <w:r w:rsidRPr="003E181C">
              <w:rPr>
                <w:rFonts w:asciiTheme="majorHAnsi" w:hAnsiTheme="majorHAnsi" w:cstheme="majorHAnsi"/>
                <w:sz w:val="22"/>
                <w:szCs w:val="22"/>
                <w:lang w:val="vi-VN"/>
              </w:rPr>
              <w:t xml:space="preserve">a) Tờ trình kèm danh sách đề nghị xét tặng khen thưởng của phòng, ban, đơn vị thuộc cơ quan, tổ chức, đơn vị, địa </w:t>
            </w:r>
            <w:r w:rsidRPr="003E181C">
              <w:rPr>
                <w:rFonts w:asciiTheme="majorHAnsi" w:hAnsiTheme="majorHAnsi" w:cstheme="majorHAnsi"/>
                <w:sz w:val="22"/>
                <w:szCs w:val="22"/>
                <w:lang w:val="vi-VN"/>
              </w:rPr>
              <w:lastRenderedPageBreak/>
              <w:t>phương;</w:t>
            </w:r>
          </w:p>
          <w:p w:rsidR="003E181C" w:rsidRPr="003E181C" w:rsidRDefault="003E181C" w:rsidP="003E181C">
            <w:pPr>
              <w:shd w:val="clear" w:color="auto" w:fill="FFFFFF"/>
              <w:jc w:val="both"/>
              <w:rPr>
                <w:rFonts w:asciiTheme="majorHAnsi" w:hAnsiTheme="majorHAnsi" w:cstheme="majorHAnsi"/>
                <w:sz w:val="22"/>
                <w:szCs w:val="22"/>
                <w:lang w:val="vi-VN"/>
              </w:rPr>
            </w:pPr>
            <w:r w:rsidRPr="003E181C">
              <w:rPr>
                <w:rFonts w:asciiTheme="majorHAnsi" w:hAnsiTheme="majorHAnsi" w:cstheme="majorHAnsi"/>
                <w:sz w:val="22"/>
                <w:szCs w:val="22"/>
                <w:lang w:val="vi-VN"/>
              </w:rPr>
              <w:t>b) Báo cáo thành tích của tập thể hoặc cá nhân hoặc hộ gia đình, có xác nhận của phòng, ban, đơn vị trình khen;</w:t>
            </w:r>
          </w:p>
          <w:p w:rsidR="006649C7" w:rsidRPr="00322D26" w:rsidRDefault="003E181C" w:rsidP="003E181C">
            <w:pPr>
              <w:shd w:val="clear" w:color="auto" w:fill="FFFFFF"/>
              <w:jc w:val="both"/>
              <w:rPr>
                <w:rFonts w:asciiTheme="majorHAnsi" w:hAnsiTheme="majorHAnsi" w:cstheme="majorHAnsi"/>
                <w:sz w:val="22"/>
                <w:szCs w:val="22"/>
                <w:lang w:val="vi-VN"/>
              </w:rPr>
            </w:pPr>
            <w:r w:rsidRPr="003E181C">
              <w:rPr>
                <w:rFonts w:asciiTheme="majorHAnsi" w:hAnsiTheme="majorHAnsi" w:cstheme="majorHAnsi"/>
                <w:sz w:val="22"/>
                <w:szCs w:val="22"/>
                <w:lang w:val="vi-VN"/>
              </w:rPr>
              <w:t>c) Biên bản họp xét của phòng, ban, đơn vị trình khen.</w:t>
            </w:r>
          </w:p>
        </w:tc>
        <w:tc>
          <w:tcPr>
            <w:tcW w:w="3685" w:type="dxa"/>
          </w:tcPr>
          <w:p w:rsidR="008807A9" w:rsidRPr="009C6B06" w:rsidRDefault="008807A9" w:rsidP="002E24F0">
            <w:pPr>
              <w:shd w:val="clear" w:color="auto" w:fill="FFFFFF"/>
              <w:jc w:val="both"/>
              <w:rPr>
                <w:rFonts w:asciiTheme="majorHAnsi" w:hAnsiTheme="majorHAnsi" w:cstheme="majorHAnsi"/>
                <w:sz w:val="22"/>
                <w:szCs w:val="22"/>
                <w:lang w:val="vi-VN"/>
              </w:rPr>
            </w:pPr>
          </w:p>
          <w:p w:rsidR="008807A9" w:rsidRPr="009C6B06" w:rsidRDefault="008807A9" w:rsidP="002E24F0">
            <w:pPr>
              <w:shd w:val="clear" w:color="auto" w:fill="FFFFFF"/>
              <w:jc w:val="both"/>
              <w:rPr>
                <w:rFonts w:asciiTheme="majorHAnsi" w:hAnsiTheme="majorHAnsi" w:cstheme="majorHAnsi"/>
                <w:sz w:val="22"/>
                <w:szCs w:val="22"/>
                <w:lang w:val="vi-VN"/>
              </w:rPr>
            </w:pPr>
          </w:p>
          <w:p w:rsidR="008807A9" w:rsidRPr="009C6B06" w:rsidRDefault="008807A9" w:rsidP="002E24F0">
            <w:pPr>
              <w:shd w:val="clear" w:color="auto" w:fill="FFFFFF"/>
              <w:jc w:val="both"/>
              <w:rPr>
                <w:rFonts w:asciiTheme="majorHAnsi" w:hAnsiTheme="majorHAnsi" w:cstheme="majorHAnsi"/>
                <w:sz w:val="22"/>
                <w:szCs w:val="22"/>
                <w:lang w:val="vi-VN"/>
              </w:rPr>
            </w:pPr>
          </w:p>
          <w:p w:rsidR="008807A9" w:rsidRPr="009C6B06" w:rsidRDefault="008807A9" w:rsidP="002E24F0">
            <w:pPr>
              <w:shd w:val="clear" w:color="auto" w:fill="FFFFFF"/>
              <w:jc w:val="both"/>
              <w:rPr>
                <w:rFonts w:asciiTheme="majorHAnsi" w:hAnsiTheme="majorHAnsi" w:cstheme="majorHAnsi"/>
                <w:sz w:val="22"/>
                <w:szCs w:val="22"/>
                <w:lang w:val="vi-VN"/>
              </w:rPr>
            </w:pPr>
          </w:p>
          <w:p w:rsidR="008807A9" w:rsidRPr="009C6B06" w:rsidRDefault="008807A9" w:rsidP="002E24F0">
            <w:pPr>
              <w:shd w:val="clear" w:color="auto" w:fill="FFFFFF"/>
              <w:jc w:val="both"/>
              <w:rPr>
                <w:rFonts w:asciiTheme="majorHAnsi" w:hAnsiTheme="majorHAnsi" w:cstheme="majorHAnsi"/>
                <w:sz w:val="22"/>
                <w:szCs w:val="22"/>
                <w:lang w:val="vi-VN"/>
              </w:rPr>
            </w:pPr>
          </w:p>
          <w:p w:rsidR="006649C7" w:rsidRPr="00486F8F" w:rsidRDefault="006649C7" w:rsidP="002E24F0">
            <w:pPr>
              <w:shd w:val="clear" w:color="auto" w:fill="FFFFFF"/>
              <w:jc w:val="both"/>
              <w:rPr>
                <w:rFonts w:asciiTheme="majorHAnsi" w:hAnsiTheme="majorHAnsi" w:cstheme="majorHAnsi"/>
                <w:sz w:val="22"/>
                <w:szCs w:val="22"/>
                <w:lang w:val="vi-VN"/>
              </w:rPr>
            </w:pPr>
            <w:r w:rsidRPr="00486F8F">
              <w:rPr>
                <w:rFonts w:asciiTheme="majorHAnsi" w:hAnsiTheme="majorHAnsi" w:cstheme="majorHAnsi"/>
                <w:sz w:val="22"/>
                <w:szCs w:val="22"/>
                <w:lang w:val="vi-VN"/>
              </w:rPr>
              <w:t xml:space="preserve">Dự thảo đã bổ sung để phù hợp với quy định tại Nghị định 152/2025/NĐ-CP và đảm bảo cụ thể thành phần hồ sơ, trình tự, thẩm quyền xét tặng các danh hiệu và hình thức khen thưởng thuộc phạm vi quản lý của </w:t>
            </w:r>
            <w:r w:rsidR="007048DC" w:rsidRPr="00486F8F">
              <w:rPr>
                <w:rFonts w:asciiTheme="majorHAnsi" w:hAnsiTheme="majorHAnsi" w:cstheme="majorHAnsi"/>
                <w:spacing w:val="4"/>
                <w:sz w:val="22"/>
                <w:szCs w:val="22"/>
                <w:lang w:val="vi-VN"/>
              </w:rPr>
              <w:t xml:space="preserve">cơ quan, tổ chức, đơn vị, địa phương </w:t>
            </w:r>
            <w:r w:rsidRPr="00486F8F">
              <w:rPr>
                <w:rFonts w:asciiTheme="majorHAnsi" w:hAnsiTheme="majorHAnsi" w:cstheme="majorHAnsi"/>
                <w:sz w:val="22"/>
                <w:szCs w:val="22"/>
                <w:lang w:val="vi-VN"/>
              </w:rPr>
              <w:t>trực thuộc tỉnh; bảo đảm thống nhất, công khai, đúng quy trình và tăng cường phân cấp, tạo thuận lợi cho cơ sở trong thực hiện công tác thi đua, khen thưởng.</w:t>
            </w:r>
          </w:p>
          <w:p w:rsidR="006649C7" w:rsidRPr="00486F8F" w:rsidRDefault="006649C7" w:rsidP="002E24F0">
            <w:pPr>
              <w:shd w:val="clear" w:color="auto" w:fill="FFFFFF"/>
              <w:jc w:val="both"/>
              <w:rPr>
                <w:rFonts w:asciiTheme="majorHAnsi" w:hAnsiTheme="majorHAnsi" w:cstheme="majorHAnsi"/>
                <w:sz w:val="22"/>
                <w:szCs w:val="22"/>
                <w:lang w:val="vi-VN"/>
              </w:rPr>
            </w:pPr>
          </w:p>
        </w:tc>
      </w:tr>
      <w:tr w:rsidR="006649C7" w:rsidRPr="00A22017" w:rsidTr="00852C95">
        <w:tc>
          <w:tcPr>
            <w:tcW w:w="5103" w:type="dxa"/>
          </w:tcPr>
          <w:p w:rsidR="006649C7" w:rsidRPr="00086451" w:rsidRDefault="006649C7" w:rsidP="00A033AC">
            <w:pPr>
              <w:shd w:val="clear" w:color="auto" w:fill="FFFFFF"/>
              <w:jc w:val="both"/>
              <w:rPr>
                <w:rFonts w:asciiTheme="majorHAnsi" w:hAnsiTheme="majorHAnsi" w:cstheme="majorHAnsi"/>
                <w:sz w:val="22"/>
                <w:szCs w:val="22"/>
                <w:lang w:val="vi-VN"/>
              </w:rPr>
            </w:pPr>
          </w:p>
        </w:tc>
        <w:tc>
          <w:tcPr>
            <w:tcW w:w="5529" w:type="dxa"/>
          </w:tcPr>
          <w:p w:rsidR="006649C7" w:rsidRPr="003E181C" w:rsidRDefault="006649C7" w:rsidP="003E181C">
            <w:pPr>
              <w:jc w:val="both"/>
              <w:rPr>
                <w:rFonts w:asciiTheme="majorHAnsi" w:hAnsiTheme="majorHAnsi" w:cstheme="majorHAnsi"/>
                <w:b/>
                <w:sz w:val="22"/>
                <w:szCs w:val="22"/>
                <w:lang w:val="vi-VN"/>
              </w:rPr>
            </w:pPr>
            <w:bookmarkStart w:id="3" w:name="_Hlk210312203"/>
            <w:r w:rsidRPr="00086451">
              <w:rPr>
                <w:rFonts w:asciiTheme="majorHAnsi" w:hAnsiTheme="majorHAnsi" w:cstheme="majorHAnsi"/>
                <w:b/>
                <w:sz w:val="22"/>
                <w:szCs w:val="22"/>
                <w:lang w:val="vi-VN"/>
              </w:rPr>
              <w:t xml:space="preserve">Điều </w:t>
            </w:r>
            <w:r w:rsidR="007D3033" w:rsidRPr="003E181C">
              <w:rPr>
                <w:rFonts w:asciiTheme="majorHAnsi" w:hAnsiTheme="majorHAnsi" w:cstheme="majorHAnsi"/>
                <w:b/>
                <w:sz w:val="22"/>
                <w:szCs w:val="22"/>
                <w:lang w:val="vi-VN"/>
              </w:rPr>
              <w:t>19</w:t>
            </w:r>
            <w:r w:rsidRPr="00086451">
              <w:rPr>
                <w:rFonts w:asciiTheme="majorHAnsi" w:hAnsiTheme="majorHAnsi" w:cstheme="majorHAnsi"/>
                <w:b/>
                <w:sz w:val="22"/>
                <w:szCs w:val="22"/>
                <w:lang w:val="vi-VN"/>
              </w:rPr>
              <w:t xml:space="preserve">. Thời gian nhận hồ sơ </w:t>
            </w:r>
            <w:bookmarkEnd w:id="3"/>
            <w:r w:rsidR="003E181C" w:rsidRPr="003E181C">
              <w:rPr>
                <w:rFonts w:asciiTheme="majorHAnsi" w:hAnsiTheme="majorHAnsi" w:cstheme="majorHAnsi"/>
                <w:b/>
                <w:sz w:val="22"/>
                <w:szCs w:val="22"/>
                <w:lang w:val="vi-VN"/>
              </w:rPr>
              <w:t>ở cấp tỉnh</w:t>
            </w:r>
          </w:p>
        </w:tc>
        <w:tc>
          <w:tcPr>
            <w:tcW w:w="3685" w:type="dxa"/>
          </w:tcPr>
          <w:p w:rsidR="006649C7" w:rsidRPr="00086451" w:rsidRDefault="006649C7" w:rsidP="00EB359D">
            <w:pPr>
              <w:shd w:val="clear" w:color="auto" w:fill="FFFFFF"/>
              <w:jc w:val="both"/>
              <w:rPr>
                <w:rFonts w:asciiTheme="majorHAnsi" w:hAnsiTheme="majorHAnsi" w:cstheme="majorHAnsi"/>
                <w:sz w:val="22"/>
                <w:szCs w:val="22"/>
                <w:lang w:val="vi-VN"/>
              </w:rPr>
            </w:pPr>
          </w:p>
        </w:tc>
      </w:tr>
      <w:tr w:rsidR="006649C7" w:rsidRPr="00A22017" w:rsidTr="00852C95">
        <w:tc>
          <w:tcPr>
            <w:tcW w:w="5103" w:type="dxa"/>
          </w:tcPr>
          <w:p w:rsidR="006649C7" w:rsidRPr="00086451" w:rsidRDefault="006649C7" w:rsidP="00A033AC">
            <w:pPr>
              <w:shd w:val="clear" w:color="auto" w:fill="FFFFFF"/>
              <w:jc w:val="both"/>
              <w:rPr>
                <w:rFonts w:asciiTheme="majorHAnsi" w:hAnsiTheme="majorHAnsi" w:cstheme="majorHAnsi"/>
                <w:sz w:val="22"/>
                <w:szCs w:val="22"/>
                <w:lang w:val="vi-VN"/>
              </w:rPr>
            </w:pPr>
          </w:p>
        </w:tc>
        <w:tc>
          <w:tcPr>
            <w:tcW w:w="5529" w:type="dxa"/>
          </w:tcPr>
          <w:p w:rsidR="00322D26" w:rsidRPr="00322D26" w:rsidRDefault="00322D26" w:rsidP="00322D26">
            <w:pPr>
              <w:shd w:val="clear" w:color="auto" w:fill="FFFFFF"/>
              <w:jc w:val="both"/>
              <w:rPr>
                <w:rFonts w:asciiTheme="majorHAnsi" w:hAnsiTheme="majorHAnsi" w:cstheme="majorHAnsi"/>
                <w:sz w:val="22"/>
                <w:szCs w:val="22"/>
                <w:lang w:val="vi-VN"/>
              </w:rPr>
            </w:pPr>
            <w:r w:rsidRPr="00322D26">
              <w:rPr>
                <w:rFonts w:asciiTheme="majorHAnsi" w:hAnsiTheme="majorHAnsi" w:cstheme="majorHAnsi"/>
                <w:sz w:val="22"/>
                <w:szCs w:val="22"/>
                <w:lang w:val="vi-VN"/>
              </w:rPr>
              <w:t>1. Hồ sơ đề nghị khen thưởng công trạng gửi về Sở Nội vụ trước ngày 15 tháng 02 hằng năm. Đối với hệ thống giáo dục và đào tạo các cấp trước ngày 15 tháng 7 hằng năm. </w:t>
            </w:r>
          </w:p>
          <w:p w:rsidR="00322D26" w:rsidRPr="00322D26" w:rsidRDefault="00322D26" w:rsidP="00322D26">
            <w:pPr>
              <w:shd w:val="clear" w:color="auto" w:fill="FFFFFF"/>
              <w:jc w:val="both"/>
              <w:rPr>
                <w:rFonts w:asciiTheme="majorHAnsi" w:hAnsiTheme="majorHAnsi" w:cstheme="majorHAnsi"/>
                <w:sz w:val="22"/>
                <w:szCs w:val="22"/>
                <w:lang w:val="vi-VN"/>
              </w:rPr>
            </w:pPr>
            <w:r w:rsidRPr="00322D26">
              <w:rPr>
                <w:rFonts w:asciiTheme="majorHAnsi" w:hAnsiTheme="majorHAnsi" w:cstheme="majorHAnsi"/>
                <w:sz w:val="22"/>
                <w:szCs w:val="22"/>
                <w:lang w:val="vi-VN"/>
              </w:rPr>
              <w:t xml:space="preserve">2. Hồ sơ đề nghị khen thưởng phong trào thi đua chuyên đề thực hiện theo hướng dẫn riêng của từng phong trào khi sơ kết, tổng kết. </w:t>
            </w:r>
          </w:p>
          <w:p w:rsidR="00322D26" w:rsidRPr="00322D26" w:rsidRDefault="00322D26" w:rsidP="00322D26">
            <w:pPr>
              <w:shd w:val="clear" w:color="auto" w:fill="FFFFFF"/>
              <w:jc w:val="both"/>
              <w:rPr>
                <w:rFonts w:asciiTheme="majorHAnsi" w:hAnsiTheme="majorHAnsi" w:cstheme="majorHAnsi"/>
                <w:sz w:val="22"/>
                <w:szCs w:val="22"/>
                <w:lang w:val="vi-VN"/>
              </w:rPr>
            </w:pPr>
            <w:r w:rsidRPr="00322D26">
              <w:rPr>
                <w:rFonts w:asciiTheme="majorHAnsi" w:hAnsiTheme="majorHAnsi" w:cstheme="majorHAnsi"/>
                <w:sz w:val="22"/>
                <w:szCs w:val="22"/>
                <w:lang w:val="vi-VN"/>
              </w:rPr>
              <w:t>3. Khen thưởng đột xuất</w:t>
            </w:r>
          </w:p>
          <w:p w:rsidR="006649C7" w:rsidRPr="00322D26" w:rsidRDefault="00322D26" w:rsidP="00322D26">
            <w:pPr>
              <w:shd w:val="clear" w:color="auto" w:fill="FFFFFF"/>
              <w:jc w:val="both"/>
              <w:rPr>
                <w:rFonts w:asciiTheme="majorHAnsi" w:hAnsiTheme="majorHAnsi" w:cstheme="majorHAnsi"/>
                <w:sz w:val="22"/>
                <w:szCs w:val="22"/>
                <w:lang w:val="vi-VN"/>
              </w:rPr>
            </w:pPr>
            <w:r w:rsidRPr="00322D26">
              <w:rPr>
                <w:rFonts w:asciiTheme="majorHAnsi" w:hAnsiTheme="majorHAnsi" w:cstheme="majorHAnsi"/>
                <w:sz w:val="22"/>
                <w:szCs w:val="22"/>
                <w:lang w:val="vi-VN"/>
              </w:rPr>
              <w:t xml:space="preserve">Khi có tập thể, cá nhân, hộ gia đình lập được thành tích xuất sắc đột xuất, Thủ trưởng cơ quan, tổ chức, đơn vị, địa phương xem xét khen thưởng và đề nghị cấp trên khen thưởng kịp thời cho tập thể, cá nhân, hộ gia đình chậm nhất 05 ngày làm việc từ khi lập được thành tích. </w:t>
            </w:r>
          </w:p>
        </w:tc>
        <w:tc>
          <w:tcPr>
            <w:tcW w:w="3685" w:type="dxa"/>
          </w:tcPr>
          <w:p w:rsidR="006649C7" w:rsidRPr="00086451" w:rsidRDefault="006649C7" w:rsidP="00BF4633">
            <w:pPr>
              <w:shd w:val="clear" w:color="auto" w:fill="FFFFFF"/>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Dự thảo đã  bổ sung để phù hợp với quy định tại Nghị định 152/2025/NĐ-CP và đảm bảo quy định thời hạn tiếp nhận hồ sơ đối với từng loại hình khen thưởng, bảo đảm việc xét tặng được thực hiện đúng thời gian, kịp thời, đặc biệt đối với khen thưởng đột xuất và các phong trào thi đua chuyên đề; góp phần nâng cao tính chủ động, thống nhất trong công tác thi đua, khen thưởng trên địa bàn toàn</w:t>
            </w:r>
            <w:r w:rsidR="00867584" w:rsidRPr="00086451">
              <w:rPr>
                <w:rFonts w:asciiTheme="majorHAnsi" w:hAnsiTheme="majorHAnsi" w:cstheme="majorHAnsi"/>
                <w:sz w:val="22"/>
                <w:szCs w:val="22"/>
                <w:lang w:val="vi-VN"/>
              </w:rPr>
              <w:t xml:space="preserve"> tỉnh.</w:t>
            </w:r>
          </w:p>
        </w:tc>
      </w:tr>
      <w:tr w:rsidR="006649C7" w:rsidRPr="00A22017" w:rsidTr="00852C95">
        <w:tc>
          <w:tcPr>
            <w:tcW w:w="5103" w:type="dxa"/>
          </w:tcPr>
          <w:p w:rsidR="006649C7" w:rsidRPr="00086451" w:rsidRDefault="006649C7" w:rsidP="00A033AC">
            <w:pPr>
              <w:shd w:val="clear" w:color="auto" w:fill="FFFFFF"/>
              <w:jc w:val="both"/>
              <w:rPr>
                <w:rFonts w:asciiTheme="majorHAnsi" w:hAnsiTheme="majorHAnsi" w:cstheme="majorHAnsi"/>
                <w:sz w:val="22"/>
                <w:szCs w:val="22"/>
                <w:lang w:val="vi-VN"/>
              </w:rPr>
            </w:pPr>
          </w:p>
        </w:tc>
        <w:tc>
          <w:tcPr>
            <w:tcW w:w="5529" w:type="dxa"/>
          </w:tcPr>
          <w:p w:rsidR="006649C7" w:rsidRPr="00322D26" w:rsidRDefault="006649C7" w:rsidP="00322D26">
            <w:pPr>
              <w:shd w:val="clear" w:color="auto" w:fill="FFFFFF"/>
              <w:spacing w:before="120"/>
              <w:jc w:val="both"/>
              <w:rPr>
                <w:rFonts w:asciiTheme="majorHAnsi" w:hAnsiTheme="majorHAnsi" w:cstheme="majorHAnsi"/>
                <w:b/>
                <w:sz w:val="22"/>
                <w:szCs w:val="22"/>
                <w:lang w:val="vi-VN"/>
              </w:rPr>
            </w:pPr>
            <w:bookmarkStart w:id="4" w:name="_Hlk210312220"/>
            <w:r w:rsidRPr="00086451">
              <w:rPr>
                <w:rFonts w:asciiTheme="majorHAnsi" w:hAnsiTheme="majorHAnsi" w:cstheme="majorHAnsi"/>
                <w:b/>
                <w:sz w:val="22"/>
                <w:szCs w:val="22"/>
                <w:lang w:val="vi-VN"/>
              </w:rPr>
              <w:t>Điều 2</w:t>
            </w:r>
            <w:r w:rsidR="007D3033" w:rsidRPr="00322D26">
              <w:rPr>
                <w:rFonts w:asciiTheme="majorHAnsi" w:hAnsiTheme="majorHAnsi" w:cstheme="majorHAnsi"/>
                <w:b/>
                <w:sz w:val="22"/>
                <w:szCs w:val="22"/>
                <w:lang w:val="vi-VN"/>
              </w:rPr>
              <w:t>0</w:t>
            </w:r>
            <w:r w:rsidRPr="00086451">
              <w:rPr>
                <w:rFonts w:asciiTheme="majorHAnsi" w:hAnsiTheme="majorHAnsi" w:cstheme="majorHAnsi"/>
                <w:b/>
                <w:sz w:val="22"/>
                <w:szCs w:val="22"/>
                <w:lang w:val="vi-VN"/>
              </w:rPr>
              <w:t xml:space="preserve">. </w:t>
            </w:r>
            <w:r w:rsidR="00322D26" w:rsidRPr="00322D26">
              <w:rPr>
                <w:rFonts w:asciiTheme="majorHAnsi" w:hAnsiTheme="majorHAnsi" w:cstheme="majorHAnsi"/>
                <w:b/>
                <w:sz w:val="22"/>
                <w:szCs w:val="22"/>
                <w:lang w:val="vi-VN"/>
              </w:rPr>
              <w:t>Trách nhiệm xét duyệt, thẩm định thủ tục, hồ sơ đề nghị khen thưởng</w:t>
            </w:r>
            <w:bookmarkEnd w:id="4"/>
          </w:p>
        </w:tc>
        <w:tc>
          <w:tcPr>
            <w:tcW w:w="3685" w:type="dxa"/>
          </w:tcPr>
          <w:p w:rsidR="006649C7" w:rsidRPr="00086451" w:rsidRDefault="006649C7" w:rsidP="00EB359D">
            <w:pPr>
              <w:shd w:val="clear" w:color="auto" w:fill="FFFFFF"/>
              <w:jc w:val="both"/>
              <w:rPr>
                <w:rFonts w:asciiTheme="majorHAnsi" w:hAnsiTheme="majorHAnsi" w:cstheme="majorHAnsi"/>
                <w:sz w:val="22"/>
                <w:szCs w:val="22"/>
                <w:lang w:val="vi-VN"/>
              </w:rPr>
            </w:pPr>
          </w:p>
        </w:tc>
      </w:tr>
      <w:tr w:rsidR="006649C7" w:rsidRPr="00A22017" w:rsidTr="00852C95">
        <w:tc>
          <w:tcPr>
            <w:tcW w:w="5103" w:type="dxa"/>
          </w:tcPr>
          <w:p w:rsidR="006649C7" w:rsidRPr="00086451" w:rsidRDefault="006649C7" w:rsidP="00A033AC">
            <w:pPr>
              <w:shd w:val="clear" w:color="auto" w:fill="FFFFFF"/>
              <w:jc w:val="both"/>
              <w:rPr>
                <w:rFonts w:asciiTheme="majorHAnsi" w:hAnsiTheme="majorHAnsi" w:cstheme="majorHAnsi"/>
                <w:sz w:val="22"/>
                <w:szCs w:val="22"/>
                <w:lang w:val="vi-VN"/>
              </w:rPr>
            </w:pPr>
          </w:p>
        </w:tc>
        <w:tc>
          <w:tcPr>
            <w:tcW w:w="5529" w:type="dxa"/>
          </w:tcPr>
          <w:p w:rsidR="00322D26" w:rsidRPr="00322D26" w:rsidRDefault="00322D26" w:rsidP="00322D26">
            <w:pPr>
              <w:shd w:val="clear" w:color="auto" w:fill="FFFFFF"/>
              <w:jc w:val="both"/>
              <w:rPr>
                <w:rFonts w:asciiTheme="majorHAnsi" w:hAnsiTheme="majorHAnsi" w:cstheme="majorHAnsi"/>
                <w:sz w:val="22"/>
                <w:szCs w:val="22"/>
                <w:lang w:val="vi-VN"/>
              </w:rPr>
            </w:pPr>
            <w:r w:rsidRPr="00322D26">
              <w:rPr>
                <w:rFonts w:asciiTheme="majorHAnsi" w:hAnsiTheme="majorHAnsi" w:cstheme="majorHAnsi"/>
                <w:sz w:val="22"/>
                <w:szCs w:val="22"/>
                <w:lang w:val="vi-VN"/>
              </w:rPr>
              <w:t>1. Giám đốc các sở, Thủ trưởng các ban, ngành, đoàn thể và tương đương ở cấp tỉnh, Chủ tịch Ủy ban nhân dân cấp xã, Giám đốc các doanh nghiệp, hợp tác xã, tổ chức kinh tế khác chịu trách nhiệm đánh giá thành tích, xác nhận thành tích, thủ tục và nội dung hồ sơ trình Chủ tịch Ủy ban nhân dân tỉnh gồm: Hồ sơ, thủ tục, quy trình, tính chính xác của thành tích và các nội dung liên quan đến thực hiện chủ trương của Đảng, chính sách, pháp luật của Nhà nước.</w:t>
            </w:r>
          </w:p>
          <w:p w:rsidR="00322D26" w:rsidRPr="00322D26" w:rsidRDefault="00322D26" w:rsidP="00322D26">
            <w:pPr>
              <w:shd w:val="clear" w:color="auto" w:fill="FFFFFF"/>
              <w:jc w:val="both"/>
              <w:rPr>
                <w:rFonts w:asciiTheme="majorHAnsi" w:hAnsiTheme="majorHAnsi" w:cstheme="majorHAnsi"/>
                <w:sz w:val="22"/>
                <w:szCs w:val="22"/>
                <w:lang w:val="vi-VN"/>
              </w:rPr>
            </w:pPr>
            <w:r w:rsidRPr="00322D26">
              <w:rPr>
                <w:rFonts w:asciiTheme="majorHAnsi" w:hAnsiTheme="majorHAnsi" w:cstheme="majorHAnsi"/>
                <w:sz w:val="22"/>
                <w:szCs w:val="22"/>
                <w:lang w:val="vi-VN"/>
              </w:rPr>
              <w:t xml:space="preserve">2. Hội đồng Thi đua - Khen thưởng tỉnh có trách nhiệm xét, đề nghị Chủ tịch Ủy ban nhân dân tỉnh khen thưởng hoặc đề nghị cấp có thẩm quyền khen thưởng đối với các tập thể, cá </w:t>
            </w:r>
            <w:r w:rsidRPr="00322D26">
              <w:rPr>
                <w:rFonts w:asciiTheme="majorHAnsi" w:hAnsiTheme="majorHAnsi" w:cstheme="majorHAnsi"/>
                <w:sz w:val="22"/>
                <w:szCs w:val="22"/>
                <w:lang w:val="vi-VN"/>
              </w:rPr>
              <w:lastRenderedPageBreak/>
              <w:t>nhân, hộ gia đình đủ điều kiện, tiêu chuẩn và thủ tục hồ sơ theo quy định.</w:t>
            </w:r>
          </w:p>
          <w:p w:rsidR="00322D26" w:rsidRPr="00322D26" w:rsidRDefault="00322D26" w:rsidP="00322D26">
            <w:pPr>
              <w:shd w:val="clear" w:color="auto" w:fill="FFFFFF"/>
              <w:jc w:val="both"/>
              <w:rPr>
                <w:rFonts w:asciiTheme="majorHAnsi" w:hAnsiTheme="majorHAnsi" w:cstheme="majorHAnsi"/>
                <w:sz w:val="22"/>
                <w:szCs w:val="22"/>
                <w:lang w:val="vi-VN"/>
              </w:rPr>
            </w:pPr>
            <w:r w:rsidRPr="00322D26">
              <w:rPr>
                <w:rFonts w:asciiTheme="majorHAnsi" w:hAnsiTheme="majorHAnsi" w:cstheme="majorHAnsi"/>
                <w:sz w:val="22"/>
                <w:szCs w:val="22"/>
                <w:lang w:val="vi-VN"/>
              </w:rPr>
              <w:t>3. Cơ quan Thường trực của Hội đồng Thi đua - Khen thưởng tỉnh chịu trách nhiệm thẩm định hồ sơ, phối hợp với các cơ quan, đơn vị liên quan để lấy ý kiến trong quá trình thẩm định hồ sơ, báo cáo Hội đồng Thi đua - Khen thưởng tỉnh. Tham mưu Sở Nội vụ trình Chủ tịch Ủy ban nhân dân tỉnh khen thưởng hoặc đề nghị Nhà nước khen thưởng theo quy định.</w:t>
            </w:r>
          </w:p>
          <w:p w:rsidR="006649C7" w:rsidRPr="00544B12" w:rsidRDefault="00322D26" w:rsidP="00544B12">
            <w:pPr>
              <w:shd w:val="clear" w:color="auto" w:fill="FFFFFF"/>
              <w:jc w:val="both"/>
              <w:rPr>
                <w:rFonts w:asciiTheme="majorHAnsi" w:hAnsiTheme="majorHAnsi" w:cstheme="majorHAnsi"/>
                <w:sz w:val="22"/>
                <w:szCs w:val="22"/>
                <w:lang w:val="vi-VN"/>
              </w:rPr>
            </w:pPr>
            <w:r w:rsidRPr="00322D26">
              <w:rPr>
                <w:rFonts w:asciiTheme="majorHAnsi" w:hAnsiTheme="majorHAnsi" w:cstheme="majorHAnsi"/>
                <w:sz w:val="22"/>
                <w:szCs w:val="22"/>
                <w:lang w:val="vi-VN"/>
              </w:rPr>
              <w:t>4. Khi có văn bản lấy ý kiến của cơ quan Thường trực của Hội đồng Thi đua - Khen thưởng tỉnh, các cơ quan, đơn vị liên quan có trách nhiệm cho ý kiến và chịu trách nhiệm về nội dung văn bản.</w:t>
            </w:r>
          </w:p>
        </w:tc>
        <w:tc>
          <w:tcPr>
            <w:tcW w:w="3685" w:type="dxa"/>
          </w:tcPr>
          <w:p w:rsidR="006649C7" w:rsidRPr="00086451" w:rsidRDefault="006649C7" w:rsidP="009F6E82">
            <w:pPr>
              <w:shd w:val="clear" w:color="auto" w:fill="FFFFFF"/>
              <w:jc w:val="both"/>
              <w:rPr>
                <w:rFonts w:asciiTheme="majorHAnsi" w:hAnsiTheme="majorHAnsi" w:cstheme="majorHAnsi"/>
                <w:sz w:val="22"/>
                <w:szCs w:val="22"/>
                <w:lang w:val="vi-VN"/>
              </w:rPr>
            </w:pPr>
            <w:r w:rsidRPr="00486F8F">
              <w:rPr>
                <w:rFonts w:asciiTheme="majorHAnsi" w:hAnsiTheme="majorHAnsi" w:cstheme="majorHAnsi"/>
                <w:sz w:val="22"/>
                <w:szCs w:val="22"/>
                <w:lang w:val="vi-VN"/>
              </w:rPr>
              <w:lastRenderedPageBreak/>
              <w:t xml:space="preserve">Dự thảo đã  bổ sung để phù hợp với quy định tại Nghị định 152/2025/NĐ-CP và đảm bảo quy định rõ trách nhiệm của người đứng đầu cơ quan, </w:t>
            </w:r>
            <w:r w:rsidR="00A56D08" w:rsidRPr="00486F8F">
              <w:rPr>
                <w:rFonts w:asciiTheme="majorHAnsi" w:hAnsiTheme="majorHAnsi" w:cstheme="majorHAnsi"/>
                <w:sz w:val="22"/>
                <w:szCs w:val="22"/>
                <w:lang w:val="vi-VN"/>
              </w:rPr>
              <w:t xml:space="preserve">tổ chức, </w:t>
            </w:r>
            <w:r w:rsidRPr="00486F8F">
              <w:rPr>
                <w:rFonts w:asciiTheme="majorHAnsi" w:hAnsiTheme="majorHAnsi" w:cstheme="majorHAnsi"/>
                <w:sz w:val="22"/>
                <w:szCs w:val="22"/>
                <w:lang w:val="vi-VN"/>
              </w:rPr>
              <w:t>đơn vị, địa phương trong việc xác nhận, đánh giá thành tích và hồ sơ khen thưởng; quy định vai trò củ</w:t>
            </w:r>
            <w:r w:rsidRPr="00086451">
              <w:rPr>
                <w:rFonts w:asciiTheme="majorHAnsi" w:hAnsiTheme="majorHAnsi" w:cstheme="majorHAnsi"/>
                <w:sz w:val="22"/>
                <w:szCs w:val="22"/>
                <w:lang w:val="vi-VN"/>
              </w:rPr>
              <w:t xml:space="preserve">a Sở Nội vụ trong công tác thẩm định hồ sơ khen thưởng, phối hợp lấy ý kiến của các cơ quan liên quan và trách nhiệm tham mưu với vai trò là cơ quan </w:t>
            </w:r>
            <w:r w:rsidRPr="00086451">
              <w:rPr>
                <w:rFonts w:asciiTheme="majorHAnsi" w:hAnsiTheme="majorHAnsi" w:cstheme="majorHAnsi"/>
                <w:sz w:val="22"/>
                <w:szCs w:val="22"/>
                <w:lang w:val="vi-VN"/>
              </w:rPr>
              <w:lastRenderedPageBreak/>
              <w:t>Thường trực của Hội đồng Thi đua - Khen thưởng tỉnh, bảo đảm việc xét khen thưởng chặt chẽ, khách quan, đúng quy định.</w:t>
            </w:r>
          </w:p>
          <w:p w:rsidR="006649C7" w:rsidRPr="00086451" w:rsidRDefault="006649C7" w:rsidP="009F6E82">
            <w:pPr>
              <w:shd w:val="clear" w:color="auto" w:fill="FFFFFF"/>
              <w:jc w:val="both"/>
              <w:rPr>
                <w:rFonts w:asciiTheme="majorHAnsi" w:hAnsiTheme="majorHAnsi" w:cstheme="majorHAnsi"/>
                <w:sz w:val="22"/>
                <w:szCs w:val="22"/>
                <w:lang w:val="vi-VN"/>
              </w:rPr>
            </w:pPr>
          </w:p>
        </w:tc>
      </w:tr>
      <w:tr w:rsidR="006649C7" w:rsidRPr="00A22017" w:rsidTr="00852C95">
        <w:tc>
          <w:tcPr>
            <w:tcW w:w="5103" w:type="dxa"/>
          </w:tcPr>
          <w:p w:rsidR="006649C7" w:rsidRPr="00086451" w:rsidRDefault="006649C7" w:rsidP="00A033AC">
            <w:pPr>
              <w:shd w:val="clear" w:color="auto" w:fill="FFFFFF"/>
              <w:jc w:val="both"/>
              <w:rPr>
                <w:rFonts w:asciiTheme="majorHAnsi" w:hAnsiTheme="majorHAnsi" w:cstheme="majorHAnsi"/>
                <w:sz w:val="22"/>
                <w:szCs w:val="22"/>
                <w:lang w:val="vi-VN"/>
              </w:rPr>
            </w:pPr>
          </w:p>
        </w:tc>
        <w:tc>
          <w:tcPr>
            <w:tcW w:w="5529" w:type="dxa"/>
          </w:tcPr>
          <w:p w:rsidR="006649C7" w:rsidRPr="00086451" w:rsidRDefault="006649C7" w:rsidP="007C7D22">
            <w:pPr>
              <w:jc w:val="center"/>
              <w:rPr>
                <w:rFonts w:asciiTheme="majorHAnsi" w:hAnsiTheme="majorHAnsi" w:cstheme="majorHAnsi"/>
                <w:b/>
                <w:sz w:val="22"/>
                <w:szCs w:val="22"/>
                <w:lang w:val="vi-VN"/>
              </w:rPr>
            </w:pPr>
            <w:r w:rsidRPr="00086451">
              <w:rPr>
                <w:rFonts w:asciiTheme="majorHAnsi" w:hAnsiTheme="majorHAnsi" w:cstheme="majorHAnsi"/>
                <w:b/>
                <w:sz w:val="22"/>
                <w:szCs w:val="22"/>
                <w:lang w:val="vi-VN"/>
              </w:rPr>
              <w:t>Chương VI</w:t>
            </w:r>
          </w:p>
          <w:p w:rsidR="006649C7" w:rsidRPr="00086451" w:rsidRDefault="006649C7" w:rsidP="008F4524">
            <w:pPr>
              <w:jc w:val="center"/>
              <w:rPr>
                <w:rFonts w:asciiTheme="majorHAnsi" w:hAnsiTheme="majorHAnsi" w:cstheme="majorHAnsi"/>
                <w:sz w:val="22"/>
                <w:szCs w:val="22"/>
                <w:lang w:val="vi-VN"/>
              </w:rPr>
            </w:pPr>
            <w:r w:rsidRPr="00086451">
              <w:rPr>
                <w:rFonts w:asciiTheme="majorHAnsi" w:hAnsiTheme="majorHAnsi" w:cstheme="majorHAnsi"/>
                <w:b/>
                <w:sz w:val="22"/>
                <w:szCs w:val="22"/>
                <w:lang w:val="vi-VN"/>
              </w:rPr>
              <w:t>CÔNG NHẬN MỨC ĐỘ HOÀN THÀNH  NHIỆM VỤ CỦA CÁ NHÂN, TẬP THỂ</w:t>
            </w:r>
          </w:p>
        </w:tc>
        <w:tc>
          <w:tcPr>
            <w:tcW w:w="3685" w:type="dxa"/>
            <w:vMerge w:val="restart"/>
          </w:tcPr>
          <w:p w:rsidR="006649C7" w:rsidRPr="009C6B06" w:rsidRDefault="00AF7B91" w:rsidP="00B312F9">
            <w:pPr>
              <w:shd w:val="clear" w:color="auto" w:fill="FFFFFF"/>
              <w:jc w:val="both"/>
              <w:rPr>
                <w:rFonts w:asciiTheme="majorHAnsi" w:hAnsiTheme="majorHAnsi" w:cstheme="majorHAnsi"/>
                <w:spacing w:val="-2"/>
                <w:sz w:val="22"/>
                <w:szCs w:val="22"/>
                <w:lang w:val="vi-VN"/>
              </w:rPr>
            </w:pPr>
            <w:r w:rsidRPr="007A58ED">
              <w:rPr>
                <w:rFonts w:asciiTheme="majorHAnsi" w:hAnsiTheme="majorHAnsi" w:cstheme="majorHAnsi"/>
                <w:spacing w:val="-2"/>
                <w:sz w:val="22"/>
                <w:szCs w:val="22"/>
                <w:lang w:val="vi-VN"/>
              </w:rPr>
              <w:t xml:space="preserve">Dự thảo đã </w:t>
            </w:r>
            <w:r w:rsidR="006649C7" w:rsidRPr="007A58ED">
              <w:rPr>
                <w:rFonts w:asciiTheme="majorHAnsi" w:hAnsiTheme="majorHAnsi" w:cstheme="majorHAnsi"/>
                <w:spacing w:val="-2"/>
                <w:sz w:val="22"/>
                <w:szCs w:val="22"/>
                <w:lang w:val="vi-VN"/>
              </w:rPr>
              <w:t xml:space="preserve">bổ sung Chương VI bao gồm </w:t>
            </w:r>
            <w:r w:rsidR="001E4B6F" w:rsidRPr="007A58ED">
              <w:rPr>
                <w:rFonts w:asciiTheme="majorHAnsi" w:hAnsiTheme="majorHAnsi" w:cstheme="majorHAnsi"/>
                <w:spacing w:val="-2"/>
                <w:sz w:val="22"/>
                <w:szCs w:val="22"/>
                <w:lang w:val="vi-VN"/>
              </w:rPr>
              <w:t xml:space="preserve">01 </w:t>
            </w:r>
            <w:r w:rsidR="006649C7" w:rsidRPr="007A58ED">
              <w:rPr>
                <w:rFonts w:asciiTheme="majorHAnsi" w:hAnsiTheme="majorHAnsi" w:cstheme="majorHAnsi"/>
                <w:spacing w:val="-2"/>
                <w:sz w:val="22"/>
                <w:szCs w:val="22"/>
                <w:lang w:val="vi-VN"/>
              </w:rPr>
              <w:t xml:space="preserve">Điều. Quy định </w:t>
            </w:r>
            <w:r w:rsidR="00B312F9" w:rsidRPr="007A58ED">
              <w:rPr>
                <w:rFonts w:asciiTheme="majorHAnsi" w:hAnsiTheme="majorHAnsi" w:cstheme="majorHAnsi"/>
                <w:spacing w:val="-2"/>
                <w:sz w:val="22"/>
                <w:szCs w:val="22"/>
                <w:lang w:val="vi-VN"/>
              </w:rPr>
              <w:t xml:space="preserve">nội dung </w:t>
            </w:r>
            <w:r w:rsidR="006649C7" w:rsidRPr="007A58ED">
              <w:rPr>
                <w:rFonts w:asciiTheme="majorHAnsi" w:hAnsiTheme="majorHAnsi" w:cstheme="majorHAnsi"/>
                <w:spacing w:val="-2"/>
                <w:sz w:val="22"/>
                <w:szCs w:val="22"/>
                <w:lang w:val="vi-VN"/>
              </w:rPr>
              <w:t>công nhận mức độ hoàn thành nhiệm vụ đối với tập thể trong hệ thống chính trị, việc công nhận căn cứ theo quy định, đánh giá, xếp loại của Đảng và các văn bản hướng dẫn của Trung ương, Tỉnh ủy, UBND tỉnh; đối với tập thể trong tổ chức kinh tế và các tổ chức khác, thực hiện theo quy chế chấm điểm, xếp loại thi đua của cụm/khối và quy định pháp luật. Việc công nhận mức độ hoàn thành nhiệm vụ của cá nhân tuân thủ Luật Cán bộ, công chức, Luật Viên chức, Nghị định hướng dẫn</w:t>
            </w:r>
            <w:r w:rsidR="007A58ED" w:rsidRPr="007A58ED">
              <w:rPr>
                <w:rFonts w:asciiTheme="majorHAnsi" w:hAnsiTheme="majorHAnsi" w:cstheme="majorHAnsi"/>
                <w:spacing w:val="-2"/>
                <w:sz w:val="22"/>
                <w:szCs w:val="22"/>
                <w:lang w:val="vi-VN"/>
              </w:rPr>
              <w:t xml:space="preserve"> và các quy định có liên quan</w:t>
            </w:r>
            <w:r w:rsidR="006649C7" w:rsidRPr="007A58ED">
              <w:rPr>
                <w:rFonts w:asciiTheme="majorHAnsi" w:hAnsiTheme="majorHAnsi" w:cstheme="majorHAnsi"/>
                <w:spacing w:val="-2"/>
                <w:sz w:val="22"/>
                <w:szCs w:val="22"/>
                <w:lang w:val="vi-VN"/>
              </w:rPr>
              <w:t xml:space="preserve">. Từ đó có những căn cứ chính xác, đúng quy định để xét khen thưởng, bảo đảm công bằng, minh </w:t>
            </w:r>
            <w:r w:rsidR="006649C7" w:rsidRPr="007A58ED">
              <w:rPr>
                <w:rFonts w:asciiTheme="majorHAnsi" w:hAnsiTheme="majorHAnsi" w:cstheme="majorHAnsi"/>
                <w:spacing w:val="-2"/>
                <w:sz w:val="22"/>
                <w:szCs w:val="22"/>
                <w:lang w:val="vi-VN"/>
              </w:rPr>
              <w:lastRenderedPageBreak/>
              <w:t>bạch trong công tác xét khen thưởng.</w:t>
            </w:r>
          </w:p>
          <w:p w:rsidR="00EA1869" w:rsidRPr="009C6B06" w:rsidRDefault="00EA1869" w:rsidP="00B312F9">
            <w:pPr>
              <w:shd w:val="clear" w:color="auto" w:fill="FFFFFF"/>
              <w:jc w:val="both"/>
              <w:rPr>
                <w:rFonts w:asciiTheme="majorHAnsi" w:hAnsiTheme="majorHAnsi" w:cstheme="majorHAnsi"/>
                <w:spacing w:val="-2"/>
                <w:sz w:val="22"/>
                <w:szCs w:val="22"/>
                <w:lang w:val="vi-VN"/>
              </w:rPr>
            </w:pPr>
          </w:p>
        </w:tc>
      </w:tr>
      <w:tr w:rsidR="006649C7" w:rsidRPr="00A22017" w:rsidTr="00852C95">
        <w:tc>
          <w:tcPr>
            <w:tcW w:w="5103" w:type="dxa"/>
          </w:tcPr>
          <w:p w:rsidR="006649C7" w:rsidRPr="00086451" w:rsidRDefault="006649C7" w:rsidP="00A033AC">
            <w:pPr>
              <w:shd w:val="clear" w:color="auto" w:fill="FFFFFF"/>
              <w:jc w:val="both"/>
              <w:rPr>
                <w:rFonts w:asciiTheme="majorHAnsi" w:hAnsiTheme="majorHAnsi" w:cstheme="majorHAnsi"/>
                <w:sz w:val="22"/>
                <w:szCs w:val="22"/>
                <w:lang w:val="vi-VN"/>
              </w:rPr>
            </w:pPr>
          </w:p>
        </w:tc>
        <w:tc>
          <w:tcPr>
            <w:tcW w:w="5529" w:type="dxa"/>
          </w:tcPr>
          <w:p w:rsidR="006649C7" w:rsidRPr="00086451" w:rsidRDefault="006649C7" w:rsidP="007D3033">
            <w:pPr>
              <w:shd w:val="clear" w:color="auto" w:fill="FFFFFF"/>
              <w:jc w:val="both"/>
              <w:rPr>
                <w:rFonts w:asciiTheme="majorHAnsi" w:hAnsiTheme="majorHAnsi" w:cstheme="majorHAnsi"/>
                <w:b/>
                <w:sz w:val="22"/>
                <w:szCs w:val="22"/>
                <w:lang w:val="vi-VN"/>
              </w:rPr>
            </w:pPr>
            <w:bookmarkStart w:id="5" w:name="_Hlk210312278"/>
            <w:r w:rsidRPr="00086451">
              <w:rPr>
                <w:rFonts w:asciiTheme="majorHAnsi" w:hAnsiTheme="majorHAnsi" w:cstheme="majorHAnsi"/>
                <w:b/>
                <w:sz w:val="22"/>
                <w:szCs w:val="22"/>
                <w:lang w:val="vi-VN"/>
              </w:rPr>
              <w:t>Điều 2</w:t>
            </w:r>
            <w:bookmarkStart w:id="6" w:name="dieu_45"/>
            <w:r w:rsidR="007D3033" w:rsidRPr="00707E45">
              <w:rPr>
                <w:rFonts w:asciiTheme="majorHAnsi" w:hAnsiTheme="majorHAnsi" w:cstheme="majorHAnsi"/>
                <w:b/>
                <w:sz w:val="22"/>
                <w:szCs w:val="22"/>
                <w:lang w:val="vi-VN"/>
              </w:rPr>
              <w:t>1</w:t>
            </w:r>
            <w:r w:rsidRPr="00086451">
              <w:rPr>
                <w:rFonts w:asciiTheme="majorHAnsi" w:hAnsiTheme="majorHAnsi" w:cstheme="majorHAnsi"/>
                <w:b/>
                <w:sz w:val="22"/>
                <w:szCs w:val="22"/>
                <w:lang w:val="vi-VN"/>
              </w:rPr>
              <w:t xml:space="preserve">. Công nhận mức độ hoàn thành nhiệm vụ đối với </w:t>
            </w:r>
            <w:r w:rsidR="00EC5A0C" w:rsidRPr="00086451">
              <w:rPr>
                <w:rFonts w:asciiTheme="majorHAnsi" w:hAnsiTheme="majorHAnsi" w:cstheme="majorHAnsi"/>
                <w:b/>
                <w:sz w:val="22"/>
                <w:szCs w:val="22"/>
                <w:lang w:val="vi-VN"/>
              </w:rPr>
              <w:t xml:space="preserve">cá nhân, </w:t>
            </w:r>
            <w:r w:rsidRPr="00086451">
              <w:rPr>
                <w:rFonts w:asciiTheme="majorHAnsi" w:hAnsiTheme="majorHAnsi" w:cstheme="majorHAnsi"/>
                <w:b/>
                <w:sz w:val="22"/>
                <w:szCs w:val="22"/>
                <w:lang w:val="vi-VN"/>
              </w:rPr>
              <w:t>tập thể</w:t>
            </w:r>
            <w:bookmarkEnd w:id="5"/>
            <w:bookmarkEnd w:id="6"/>
          </w:p>
        </w:tc>
        <w:tc>
          <w:tcPr>
            <w:tcW w:w="3685" w:type="dxa"/>
            <w:vMerge/>
          </w:tcPr>
          <w:p w:rsidR="006649C7" w:rsidRPr="00086451" w:rsidRDefault="006649C7" w:rsidP="00EB359D">
            <w:pPr>
              <w:shd w:val="clear" w:color="auto" w:fill="FFFFFF"/>
              <w:jc w:val="both"/>
              <w:rPr>
                <w:rFonts w:asciiTheme="majorHAnsi" w:hAnsiTheme="majorHAnsi" w:cstheme="majorHAnsi"/>
                <w:sz w:val="22"/>
                <w:szCs w:val="22"/>
                <w:lang w:val="vi-VN"/>
              </w:rPr>
            </w:pPr>
          </w:p>
        </w:tc>
      </w:tr>
      <w:tr w:rsidR="006649C7" w:rsidRPr="00A22017" w:rsidTr="00852C95">
        <w:tc>
          <w:tcPr>
            <w:tcW w:w="5103" w:type="dxa"/>
          </w:tcPr>
          <w:p w:rsidR="006649C7" w:rsidRPr="00086451" w:rsidRDefault="006649C7" w:rsidP="00A033AC">
            <w:pPr>
              <w:shd w:val="clear" w:color="auto" w:fill="FFFFFF"/>
              <w:jc w:val="both"/>
              <w:rPr>
                <w:rFonts w:asciiTheme="majorHAnsi" w:hAnsiTheme="majorHAnsi" w:cstheme="majorHAnsi"/>
                <w:sz w:val="22"/>
                <w:szCs w:val="22"/>
                <w:lang w:val="vi-VN"/>
              </w:rPr>
            </w:pPr>
          </w:p>
        </w:tc>
        <w:tc>
          <w:tcPr>
            <w:tcW w:w="5529" w:type="dxa"/>
          </w:tcPr>
          <w:p w:rsidR="00544B12" w:rsidRPr="00544B12" w:rsidRDefault="00544B12" w:rsidP="00544B12">
            <w:pPr>
              <w:shd w:val="clear" w:color="auto" w:fill="FFFFFF"/>
              <w:jc w:val="both"/>
              <w:rPr>
                <w:rFonts w:asciiTheme="majorHAnsi" w:hAnsiTheme="majorHAnsi" w:cstheme="majorHAnsi"/>
                <w:sz w:val="22"/>
                <w:szCs w:val="22"/>
                <w:lang w:val="vi-VN"/>
              </w:rPr>
            </w:pPr>
            <w:r w:rsidRPr="00544B12">
              <w:rPr>
                <w:rFonts w:asciiTheme="majorHAnsi" w:hAnsiTheme="majorHAnsi" w:cstheme="majorHAnsi"/>
                <w:sz w:val="22"/>
                <w:szCs w:val="22"/>
                <w:lang w:val="vi-VN"/>
              </w:rPr>
              <w:t>1. Việc công nhận mức độ hoàn thành nhiệm vụ đối với cá nhân thực hiện theo quy định của Luật Cán bộ, công chức, Luật Viên chức và các quy định có liên quan.</w:t>
            </w:r>
          </w:p>
          <w:p w:rsidR="006649C7" w:rsidRPr="00544B12" w:rsidRDefault="00544B12" w:rsidP="00544B12">
            <w:pPr>
              <w:shd w:val="clear" w:color="auto" w:fill="FFFFFF"/>
              <w:jc w:val="both"/>
              <w:rPr>
                <w:rFonts w:asciiTheme="majorHAnsi" w:hAnsiTheme="majorHAnsi" w:cstheme="majorHAnsi"/>
                <w:sz w:val="22"/>
                <w:szCs w:val="22"/>
                <w:lang w:val="vi-VN"/>
              </w:rPr>
            </w:pPr>
            <w:r w:rsidRPr="00544B12">
              <w:rPr>
                <w:rFonts w:asciiTheme="majorHAnsi" w:hAnsiTheme="majorHAnsi" w:cstheme="majorHAnsi"/>
                <w:sz w:val="22"/>
                <w:szCs w:val="22"/>
                <w:lang w:val="vi-VN"/>
              </w:rPr>
              <w:t>2. Việc công nhận mức độ hoàn thành xuất sắc nhiệm vụ đối với tập thể được thực hiện theo quy định của Đảng về kiểm điểm và đánh giá xếp loại chất lượng hàng năm đối với tập thể, cá nhân trong hệ thống chính trị và quy định của cấp có thẩm quyền.</w:t>
            </w:r>
          </w:p>
        </w:tc>
        <w:tc>
          <w:tcPr>
            <w:tcW w:w="3685" w:type="dxa"/>
            <w:vMerge/>
          </w:tcPr>
          <w:p w:rsidR="006649C7" w:rsidRPr="00086451" w:rsidRDefault="006649C7" w:rsidP="00EB359D">
            <w:pPr>
              <w:shd w:val="clear" w:color="auto" w:fill="FFFFFF"/>
              <w:jc w:val="both"/>
              <w:rPr>
                <w:rFonts w:asciiTheme="majorHAnsi" w:hAnsiTheme="majorHAnsi" w:cstheme="majorHAnsi"/>
                <w:sz w:val="22"/>
                <w:szCs w:val="22"/>
                <w:lang w:val="vi-VN"/>
              </w:rPr>
            </w:pPr>
          </w:p>
        </w:tc>
      </w:tr>
      <w:tr w:rsidR="006649C7" w:rsidRPr="00A22017" w:rsidTr="00852C95">
        <w:tc>
          <w:tcPr>
            <w:tcW w:w="5103" w:type="dxa"/>
          </w:tcPr>
          <w:p w:rsidR="006649C7" w:rsidRPr="00086451" w:rsidRDefault="006649C7" w:rsidP="00A033AC">
            <w:pPr>
              <w:shd w:val="clear" w:color="auto" w:fill="FFFFFF"/>
              <w:jc w:val="both"/>
              <w:rPr>
                <w:rFonts w:asciiTheme="majorHAnsi" w:hAnsiTheme="majorHAnsi" w:cstheme="majorHAnsi"/>
                <w:sz w:val="22"/>
                <w:szCs w:val="22"/>
                <w:lang w:val="vi-VN"/>
              </w:rPr>
            </w:pPr>
          </w:p>
        </w:tc>
        <w:tc>
          <w:tcPr>
            <w:tcW w:w="5529" w:type="dxa"/>
          </w:tcPr>
          <w:p w:rsidR="006649C7" w:rsidRPr="00086451" w:rsidRDefault="006649C7" w:rsidP="000F431B">
            <w:pPr>
              <w:shd w:val="clear" w:color="auto" w:fill="FFFFFF"/>
              <w:jc w:val="center"/>
              <w:rPr>
                <w:rFonts w:asciiTheme="majorHAnsi" w:hAnsiTheme="majorHAnsi" w:cstheme="majorHAnsi"/>
                <w:b/>
                <w:sz w:val="22"/>
                <w:szCs w:val="22"/>
                <w:lang w:val="vi-VN"/>
              </w:rPr>
            </w:pPr>
            <w:r w:rsidRPr="00086451">
              <w:rPr>
                <w:rFonts w:asciiTheme="majorHAnsi" w:hAnsiTheme="majorHAnsi" w:cstheme="majorHAnsi"/>
                <w:b/>
                <w:sz w:val="22"/>
                <w:szCs w:val="22"/>
                <w:lang w:val="vi-VN"/>
              </w:rPr>
              <w:t>Chương VII</w:t>
            </w:r>
          </w:p>
          <w:p w:rsidR="006649C7" w:rsidRPr="00086451" w:rsidRDefault="006649C7" w:rsidP="000F431B">
            <w:pPr>
              <w:autoSpaceDE w:val="0"/>
              <w:autoSpaceDN w:val="0"/>
              <w:jc w:val="center"/>
              <w:rPr>
                <w:rFonts w:asciiTheme="majorHAnsi" w:hAnsiTheme="majorHAnsi" w:cstheme="majorHAnsi"/>
                <w:b/>
                <w:sz w:val="22"/>
                <w:szCs w:val="22"/>
                <w:lang w:val="vi-VN"/>
              </w:rPr>
            </w:pPr>
            <w:r w:rsidRPr="00086451">
              <w:rPr>
                <w:rFonts w:asciiTheme="majorHAnsi" w:hAnsiTheme="majorHAnsi" w:cstheme="majorHAnsi"/>
                <w:b/>
                <w:sz w:val="22"/>
                <w:szCs w:val="22"/>
                <w:lang w:val="vi-VN"/>
              </w:rPr>
              <w:t>THỦ TỤC HỦY BỎ QUYẾT ĐỊNH TẶNG DANH HIỆU THI ĐUA,HÌNH THỨC KHEN THƯỞNG; THỦ TỤC THU HỒI HIỆN VẬTKHEN THƯỞNG VÀ TIỀN THƯỞNG; THỦ TỤC CẤP ĐỔI,</w:t>
            </w:r>
          </w:p>
          <w:p w:rsidR="006649C7" w:rsidRPr="00086451" w:rsidRDefault="006649C7" w:rsidP="000F431B">
            <w:pPr>
              <w:autoSpaceDE w:val="0"/>
              <w:autoSpaceDN w:val="0"/>
              <w:jc w:val="center"/>
              <w:rPr>
                <w:rFonts w:asciiTheme="majorHAnsi" w:hAnsiTheme="majorHAnsi" w:cstheme="majorHAnsi"/>
                <w:b/>
                <w:sz w:val="22"/>
                <w:szCs w:val="22"/>
                <w:lang w:val="vi-VN"/>
              </w:rPr>
            </w:pPr>
            <w:r w:rsidRPr="00086451">
              <w:rPr>
                <w:rFonts w:asciiTheme="majorHAnsi" w:hAnsiTheme="majorHAnsi" w:cstheme="majorHAnsi"/>
                <w:b/>
                <w:sz w:val="22"/>
                <w:szCs w:val="22"/>
                <w:lang w:val="vi-VN"/>
              </w:rPr>
              <w:t>CẤP LẠI HIỆN VẬT KHEN THƯỞNG</w:t>
            </w:r>
          </w:p>
        </w:tc>
        <w:tc>
          <w:tcPr>
            <w:tcW w:w="3685" w:type="dxa"/>
          </w:tcPr>
          <w:p w:rsidR="006649C7" w:rsidRPr="00086451" w:rsidRDefault="006649C7" w:rsidP="00EB359D">
            <w:pPr>
              <w:shd w:val="clear" w:color="auto" w:fill="FFFFFF"/>
              <w:jc w:val="both"/>
              <w:rPr>
                <w:rFonts w:asciiTheme="majorHAnsi" w:hAnsiTheme="majorHAnsi" w:cstheme="majorHAnsi"/>
                <w:sz w:val="22"/>
                <w:szCs w:val="22"/>
                <w:lang w:val="vi-VN"/>
              </w:rPr>
            </w:pPr>
          </w:p>
        </w:tc>
      </w:tr>
      <w:tr w:rsidR="00225E44" w:rsidRPr="00A22017" w:rsidTr="00852C95">
        <w:tc>
          <w:tcPr>
            <w:tcW w:w="5103" w:type="dxa"/>
          </w:tcPr>
          <w:p w:rsidR="00225E44" w:rsidRPr="00086451" w:rsidRDefault="00225E44" w:rsidP="00A033AC">
            <w:pPr>
              <w:shd w:val="clear" w:color="auto" w:fill="FFFFFF"/>
              <w:jc w:val="both"/>
              <w:rPr>
                <w:rFonts w:asciiTheme="majorHAnsi" w:hAnsiTheme="majorHAnsi" w:cstheme="majorHAnsi"/>
                <w:sz w:val="22"/>
                <w:szCs w:val="22"/>
                <w:lang w:val="vi-VN"/>
              </w:rPr>
            </w:pPr>
          </w:p>
        </w:tc>
        <w:tc>
          <w:tcPr>
            <w:tcW w:w="5529" w:type="dxa"/>
          </w:tcPr>
          <w:p w:rsidR="00225E44" w:rsidRPr="00225E44" w:rsidRDefault="00225E44" w:rsidP="00225E44">
            <w:pPr>
              <w:spacing w:before="120"/>
              <w:jc w:val="both"/>
              <w:rPr>
                <w:rFonts w:asciiTheme="majorHAnsi" w:hAnsiTheme="majorHAnsi" w:cstheme="majorHAnsi"/>
                <w:b/>
                <w:sz w:val="22"/>
                <w:szCs w:val="22"/>
                <w:lang w:val="vi-VN"/>
              </w:rPr>
            </w:pPr>
            <w:r w:rsidRPr="00225E44">
              <w:rPr>
                <w:rFonts w:asciiTheme="majorHAnsi" w:hAnsiTheme="majorHAnsi" w:cstheme="majorHAnsi"/>
                <w:b/>
                <w:sz w:val="22"/>
                <w:szCs w:val="22"/>
                <w:lang w:val="vi-VN"/>
              </w:rPr>
              <w:t>Điều 22. Thời gian áp dụng việc thực hiện cấp đổi, cấp lại hiện vật khen thưởng thuộc thẩm quyền tỉnh</w:t>
            </w:r>
          </w:p>
        </w:tc>
        <w:tc>
          <w:tcPr>
            <w:tcW w:w="3685" w:type="dxa"/>
          </w:tcPr>
          <w:p w:rsidR="00225E44" w:rsidRPr="00086451" w:rsidRDefault="00225E44" w:rsidP="00EB359D">
            <w:pPr>
              <w:shd w:val="clear" w:color="auto" w:fill="FFFFFF"/>
              <w:jc w:val="both"/>
              <w:rPr>
                <w:rFonts w:asciiTheme="majorHAnsi" w:hAnsiTheme="majorHAnsi" w:cstheme="majorHAnsi"/>
                <w:sz w:val="22"/>
                <w:szCs w:val="22"/>
                <w:lang w:val="vi-VN"/>
              </w:rPr>
            </w:pPr>
          </w:p>
        </w:tc>
      </w:tr>
      <w:tr w:rsidR="00225E44" w:rsidRPr="00A22017" w:rsidTr="00852C95">
        <w:tc>
          <w:tcPr>
            <w:tcW w:w="5103" w:type="dxa"/>
          </w:tcPr>
          <w:p w:rsidR="00225E44" w:rsidRPr="00086451" w:rsidRDefault="00225E44" w:rsidP="00A033AC">
            <w:pPr>
              <w:shd w:val="clear" w:color="auto" w:fill="FFFFFF"/>
              <w:jc w:val="both"/>
              <w:rPr>
                <w:rFonts w:asciiTheme="majorHAnsi" w:hAnsiTheme="majorHAnsi" w:cstheme="majorHAnsi"/>
                <w:sz w:val="22"/>
                <w:szCs w:val="22"/>
                <w:lang w:val="vi-VN"/>
              </w:rPr>
            </w:pPr>
          </w:p>
        </w:tc>
        <w:tc>
          <w:tcPr>
            <w:tcW w:w="5529" w:type="dxa"/>
          </w:tcPr>
          <w:p w:rsidR="00225E44" w:rsidRPr="00225E44" w:rsidRDefault="00225E44" w:rsidP="00225E44">
            <w:pPr>
              <w:spacing w:before="120"/>
              <w:jc w:val="both"/>
              <w:rPr>
                <w:rFonts w:asciiTheme="majorHAnsi" w:hAnsiTheme="majorHAnsi" w:cstheme="majorHAnsi"/>
                <w:sz w:val="22"/>
                <w:szCs w:val="22"/>
                <w:lang w:val="vi-VN"/>
              </w:rPr>
            </w:pPr>
            <w:r w:rsidRPr="00225E44">
              <w:rPr>
                <w:rFonts w:asciiTheme="majorHAnsi" w:hAnsiTheme="majorHAnsi" w:cstheme="majorHAnsi"/>
                <w:sz w:val="22"/>
                <w:szCs w:val="22"/>
                <w:lang w:val="vi-VN"/>
              </w:rPr>
              <w:t xml:space="preserve">Việc cấp đổi, cấp lại hiện vật khen thưởng thuộc tỉnh chỉ áp dụng đối với các Quyết định khen thưởng kể từ ngày 01/7/2025. Các quyết định khen thưởng trước thời điểm hợp nhất tỉnh Tuyên Quang không thực hiện theo quy định này. </w:t>
            </w:r>
          </w:p>
        </w:tc>
        <w:tc>
          <w:tcPr>
            <w:tcW w:w="3685" w:type="dxa"/>
          </w:tcPr>
          <w:p w:rsidR="00225E44" w:rsidRPr="00486F8F" w:rsidRDefault="00225E44" w:rsidP="00225E44">
            <w:pPr>
              <w:jc w:val="both"/>
              <w:rPr>
                <w:rFonts w:asciiTheme="majorHAnsi" w:hAnsiTheme="majorHAnsi" w:cstheme="majorHAnsi"/>
                <w:spacing w:val="-4"/>
                <w:sz w:val="22"/>
                <w:szCs w:val="22"/>
                <w:lang w:val="vi-VN"/>
              </w:rPr>
            </w:pPr>
            <w:r w:rsidRPr="00486F8F">
              <w:rPr>
                <w:rFonts w:asciiTheme="majorHAnsi" w:hAnsiTheme="majorHAnsi" w:cstheme="majorHAnsi"/>
                <w:spacing w:val="-4"/>
                <w:sz w:val="22"/>
                <w:szCs w:val="22"/>
                <w:lang w:val="vi-VN"/>
              </w:rPr>
              <w:t>Bổ sung nội dung quy định rõ thời điểm thực hiện việc cấp đổi, cấp lại hiện vật khen thưởng, nhằm thống nhất thực hiện</w:t>
            </w:r>
            <w:r w:rsidR="004C5D1E" w:rsidRPr="00486F8F">
              <w:rPr>
                <w:rFonts w:asciiTheme="majorHAnsi" w:hAnsiTheme="majorHAnsi" w:cstheme="majorHAnsi"/>
                <w:spacing w:val="-4"/>
                <w:sz w:val="22"/>
                <w:szCs w:val="22"/>
                <w:lang w:val="vi-VN"/>
              </w:rPr>
              <w:t xml:space="preserve"> quản lý sau khi hợp nhất tỉnh và thực hiện chính quyền địa phương 2 cấp</w:t>
            </w:r>
          </w:p>
        </w:tc>
      </w:tr>
      <w:tr w:rsidR="006649C7" w:rsidRPr="00A22017" w:rsidTr="00852C95">
        <w:tc>
          <w:tcPr>
            <w:tcW w:w="5103" w:type="dxa"/>
          </w:tcPr>
          <w:p w:rsidR="006649C7" w:rsidRPr="00086451" w:rsidRDefault="006649C7" w:rsidP="00A033AC">
            <w:pPr>
              <w:shd w:val="clear" w:color="auto" w:fill="FFFFFF"/>
              <w:jc w:val="both"/>
              <w:rPr>
                <w:rFonts w:asciiTheme="majorHAnsi" w:hAnsiTheme="majorHAnsi" w:cstheme="majorHAnsi"/>
                <w:sz w:val="22"/>
                <w:szCs w:val="22"/>
                <w:lang w:val="vi-VN"/>
              </w:rPr>
            </w:pPr>
          </w:p>
        </w:tc>
        <w:tc>
          <w:tcPr>
            <w:tcW w:w="5529" w:type="dxa"/>
          </w:tcPr>
          <w:p w:rsidR="006649C7" w:rsidRPr="00086451" w:rsidRDefault="006649C7" w:rsidP="00225E44">
            <w:pPr>
              <w:shd w:val="clear" w:color="auto" w:fill="FFFFFF"/>
              <w:jc w:val="both"/>
              <w:rPr>
                <w:rFonts w:asciiTheme="majorHAnsi" w:hAnsiTheme="majorHAnsi" w:cstheme="majorHAnsi"/>
                <w:b/>
                <w:sz w:val="22"/>
                <w:szCs w:val="22"/>
                <w:lang w:val="vi-VN"/>
              </w:rPr>
            </w:pPr>
            <w:bookmarkStart w:id="7" w:name="_Hlk210312395"/>
            <w:r w:rsidRPr="00086451">
              <w:rPr>
                <w:rFonts w:asciiTheme="majorHAnsi" w:hAnsiTheme="majorHAnsi" w:cstheme="majorHAnsi"/>
                <w:b/>
                <w:sz w:val="22"/>
                <w:szCs w:val="22"/>
                <w:lang w:val="vi-VN"/>
              </w:rPr>
              <w:t>Điều 2</w:t>
            </w:r>
            <w:r w:rsidR="00225E44" w:rsidRPr="00707E45">
              <w:rPr>
                <w:rFonts w:asciiTheme="majorHAnsi" w:hAnsiTheme="majorHAnsi" w:cstheme="majorHAnsi"/>
                <w:b/>
                <w:sz w:val="22"/>
                <w:szCs w:val="22"/>
                <w:lang w:val="vi-VN"/>
              </w:rPr>
              <w:t>3</w:t>
            </w:r>
            <w:r w:rsidRPr="00086451">
              <w:rPr>
                <w:rFonts w:asciiTheme="majorHAnsi" w:hAnsiTheme="majorHAnsi" w:cstheme="majorHAnsi"/>
                <w:b/>
                <w:sz w:val="22"/>
                <w:szCs w:val="22"/>
                <w:lang w:val="vi-VN"/>
              </w:rPr>
              <w:t>. Hồ sơ, thủ tục hủy bỏ quyết định tặng danh hiệu thi đua, hình thức khen thưởng, thu hồi hiện vật khen thưởng và tiền thưởng</w:t>
            </w:r>
            <w:bookmarkEnd w:id="7"/>
          </w:p>
        </w:tc>
        <w:tc>
          <w:tcPr>
            <w:tcW w:w="3685" w:type="dxa"/>
          </w:tcPr>
          <w:p w:rsidR="006649C7" w:rsidRPr="00486F8F" w:rsidRDefault="006649C7" w:rsidP="00EB359D">
            <w:pPr>
              <w:shd w:val="clear" w:color="auto" w:fill="FFFFFF"/>
              <w:jc w:val="both"/>
              <w:rPr>
                <w:rFonts w:asciiTheme="majorHAnsi" w:hAnsiTheme="majorHAnsi" w:cstheme="majorHAnsi"/>
                <w:sz w:val="22"/>
                <w:szCs w:val="22"/>
                <w:lang w:val="vi-VN"/>
              </w:rPr>
            </w:pPr>
          </w:p>
        </w:tc>
      </w:tr>
      <w:tr w:rsidR="00EE4798" w:rsidRPr="00A22017" w:rsidTr="00852C95">
        <w:tc>
          <w:tcPr>
            <w:tcW w:w="5103" w:type="dxa"/>
          </w:tcPr>
          <w:p w:rsidR="00EE4798" w:rsidRPr="00086451" w:rsidRDefault="00EE4798" w:rsidP="00A033AC">
            <w:pPr>
              <w:shd w:val="clear" w:color="auto" w:fill="FFFFFF"/>
              <w:jc w:val="both"/>
              <w:rPr>
                <w:rFonts w:asciiTheme="majorHAnsi" w:hAnsiTheme="majorHAnsi" w:cstheme="majorHAnsi"/>
                <w:sz w:val="22"/>
                <w:szCs w:val="22"/>
                <w:lang w:val="vi-VN"/>
              </w:rPr>
            </w:pPr>
          </w:p>
        </w:tc>
        <w:tc>
          <w:tcPr>
            <w:tcW w:w="5529" w:type="dxa"/>
          </w:tcPr>
          <w:p w:rsidR="00EB3A86" w:rsidRPr="00EB3A86" w:rsidRDefault="00EB3A86" w:rsidP="00EB3A86">
            <w:pPr>
              <w:jc w:val="both"/>
              <w:rPr>
                <w:rFonts w:asciiTheme="majorHAnsi" w:hAnsiTheme="majorHAnsi" w:cstheme="majorHAnsi"/>
                <w:sz w:val="22"/>
                <w:szCs w:val="22"/>
                <w:lang w:val="vi-VN"/>
              </w:rPr>
            </w:pPr>
            <w:r w:rsidRPr="00EB3A86">
              <w:rPr>
                <w:rFonts w:asciiTheme="majorHAnsi" w:hAnsiTheme="majorHAnsi" w:cstheme="majorHAnsi"/>
                <w:sz w:val="22"/>
                <w:szCs w:val="22"/>
                <w:lang w:val="vi-VN"/>
              </w:rPr>
              <w:t>1. Tập thể, cá nhân, hộ gia đình thuộc các trường hợp quy định tại khoản 2 Điều 93 Luật Thi đua, khen thưởng năm 2022 bị hủy bỏ quyết định tặng danh hiệu thi đua, hình thức khen thưởng và bị thu hồi hiện vật khen thưởng, tiền thưởng đã nhận.</w:t>
            </w:r>
          </w:p>
          <w:p w:rsidR="00EB3A86" w:rsidRPr="00EB3A86" w:rsidRDefault="00EB3A86" w:rsidP="00EB3A86">
            <w:pPr>
              <w:jc w:val="both"/>
              <w:rPr>
                <w:rFonts w:asciiTheme="majorHAnsi" w:hAnsiTheme="majorHAnsi" w:cstheme="majorHAnsi"/>
                <w:sz w:val="22"/>
                <w:szCs w:val="22"/>
                <w:lang w:val="vi-VN"/>
              </w:rPr>
            </w:pPr>
            <w:r w:rsidRPr="00EB3A86">
              <w:rPr>
                <w:rFonts w:asciiTheme="majorHAnsi" w:hAnsiTheme="majorHAnsi" w:cstheme="majorHAnsi"/>
                <w:sz w:val="22"/>
                <w:szCs w:val="22"/>
                <w:lang w:val="vi-VN"/>
              </w:rPr>
              <w:t xml:space="preserve">2. Căn cứ vào kết luận của cơ quan có thẩm quyền để xác định việc tập thể, cá nhân, hộ gia đình có hành vi vi phạm thuộc các trường hợp quy định tại khoản 2 Điều 93 của Luật Thi đua, khen thưởng năm 2022, cơ quan, tổ chức, đơn vị, địa phương (đã trình khen trước đây) có trách nhiệm đề nghị cấp có thẩm quyền ban hành quyết định hủy bỏ quyết định tặng danh hiệu thi đua, hình thức khen thưởng và thu </w:t>
            </w:r>
            <w:r w:rsidRPr="00EB3A86">
              <w:rPr>
                <w:rFonts w:asciiTheme="majorHAnsi" w:hAnsiTheme="majorHAnsi" w:cstheme="majorHAnsi"/>
                <w:sz w:val="22"/>
                <w:szCs w:val="22"/>
                <w:lang w:val="vi-VN"/>
              </w:rPr>
              <w:lastRenderedPageBreak/>
              <w:t>hồi hiện vật khen thưởng, tiền thưởng.</w:t>
            </w:r>
          </w:p>
          <w:p w:rsidR="00EB3A86" w:rsidRPr="00EB3A86" w:rsidRDefault="00EB3A86" w:rsidP="00EB3A86">
            <w:pPr>
              <w:jc w:val="both"/>
              <w:rPr>
                <w:rFonts w:asciiTheme="majorHAnsi" w:hAnsiTheme="majorHAnsi" w:cstheme="majorHAnsi"/>
                <w:sz w:val="22"/>
                <w:szCs w:val="22"/>
                <w:lang w:val="vi-VN"/>
              </w:rPr>
            </w:pPr>
            <w:r w:rsidRPr="00EB3A86">
              <w:rPr>
                <w:rFonts w:asciiTheme="majorHAnsi" w:hAnsiTheme="majorHAnsi" w:cstheme="majorHAnsi"/>
                <w:sz w:val="22"/>
                <w:szCs w:val="22"/>
                <w:lang w:val="vi-VN"/>
              </w:rPr>
              <w:t>3. Hồ sơ đề nghị hủy bỏ quyết định tặng danh hiệu thi đua, hình thức khen thưởng thuộc thẩm quyền của Chủ tịch Ủy ban nhân dân tỉnh 01 bộ, bản chính, gồm:</w:t>
            </w:r>
          </w:p>
          <w:p w:rsidR="00EB3A86" w:rsidRPr="00EB3A86" w:rsidRDefault="00EB3A86" w:rsidP="00EB3A86">
            <w:pPr>
              <w:jc w:val="both"/>
              <w:rPr>
                <w:rFonts w:asciiTheme="majorHAnsi" w:hAnsiTheme="majorHAnsi" w:cstheme="majorHAnsi"/>
                <w:sz w:val="22"/>
                <w:szCs w:val="22"/>
                <w:lang w:val="vi-VN"/>
              </w:rPr>
            </w:pPr>
            <w:r w:rsidRPr="00EB3A86">
              <w:rPr>
                <w:rFonts w:asciiTheme="majorHAnsi" w:hAnsiTheme="majorHAnsi" w:cstheme="majorHAnsi"/>
                <w:sz w:val="22"/>
                <w:szCs w:val="22"/>
                <w:lang w:val="vi-VN"/>
              </w:rPr>
              <w:t>a) Tờ trình của cơ quan, tổ chức, đơn vị, địa phương đề nghị hủy bỏ quyết định tặng danh hiệu thi đua, hình thức khen thưởng đối với cá nhân, tập thể, hộ gia đình;</w:t>
            </w:r>
          </w:p>
          <w:p w:rsidR="00EB3A86" w:rsidRPr="00EB3A86" w:rsidRDefault="00EB3A86" w:rsidP="00EB3A86">
            <w:pPr>
              <w:jc w:val="both"/>
              <w:rPr>
                <w:rFonts w:asciiTheme="majorHAnsi" w:hAnsiTheme="majorHAnsi" w:cstheme="majorHAnsi"/>
                <w:sz w:val="22"/>
                <w:szCs w:val="22"/>
                <w:lang w:val="vi-VN"/>
              </w:rPr>
            </w:pPr>
            <w:r w:rsidRPr="00EB3A86">
              <w:rPr>
                <w:rFonts w:asciiTheme="majorHAnsi" w:hAnsiTheme="majorHAnsi" w:cstheme="majorHAnsi"/>
                <w:sz w:val="22"/>
                <w:szCs w:val="22"/>
                <w:lang w:val="vi-VN"/>
              </w:rPr>
              <w:t>b) Báo cáo tóm tắt của cơ quan, tổ chức, đơn vị, địa phương về lý do trình Chủ tịch Ủy ban nhân dân tỉnh hủy bỏ quyết định tặng danh hiệu thi đua, hình thức khen thưởng (kèm theo quyết định khen thưởng).</w:t>
            </w:r>
          </w:p>
          <w:p w:rsidR="00EB3A86" w:rsidRPr="00EB3A86" w:rsidRDefault="00EB3A86" w:rsidP="00EB3A86">
            <w:pPr>
              <w:jc w:val="both"/>
              <w:rPr>
                <w:rFonts w:asciiTheme="majorHAnsi" w:hAnsiTheme="majorHAnsi" w:cstheme="majorHAnsi"/>
                <w:sz w:val="22"/>
                <w:szCs w:val="22"/>
                <w:lang w:val="vi-VN"/>
              </w:rPr>
            </w:pPr>
            <w:r w:rsidRPr="00EB3A86">
              <w:rPr>
                <w:rFonts w:asciiTheme="majorHAnsi" w:hAnsiTheme="majorHAnsi" w:cstheme="majorHAnsi"/>
                <w:sz w:val="22"/>
                <w:szCs w:val="22"/>
                <w:lang w:val="vi-VN"/>
              </w:rPr>
              <w:t>4. Hồ sơ đề nghị hủy bỏ quyết định tặng danh hiệu thi đua, hình thức khen thưởng thuộc thẩm quyền của cơ quan, tổ chức, đơn vị, địa phương thuộc tỉnh 01 bộ, bản chính, gồm:</w:t>
            </w:r>
          </w:p>
          <w:p w:rsidR="00EB3A86" w:rsidRPr="00EB3A86" w:rsidRDefault="00EB3A86" w:rsidP="00EB3A86">
            <w:pPr>
              <w:jc w:val="both"/>
              <w:rPr>
                <w:rFonts w:asciiTheme="majorHAnsi" w:hAnsiTheme="majorHAnsi" w:cstheme="majorHAnsi"/>
                <w:sz w:val="22"/>
                <w:szCs w:val="22"/>
                <w:lang w:val="vi-VN"/>
              </w:rPr>
            </w:pPr>
            <w:r w:rsidRPr="00EB3A86">
              <w:rPr>
                <w:rFonts w:asciiTheme="majorHAnsi" w:hAnsiTheme="majorHAnsi" w:cstheme="majorHAnsi"/>
                <w:sz w:val="22"/>
                <w:szCs w:val="22"/>
                <w:lang w:val="vi-VN"/>
              </w:rPr>
              <w:t>a) Tờ trình của phòng, ban, đơn vị đề nghị hủy bỏ quyết định tặng danh hiệu thi đua, hình thức khen thưởng đối với cá nhân, tập thể, hộ gia đình;</w:t>
            </w:r>
          </w:p>
          <w:p w:rsidR="00EB3A86" w:rsidRPr="00EB3A86" w:rsidRDefault="00EB3A86" w:rsidP="00EB3A86">
            <w:pPr>
              <w:jc w:val="both"/>
              <w:rPr>
                <w:rFonts w:asciiTheme="majorHAnsi" w:hAnsiTheme="majorHAnsi" w:cstheme="majorHAnsi"/>
                <w:sz w:val="22"/>
                <w:szCs w:val="22"/>
                <w:lang w:val="vi-VN"/>
              </w:rPr>
            </w:pPr>
            <w:r w:rsidRPr="00EB3A86">
              <w:rPr>
                <w:rFonts w:asciiTheme="majorHAnsi" w:hAnsiTheme="majorHAnsi" w:cstheme="majorHAnsi"/>
                <w:sz w:val="22"/>
                <w:szCs w:val="22"/>
                <w:lang w:val="vi-VN"/>
              </w:rPr>
              <w:t>b) Báo cáo tóm tắt của phòng, ban, đơn vị về lý do trình hủy bỏ quyết định tặng danh hiệu thi đua, hình thức khen thưởng (kèm theo quyết định khen thưởng).</w:t>
            </w:r>
          </w:p>
          <w:p w:rsidR="00EB3A86" w:rsidRPr="00EB3A86" w:rsidRDefault="00EB3A86" w:rsidP="00EB3A86">
            <w:pPr>
              <w:jc w:val="both"/>
              <w:rPr>
                <w:rFonts w:asciiTheme="majorHAnsi" w:hAnsiTheme="majorHAnsi" w:cstheme="majorHAnsi"/>
                <w:sz w:val="22"/>
                <w:szCs w:val="22"/>
                <w:lang w:val="vi-VN"/>
              </w:rPr>
            </w:pPr>
            <w:r w:rsidRPr="00EB3A86">
              <w:rPr>
                <w:rFonts w:asciiTheme="majorHAnsi" w:hAnsiTheme="majorHAnsi" w:cstheme="majorHAnsi"/>
                <w:sz w:val="22"/>
                <w:szCs w:val="22"/>
                <w:lang w:val="vi-VN"/>
              </w:rPr>
              <w:t>5. Sở Nội vụ tổng hợp hồ sơ, trình Chủ tịch Ủy ban nhân dân tỉnh đề nghị hủy bỏ quyết định tặng danh hiệu thi đua, hình thức khen thưởng thuộc thẩm quyền của Chủ tịch Ủy ban nhân dân tỉnh. Phòng, ban, đơn vị thường trực Hội đồng Thi đua - Khen thưởng của cơ quan, tổ chức, đơn vị, địa phương tổng hợp hồ sơ đề nghị hủy bỏ quyết định tặng danh hiệu thi đua, hình thức khen thưởng thuộc thẩm quyền của Thủ trưởng cơ quan, tổ chức, đơn vị, địa phương.</w:t>
            </w:r>
          </w:p>
          <w:p w:rsidR="00EB3A86" w:rsidRPr="00EB3A86" w:rsidRDefault="00EB3A86" w:rsidP="00EB3A86">
            <w:pPr>
              <w:jc w:val="both"/>
              <w:rPr>
                <w:rFonts w:asciiTheme="majorHAnsi" w:hAnsiTheme="majorHAnsi" w:cstheme="majorHAnsi"/>
                <w:sz w:val="22"/>
                <w:szCs w:val="22"/>
                <w:lang w:val="vi-VN"/>
              </w:rPr>
            </w:pPr>
            <w:r w:rsidRPr="00EB3A86">
              <w:rPr>
                <w:rFonts w:asciiTheme="majorHAnsi" w:hAnsiTheme="majorHAnsi" w:cstheme="majorHAnsi"/>
                <w:sz w:val="22"/>
                <w:szCs w:val="22"/>
                <w:lang w:val="vi-VN"/>
              </w:rPr>
              <w:t>6. Trách nhiệm thu hồi hiện vật khen thưởng, tiền thưởng</w:t>
            </w:r>
          </w:p>
          <w:p w:rsidR="00EE4798" w:rsidRPr="00EB3A86" w:rsidRDefault="00EB3A86" w:rsidP="00EB3A86">
            <w:pPr>
              <w:jc w:val="both"/>
              <w:rPr>
                <w:rFonts w:asciiTheme="majorHAnsi" w:hAnsiTheme="majorHAnsi" w:cstheme="majorHAnsi"/>
                <w:sz w:val="22"/>
                <w:szCs w:val="22"/>
                <w:lang w:val="vi-VN"/>
              </w:rPr>
            </w:pPr>
            <w:r w:rsidRPr="00EB3A86">
              <w:rPr>
                <w:rFonts w:asciiTheme="majorHAnsi" w:hAnsiTheme="majorHAnsi" w:cstheme="majorHAnsi"/>
                <w:sz w:val="22"/>
                <w:szCs w:val="22"/>
                <w:lang w:val="vi-VN"/>
              </w:rPr>
              <w:t xml:space="preserve">Cơ quan thường trực Hội đồng Thi đua - Khen thưởng tỉnh và tổ chức làm công tác thi đua, khen thưởng các cơ quan, </w:t>
            </w:r>
            <w:r w:rsidRPr="00EB3A86">
              <w:rPr>
                <w:rFonts w:asciiTheme="majorHAnsi" w:hAnsiTheme="majorHAnsi" w:cstheme="majorHAnsi"/>
                <w:sz w:val="22"/>
                <w:szCs w:val="22"/>
                <w:lang w:val="vi-VN"/>
              </w:rPr>
              <w:lastRenderedPageBreak/>
              <w:t>tổ chức, đơn vị, địa phương có trách nhiệm thu hồi hiện vật khen thưởng để tiêu hủy theo quy định và thu hồi tiền thưởng để nộp vào quỹ thi đua, khen thưởng.</w:t>
            </w:r>
          </w:p>
        </w:tc>
        <w:tc>
          <w:tcPr>
            <w:tcW w:w="3685" w:type="dxa"/>
          </w:tcPr>
          <w:p w:rsidR="00EE4798" w:rsidRPr="00486F8F" w:rsidRDefault="00EE4798" w:rsidP="0083606B">
            <w:pPr>
              <w:shd w:val="clear" w:color="auto" w:fill="FFFFFF"/>
              <w:jc w:val="both"/>
              <w:rPr>
                <w:rFonts w:asciiTheme="majorHAnsi" w:hAnsiTheme="majorHAnsi" w:cstheme="majorHAnsi"/>
                <w:sz w:val="22"/>
                <w:szCs w:val="22"/>
                <w:lang w:val="vi-VN"/>
              </w:rPr>
            </w:pPr>
            <w:r w:rsidRPr="00486F8F">
              <w:rPr>
                <w:rFonts w:asciiTheme="majorHAnsi" w:hAnsiTheme="majorHAnsi" w:cstheme="majorHAnsi"/>
                <w:sz w:val="22"/>
                <w:szCs w:val="22"/>
                <w:lang w:val="vi-VN"/>
              </w:rPr>
              <w:lastRenderedPageBreak/>
              <w:t>Dự thảo đã bổ sung để phù hợp với quy định tại Nghị định 152/2025/NĐ-CP. Nội dung</w:t>
            </w:r>
            <w:r w:rsidR="00AC662D" w:rsidRPr="00486F8F">
              <w:rPr>
                <w:rFonts w:asciiTheme="majorHAnsi" w:hAnsiTheme="majorHAnsi" w:cstheme="majorHAnsi"/>
                <w:sz w:val="22"/>
                <w:szCs w:val="22"/>
                <w:lang w:val="vi-VN"/>
              </w:rPr>
              <w:t xml:space="preserve"> dẫn chiếu</w:t>
            </w:r>
            <w:r w:rsidRPr="00486F8F">
              <w:rPr>
                <w:rFonts w:asciiTheme="majorHAnsi" w:hAnsiTheme="majorHAnsi" w:cstheme="majorHAnsi"/>
                <w:sz w:val="22"/>
                <w:szCs w:val="22"/>
                <w:lang w:val="vi-VN"/>
              </w:rPr>
              <w:t xml:space="preserve"> quy định của Luật Thi đua, Khen thưởng năm 2022, đồng thời làm rõ quy trình, thành phần hồ sơ và phân cấp trách nhiệm giữa các cấp, bảo đảm minh bạch, thống nhất trong việc xử lý các trường hợp vi phạm khen thưởng và hủy bỏ quyết định tặng danh hiệu thi đua, hình thức khen thưởng, thu hồi hiện vật khen thưởng và tiền thưởng</w:t>
            </w:r>
          </w:p>
        </w:tc>
      </w:tr>
      <w:tr w:rsidR="006649C7" w:rsidRPr="00A22017" w:rsidTr="00852C95">
        <w:tc>
          <w:tcPr>
            <w:tcW w:w="5103" w:type="dxa"/>
          </w:tcPr>
          <w:p w:rsidR="006649C7" w:rsidRPr="00086451" w:rsidRDefault="006649C7" w:rsidP="00A033AC">
            <w:pPr>
              <w:shd w:val="clear" w:color="auto" w:fill="FFFFFF"/>
              <w:jc w:val="both"/>
              <w:rPr>
                <w:rFonts w:asciiTheme="majorHAnsi" w:hAnsiTheme="majorHAnsi" w:cstheme="majorHAnsi"/>
                <w:sz w:val="22"/>
                <w:szCs w:val="22"/>
                <w:lang w:val="vi-VN"/>
              </w:rPr>
            </w:pPr>
          </w:p>
        </w:tc>
        <w:tc>
          <w:tcPr>
            <w:tcW w:w="5529" w:type="dxa"/>
          </w:tcPr>
          <w:p w:rsidR="006649C7" w:rsidRPr="00086451" w:rsidRDefault="006649C7" w:rsidP="00EE4798">
            <w:pPr>
              <w:shd w:val="clear" w:color="auto" w:fill="FFFFFF"/>
              <w:jc w:val="both"/>
              <w:rPr>
                <w:rFonts w:asciiTheme="majorHAnsi" w:hAnsiTheme="majorHAnsi" w:cstheme="majorHAnsi"/>
                <w:b/>
                <w:sz w:val="22"/>
                <w:szCs w:val="22"/>
                <w:lang w:val="vi-VN"/>
              </w:rPr>
            </w:pPr>
            <w:bookmarkStart w:id="8" w:name="_Hlk210312413"/>
            <w:r w:rsidRPr="00086451">
              <w:rPr>
                <w:rFonts w:asciiTheme="majorHAnsi" w:hAnsiTheme="majorHAnsi" w:cstheme="majorHAnsi"/>
                <w:b/>
                <w:sz w:val="22"/>
                <w:szCs w:val="22"/>
                <w:lang w:val="vi-VN"/>
              </w:rPr>
              <w:t>Điều 2</w:t>
            </w:r>
            <w:r w:rsidR="00225E44" w:rsidRPr="00707E45">
              <w:rPr>
                <w:rFonts w:asciiTheme="majorHAnsi" w:hAnsiTheme="majorHAnsi" w:cstheme="majorHAnsi"/>
                <w:b/>
                <w:sz w:val="22"/>
                <w:szCs w:val="22"/>
                <w:lang w:val="vi-VN"/>
              </w:rPr>
              <w:t>4</w:t>
            </w:r>
            <w:r w:rsidRPr="00086451">
              <w:rPr>
                <w:rFonts w:asciiTheme="majorHAnsi" w:hAnsiTheme="majorHAnsi" w:cstheme="majorHAnsi"/>
                <w:b/>
                <w:sz w:val="22"/>
                <w:szCs w:val="22"/>
                <w:lang w:val="vi-VN"/>
              </w:rPr>
              <w:t>. Hồ sơ, thủ tục cấp đổi hiện vật khen thưởng thuộc thẩm quyền của Chủ tịch Ủy ban nhân dân tỉnh</w:t>
            </w:r>
            <w:bookmarkEnd w:id="8"/>
          </w:p>
        </w:tc>
        <w:tc>
          <w:tcPr>
            <w:tcW w:w="3685" w:type="dxa"/>
          </w:tcPr>
          <w:p w:rsidR="006649C7" w:rsidRPr="00086451" w:rsidRDefault="006649C7" w:rsidP="00EB359D">
            <w:pPr>
              <w:shd w:val="clear" w:color="auto" w:fill="FFFFFF"/>
              <w:jc w:val="both"/>
              <w:rPr>
                <w:rFonts w:asciiTheme="majorHAnsi" w:hAnsiTheme="majorHAnsi" w:cstheme="majorHAnsi"/>
                <w:sz w:val="22"/>
                <w:szCs w:val="22"/>
                <w:lang w:val="vi-VN"/>
              </w:rPr>
            </w:pPr>
          </w:p>
        </w:tc>
      </w:tr>
      <w:tr w:rsidR="006649C7" w:rsidRPr="00A22017" w:rsidTr="00852C95">
        <w:tc>
          <w:tcPr>
            <w:tcW w:w="5103" w:type="dxa"/>
          </w:tcPr>
          <w:p w:rsidR="006649C7" w:rsidRPr="00086451" w:rsidRDefault="006649C7" w:rsidP="00A033AC">
            <w:pPr>
              <w:shd w:val="clear" w:color="auto" w:fill="FFFFFF"/>
              <w:jc w:val="both"/>
              <w:rPr>
                <w:rFonts w:asciiTheme="majorHAnsi" w:hAnsiTheme="majorHAnsi" w:cstheme="majorHAnsi"/>
                <w:sz w:val="22"/>
                <w:szCs w:val="22"/>
                <w:lang w:val="vi-VN"/>
              </w:rPr>
            </w:pPr>
          </w:p>
        </w:tc>
        <w:tc>
          <w:tcPr>
            <w:tcW w:w="5529" w:type="dxa"/>
          </w:tcPr>
          <w:p w:rsidR="00EB3A86" w:rsidRPr="00EB3A86" w:rsidRDefault="00EB3A86" w:rsidP="00EB3A86">
            <w:pPr>
              <w:jc w:val="both"/>
              <w:rPr>
                <w:rFonts w:asciiTheme="majorHAnsi" w:hAnsiTheme="majorHAnsi" w:cstheme="majorHAnsi"/>
                <w:sz w:val="22"/>
                <w:szCs w:val="22"/>
                <w:lang w:val="vi-VN"/>
              </w:rPr>
            </w:pPr>
            <w:r w:rsidRPr="00EB3A86">
              <w:rPr>
                <w:rFonts w:asciiTheme="majorHAnsi" w:hAnsiTheme="majorHAnsi" w:cstheme="majorHAnsi"/>
                <w:sz w:val="22"/>
                <w:szCs w:val="22"/>
                <w:lang w:val="vi-VN"/>
              </w:rPr>
              <w:t>1. Hồ sơ đề nghị cấp đổi hiện vật khen thưởng 01 bộ (bản chính) gồm:</w:t>
            </w:r>
          </w:p>
          <w:p w:rsidR="00EB3A86" w:rsidRPr="00EB3A86" w:rsidRDefault="00EB3A86" w:rsidP="00EB3A86">
            <w:pPr>
              <w:jc w:val="both"/>
              <w:rPr>
                <w:rFonts w:asciiTheme="majorHAnsi" w:hAnsiTheme="majorHAnsi" w:cstheme="majorHAnsi"/>
                <w:sz w:val="22"/>
                <w:szCs w:val="22"/>
                <w:lang w:val="vi-VN"/>
              </w:rPr>
            </w:pPr>
            <w:r w:rsidRPr="00EB3A86">
              <w:rPr>
                <w:rFonts w:asciiTheme="majorHAnsi" w:hAnsiTheme="majorHAnsi" w:cstheme="majorHAnsi"/>
                <w:sz w:val="22"/>
                <w:szCs w:val="22"/>
                <w:lang w:val="vi-VN"/>
              </w:rPr>
              <w:t>a) Đơn đề nghị cấp đổi của tập thể, cá nhân, hộ gia đình đối với hiện vật khen thưởng bị hư hỏng không còn giá trị sử dụng và hư hỏng vì  lý do khách quan thiên tai, lũ lụt, hỏa hoạn hoặc do in sai bằng, có kèm theo hiện vật khen thưởng đề nghị cấp đổi;</w:t>
            </w:r>
          </w:p>
          <w:p w:rsidR="00EB3A86" w:rsidRPr="00EB3A86" w:rsidRDefault="00EB3A86" w:rsidP="00EB3A86">
            <w:pPr>
              <w:jc w:val="both"/>
              <w:rPr>
                <w:rFonts w:asciiTheme="majorHAnsi" w:hAnsiTheme="majorHAnsi" w:cstheme="majorHAnsi"/>
                <w:sz w:val="22"/>
                <w:szCs w:val="22"/>
                <w:lang w:val="vi-VN"/>
              </w:rPr>
            </w:pPr>
            <w:r w:rsidRPr="00EB3A86">
              <w:rPr>
                <w:rFonts w:asciiTheme="majorHAnsi" w:hAnsiTheme="majorHAnsi" w:cstheme="majorHAnsi"/>
                <w:sz w:val="22"/>
                <w:szCs w:val="22"/>
                <w:lang w:val="vi-VN"/>
              </w:rPr>
              <w:t>b) Công văn đề nghị cấp đổi của cơ quan, tổ chức, đơn vị, địa phương kèm theo danh sách đề nghị cấp đổi hiện vật khen thưởng.</w:t>
            </w:r>
          </w:p>
          <w:p w:rsidR="00EB3A86" w:rsidRPr="00941463" w:rsidRDefault="00EB3A86" w:rsidP="00EB3A86">
            <w:pPr>
              <w:jc w:val="both"/>
              <w:rPr>
                <w:rFonts w:asciiTheme="majorHAnsi" w:hAnsiTheme="majorHAnsi" w:cstheme="majorHAnsi"/>
                <w:spacing w:val="-4"/>
                <w:sz w:val="22"/>
                <w:szCs w:val="22"/>
                <w:lang w:val="vi-VN"/>
              </w:rPr>
            </w:pPr>
            <w:r w:rsidRPr="00941463">
              <w:rPr>
                <w:rFonts w:asciiTheme="majorHAnsi" w:hAnsiTheme="majorHAnsi" w:cstheme="majorHAnsi"/>
                <w:spacing w:val="-4"/>
                <w:sz w:val="22"/>
                <w:szCs w:val="22"/>
                <w:lang w:val="vi-VN"/>
              </w:rPr>
              <w:t>2. Thủ tục cấp đổi hiện vật khen thưởng 01 bộ bản chính, gồm:</w:t>
            </w:r>
          </w:p>
          <w:p w:rsidR="00EB3A86" w:rsidRPr="00EB3A86" w:rsidRDefault="00EB3A86" w:rsidP="00EB3A86">
            <w:pPr>
              <w:jc w:val="both"/>
              <w:rPr>
                <w:rFonts w:asciiTheme="majorHAnsi" w:hAnsiTheme="majorHAnsi" w:cstheme="majorHAnsi"/>
                <w:sz w:val="22"/>
                <w:szCs w:val="22"/>
                <w:lang w:val="vi-VN"/>
              </w:rPr>
            </w:pPr>
            <w:r w:rsidRPr="00EB3A86">
              <w:rPr>
                <w:rFonts w:asciiTheme="majorHAnsi" w:hAnsiTheme="majorHAnsi" w:cstheme="majorHAnsi"/>
                <w:sz w:val="22"/>
                <w:szCs w:val="22"/>
                <w:lang w:val="vi-VN"/>
              </w:rPr>
              <w:t>a) Văn bản đề nghị cấp đổi của tập thể hoặc đơn đề nghị cấp đổi của cá nhân, hộ gia đình gửi cơ quan, tổ chức, đơn vị, địa phương đã trình khen hoặc Ủy ban nhân dân xã, phường nơi thường trú hiện tại;</w:t>
            </w:r>
          </w:p>
          <w:p w:rsidR="00EB3A86" w:rsidRPr="00EB3A86" w:rsidRDefault="00EB3A86" w:rsidP="00EB3A86">
            <w:pPr>
              <w:jc w:val="both"/>
              <w:rPr>
                <w:rFonts w:asciiTheme="majorHAnsi" w:hAnsiTheme="majorHAnsi" w:cstheme="majorHAnsi"/>
                <w:sz w:val="22"/>
                <w:szCs w:val="22"/>
                <w:lang w:val="vi-VN"/>
              </w:rPr>
            </w:pPr>
            <w:r w:rsidRPr="00EB3A86">
              <w:rPr>
                <w:rFonts w:asciiTheme="majorHAnsi" w:hAnsiTheme="majorHAnsi" w:cstheme="majorHAnsi"/>
                <w:sz w:val="22"/>
                <w:szCs w:val="22"/>
                <w:lang w:val="vi-VN"/>
              </w:rPr>
              <w:t>b) Cơ quan, tổ chức, đơn vị, địa phương tổng hợp, gửi công văn đề nghị cấp đổi có kèm theo danh sách và hiện vật khen thưởng cũ, hư hỏng;</w:t>
            </w:r>
          </w:p>
          <w:p w:rsidR="00EB3A86" w:rsidRPr="00EB3A86" w:rsidRDefault="00EB3A86" w:rsidP="00EB3A86">
            <w:pPr>
              <w:jc w:val="both"/>
              <w:rPr>
                <w:rFonts w:asciiTheme="majorHAnsi" w:hAnsiTheme="majorHAnsi" w:cstheme="majorHAnsi"/>
                <w:sz w:val="22"/>
                <w:szCs w:val="22"/>
                <w:lang w:val="vi-VN"/>
              </w:rPr>
            </w:pPr>
            <w:r w:rsidRPr="00EB3A86">
              <w:rPr>
                <w:rFonts w:asciiTheme="majorHAnsi" w:hAnsiTheme="majorHAnsi" w:cstheme="majorHAnsi"/>
                <w:sz w:val="22"/>
                <w:szCs w:val="22"/>
                <w:lang w:val="vi-VN"/>
              </w:rPr>
              <w:t>c) Căn cứ công văn đề nghị cấp đổi hiện vật khen thưởng của cơ quan, tổ chức, đơn vị, địa phương, Sở Nội vụ tra cứu hồ sơ lưu trữ, trình Chủ tịch Ủy ban nhân dân tỉnh thực hiện cấp đổi hiện vật khen thưởng, đồng thời thu lại hiện vật khen thưởng hư hỏng.</w:t>
            </w:r>
          </w:p>
          <w:p w:rsidR="00EB3A86" w:rsidRPr="00EB3A86" w:rsidRDefault="00EB3A86" w:rsidP="00EB3A86">
            <w:pPr>
              <w:jc w:val="both"/>
              <w:rPr>
                <w:rFonts w:asciiTheme="majorHAnsi" w:hAnsiTheme="majorHAnsi" w:cstheme="majorHAnsi"/>
                <w:sz w:val="22"/>
                <w:szCs w:val="22"/>
                <w:lang w:val="vi-VN"/>
              </w:rPr>
            </w:pPr>
            <w:r w:rsidRPr="00EB3A86">
              <w:rPr>
                <w:rFonts w:asciiTheme="majorHAnsi" w:hAnsiTheme="majorHAnsi" w:cstheme="majorHAnsi"/>
                <w:sz w:val="22"/>
                <w:szCs w:val="22"/>
                <w:lang w:val="vi-VN"/>
              </w:rPr>
              <w:t xml:space="preserve">3. Hiện vật khen thưởng cấp đổi do Ban Thi đua - Khen thưởng, Sở Nội vụ chịu trách nhiệm mua sắm, in ấn theo mẫu quy định ở thời điểm hiện tại. Phía dưới bên phải bằng </w:t>
            </w:r>
            <w:r w:rsidRPr="00EB3A86">
              <w:rPr>
                <w:rFonts w:asciiTheme="majorHAnsi" w:hAnsiTheme="majorHAnsi" w:cstheme="majorHAnsi"/>
                <w:sz w:val="22"/>
                <w:szCs w:val="22"/>
                <w:lang w:val="vi-VN"/>
              </w:rPr>
              <w:lastRenderedPageBreak/>
              <w:t>có con dấu và chữ ký của người có thẩm quyền khen thưởng tại thời điểm hiện tại; phía dưới bên trái bằng ghi "Quyết định khen thưởng số, ngày, tháng, năm, số sổ vàng" và ghi "Bằng cấp đổi số, ngày, tháng, năm".</w:t>
            </w:r>
          </w:p>
          <w:p w:rsidR="00EB3A86" w:rsidRPr="00EB3A86" w:rsidRDefault="00EB3A86" w:rsidP="00EB3A86">
            <w:pPr>
              <w:jc w:val="both"/>
              <w:rPr>
                <w:rFonts w:asciiTheme="majorHAnsi" w:hAnsiTheme="majorHAnsi" w:cstheme="majorHAnsi"/>
                <w:sz w:val="22"/>
                <w:szCs w:val="22"/>
                <w:lang w:val="vi-VN"/>
              </w:rPr>
            </w:pPr>
            <w:r w:rsidRPr="00EB3A86">
              <w:rPr>
                <w:rFonts w:asciiTheme="majorHAnsi" w:hAnsiTheme="majorHAnsi" w:cstheme="majorHAnsi"/>
                <w:sz w:val="22"/>
                <w:szCs w:val="22"/>
                <w:lang w:val="vi-VN"/>
              </w:rPr>
              <w:t>Hiện vật khen thưởng thu lại trong thực hiện cấp đổi do Sở Nội vụ xử lý, tiêu hủy theo quy định hiện hành.</w:t>
            </w:r>
          </w:p>
          <w:p w:rsidR="006649C7" w:rsidRPr="00941463" w:rsidRDefault="00EB3A86" w:rsidP="00EB3A86">
            <w:pPr>
              <w:jc w:val="both"/>
              <w:rPr>
                <w:rFonts w:asciiTheme="majorHAnsi" w:hAnsiTheme="majorHAnsi" w:cstheme="majorHAnsi"/>
                <w:spacing w:val="-2"/>
                <w:sz w:val="22"/>
                <w:szCs w:val="22"/>
                <w:lang w:val="vi-VN"/>
              </w:rPr>
            </w:pPr>
            <w:r w:rsidRPr="00941463">
              <w:rPr>
                <w:rFonts w:asciiTheme="majorHAnsi" w:hAnsiTheme="majorHAnsi" w:cstheme="majorHAnsi"/>
                <w:spacing w:val="-2"/>
                <w:sz w:val="22"/>
                <w:szCs w:val="22"/>
                <w:lang w:val="vi-VN"/>
              </w:rPr>
              <w:t>4. Hằng năm, Sở Nội vụ có trách nhiệm báo cáo Chủ tịch Ủy ban nhân dân tỉnh về kết quả cấp đổi hiện vật khen thưởng thuộc thẩm quyền của Chủ tịch Ủy ban nhân dân tỉnh.</w:t>
            </w:r>
          </w:p>
        </w:tc>
        <w:tc>
          <w:tcPr>
            <w:tcW w:w="3685" w:type="dxa"/>
          </w:tcPr>
          <w:p w:rsidR="006649C7" w:rsidRPr="00086451" w:rsidRDefault="006649C7" w:rsidP="0083606B">
            <w:pPr>
              <w:shd w:val="clear" w:color="auto" w:fill="FFFFFF"/>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lastRenderedPageBreak/>
              <w:t xml:space="preserve">Dự thảo đã bổ sung để phù hợp với quy định tại Nghị định 152/2025/NĐ-CP. Nội </w:t>
            </w:r>
            <w:r w:rsidRPr="00486F8F">
              <w:rPr>
                <w:rFonts w:asciiTheme="majorHAnsi" w:hAnsiTheme="majorHAnsi" w:cstheme="majorHAnsi"/>
                <w:sz w:val="22"/>
                <w:szCs w:val="22"/>
                <w:lang w:val="vi-VN"/>
              </w:rPr>
              <w:t xml:space="preserve">dung </w:t>
            </w:r>
            <w:r w:rsidR="007346E5" w:rsidRPr="00486F8F">
              <w:rPr>
                <w:rFonts w:asciiTheme="majorHAnsi" w:hAnsiTheme="majorHAnsi" w:cstheme="majorHAnsi"/>
                <w:sz w:val="22"/>
                <w:szCs w:val="22"/>
                <w:lang w:val="vi-VN"/>
              </w:rPr>
              <w:t xml:space="preserve">dẫn chiếu </w:t>
            </w:r>
            <w:r w:rsidRPr="00486F8F">
              <w:rPr>
                <w:rFonts w:asciiTheme="majorHAnsi" w:hAnsiTheme="majorHAnsi" w:cstheme="majorHAnsi"/>
                <w:sz w:val="22"/>
                <w:szCs w:val="22"/>
                <w:lang w:val="vi-VN"/>
              </w:rPr>
              <w:t xml:space="preserve">quy định của Luật Thi đua, Khen thưởng </w:t>
            </w:r>
            <w:r w:rsidRPr="00086451">
              <w:rPr>
                <w:rFonts w:asciiTheme="majorHAnsi" w:hAnsiTheme="majorHAnsi" w:cstheme="majorHAnsi"/>
                <w:sz w:val="22"/>
                <w:szCs w:val="22"/>
                <w:lang w:val="vi-VN"/>
              </w:rPr>
              <w:t>năm 2022, đồng thời làm rõ quy trình, thành phần hồ sơ và phân cấp trách nhiệm giữa các cấp, bảo đảm minh bạch, thống nhất trong việc xử lý các hồ sơ, thủ tục cấp đổi hiện vật khen thưởng thuộc thẩm quyền của Chủ tịch Ủy ban nhân dân tỉnh.</w:t>
            </w:r>
          </w:p>
        </w:tc>
      </w:tr>
      <w:tr w:rsidR="006649C7" w:rsidRPr="00A22017" w:rsidTr="00852C95">
        <w:tc>
          <w:tcPr>
            <w:tcW w:w="5103" w:type="dxa"/>
          </w:tcPr>
          <w:p w:rsidR="006649C7" w:rsidRPr="00086451" w:rsidRDefault="006649C7" w:rsidP="00A033AC">
            <w:pPr>
              <w:shd w:val="clear" w:color="auto" w:fill="FFFFFF"/>
              <w:jc w:val="both"/>
              <w:rPr>
                <w:rFonts w:asciiTheme="majorHAnsi" w:hAnsiTheme="majorHAnsi" w:cstheme="majorHAnsi"/>
                <w:sz w:val="22"/>
                <w:szCs w:val="22"/>
                <w:lang w:val="vi-VN"/>
              </w:rPr>
            </w:pPr>
          </w:p>
        </w:tc>
        <w:tc>
          <w:tcPr>
            <w:tcW w:w="5529" w:type="dxa"/>
          </w:tcPr>
          <w:p w:rsidR="006649C7" w:rsidRPr="00086451" w:rsidRDefault="006649C7" w:rsidP="00EE4798">
            <w:pPr>
              <w:shd w:val="clear" w:color="auto" w:fill="FFFFFF"/>
              <w:jc w:val="both"/>
              <w:rPr>
                <w:rFonts w:asciiTheme="majorHAnsi" w:hAnsiTheme="majorHAnsi" w:cstheme="majorHAnsi"/>
                <w:b/>
                <w:sz w:val="22"/>
                <w:szCs w:val="22"/>
                <w:lang w:val="vi-VN"/>
              </w:rPr>
            </w:pPr>
            <w:bookmarkStart w:id="9" w:name="_Hlk210312428"/>
            <w:r w:rsidRPr="00086451">
              <w:rPr>
                <w:rFonts w:asciiTheme="majorHAnsi" w:hAnsiTheme="majorHAnsi" w:cstheme="majorHAnsi"/>
                <w:b/>
                <w:sz w:val="22"/>
                <w:szCs w:val="22"/>
                <w:lang w:val="vi-VN"/>
              </w:rPr>
              <w:t>Điều 2</w:t>
            </w:r>
            <w:r w:rsidR="00225E44" w:rsidRPr="00707E45">
              <w:rPr>
                <w:rFonts w:asciiTheme="majorHAnsi" w:hAnsiTheme="majorHAnsi" w:cstheme="majorHAnsi"/>
                <w:b/>
                <w:sz w:val="22"/>
                <w:szCs w:val="22"/>
                <w:lang w:val="vi-VN"/>
              </w:rPr>
              <w:t>5</w:t>
            </w:r>
            <w:r w:rsidRPr="00086451">
              <w:rPr>
                <w:rFonts w:asciiTheme="majorHAnsi" w:hAnsiTheme="majorHAnsi" w:cstheme="majorHAnsi"/>
                <w:b/>
                <w:sz w:val="22"/>
                <w:szCs w:val="22"/>
                <w:lang w:val="vi-VN"/>
              </w:rPr>
              <w:t>. Hồ sơ, thủ tục cấp lại hiện vật khen thưởng thuộc thẩm quyền của Chủ tịch Ủy ban nhân dân tỉnh</w:t>
            </w:r>
            <w:bookmarkEnd w:id="9"/>
          </w:p>
        </w:tc>
        <w:tc>
          <w:tcPr>
            <w:tcW w:w="3685" w:type="dxa"/>
          </w:tcPr>
          <w:p w:rsidR="006649C7" w:rsidRPr="00086451" w:rsidRDefault="006649C7" w:rsidP="00EB359D">
            <w:pPr>
              <w:shd w:val="clear" w:color="auto" w:fill="FFFFFF"/>
              <w:jc w:val="both"/>
              <w:rPr>
                <w:rFonts w:asciiTheme="majorHAnsi" w:hAnsiTheme="majorHAnsi" w:cstheme="majorHAnsi"/>
                <w:sz w:val="22"/>
                <w:szCs w:val="22"/>
                <w:lang w:val="vi-VN"/>
              </w:rPr>
            </w:pPr>
          </w:p>
        </w:tc>
      </w:tr>
      <w:tr w:rsidR="00B20C6A" w:rsidRPr="00A22017" w:rsidTr="00852C95">
        <w:tc>
          <w:tcPr>
            <w:tcW w:w="5103" w:type="dxa"/>
          </w:tcPr>
          <w:p w:rsidR="006649C7" w:rsidRPr="00086451" w:rsidRDefault="006649C7" w:rsidP="00A033AC">
            <w:pPr>
              <w:shd w:val="clear" w:color="auto" w:fill="FFFFFF"/>
              <w:jc w:val="both"/>
              <w:rPr>
                <w:rFonts w:asciiTheme="majorHAnsi" w:hAnsiTheme="majorHAnsi" w:cstheme="majorHAnsi"/>
                <w:sz w:val="22"/>
                <w:szCs w:val="22"/>
                <w:lang w:val="vi-VN"/>
              </w:rPr>
            </w:pPr>
          </w:p>
        </w:tc>
        <w:tc>
          <w:tcPr>
            <w:tcW w:w="5529" w:type="dxa"/>
          </w:tcPr>
          <w:p w:rsidR="00AB47B4" w:rsidRPr="00AB47B4" w:rsidRDefault="00AB47B4" w:rsidP="00AB47B4">
            <w:pPr>
              <w:jc w:val="both"/>
              <w:rPr>
                <w:rFonts w:asciiTheme="majorHAnsi" w:hAnsiTheme="majorHAnsi" w:cstheme="majorHAnsi"/>
                <w:sz w:val="22"/>
                <w:szCs w:val="22"/>
                <w:lang w:val="vi-VN"/>
              </w:rPr>
            </w:pPr>
            <w:r w:rsidRPr="00AB47B4">
              <w:rPr>
                <w:rFonts w:asciiTheme="majorHAnsi" w:hAnsiTheme="majorHAnsi" w:cstheme="majorHAnsi"/>
                <w:sz w:val="22"/>
                <w:szCs w:val="22"/>
                <w:lang w:val="vi-VN"/>
              </w:rPr>
              <w:t>1. Hồ sơ đề nghị cấp lại hiện vật khen thưởng (01 bộ, bản chính) gồm:</w:t>
            </w:r>
          </w:p>
          <w:p w:rsidR="00AB47B4" w:rsidRPr="00AB47B4" w:rsidRDefault="00AB47B4" w:rsidP="00AB47B4">
            <w:pPr>
              <w:jc w:val="both"/>
              <w:rPr>
                <w:rFonts w:asciiTheme="majorHAnsi" w:hAnsiTheme="majorHAnsi" w:cstheme="majorHAnsi"/>
                <w:sz w:val="22"/>
                <w:szCs w:val="22"/>
                <w:lang w:val="vi-VN"/>
              </w:rPr>
            </w:pPr>
            <w:r w:rsidRPr="00AB47B4">
              <w:rPr>
                <w:rFonts w:asciiTheme="majorHAnsi" w:hAnsiTheme="majorHAnsi" w:cstheme="majorHAnsi"/>
                <w:sz w:val="22"/>
                <w:szCs w:val="22"/>
                <w:lang w:val="vi-VN"/>
              </w:rPr>
              <w:t>a) Văn bản đề nghị cấp lại của tập thể hoặc đơn đề nghị cấp đổi của cá nhân, hộ gia đình đối với hiện vật khen thưởng bị mất vì lý do khách quan thiên tai, lũ lụt, hỏa hoạn gửi cơ quan, tổ chức, đơn vị, địa phương đã trình khen trước đây cho cá nhân, tập thể, hộ gia đình;</w:t>
            </w:r>
          </w:p>
          <w:p w:rsidR="00AB47B4" w:rsidRPr="00AB47B4" w:rsidRDefault="00AB47B4" w:rsidP="00AB47B4">
            <w:pPr>
              <w:jc w:val="both"/>
              <w:rPr>
                <w:rFonts w:asciiTheme="majorHAnsi" w:hAnsiTheme="majorHAnsi" w:cstheme="majorHAnsi"/>
                <w:sz w:val="22"/>
                <w:szCs w:val="22"/>
                <w:lang w:val="vi-VN"/>
              </w:rPr>
            </w:pPr>
            <w:r w:rsidRPr="00AB47B4">
              <w:rPr>
                <w:rFonts w:asciiTheme="majorHAnsi" w:hAnsiTheme="majorHAnsi" w:cstheme="majorHAnsi"/>
                <w:sz w:val="22"/>
                <w:szCs w:val="22"/>
                <w:lang w:val="vi-VN"/>
              </w:rPr>
              <w:t>b) Công văn đề nghị cấp lại hiện vật khen thưởng của cơ quan, tổ chức, đơn vị, địa phương kèm theo danh sách (số quyết định, ngày, tháng, năm được khen thưởng).</w:t>
            </w:r>
          </w:p>
          <w:p w:rsidR="00AB47B4" w:rsidRPr="00AB47B4" w:rsidRDefault="00AB47B4" w:rsidP="00AB47B4">
            <w:pPr>
              <w:jc w:val="both"/>
              <w:rPr>
                <w:rFonts w:asciiTheme="majorHAnsi" w:hAnsiTheme="majorHAnsi" w:cstheme="majorHAnsi"/>
                <w:sz w:val="22"/>
                <w:szCs w:val="22"/>
                <w:lang w:val="vi-VN"/>
              </w:rPr>
            </w:pPr>
            <w:r w:rsidRPr="00AB47B4">
              <w:rPr>
                <w:rFonts w:asciiTheme="majorHAnsi" w:hAnsiTheme="majorHAnsi" w:cstheme="majorHAnsi"/>
                <w:sz w:val="22"/>
                <w:szCs w:val="22"/>
                <w:lang w:val="vi-VN"/>
              </w:rPr>
              <w:t>2. Thủ tục cấp lại hiện vật khen thưởng</w:t>
            </w:r>
          </w:p>
          <w:p w:rsidR="00AB47B4" w:rsidRPr="00AB47B4" w:rsidRDefault="00AB47B4" w:rsidP="00AB47B4">
            <w:pPr>
              <w:jc w:val="both"/>
              <w:rPr>
                <w:rFonts w:asciiTheme="majorHAnsi" w:hAnsiTheme="majorHAnsi" w:cstheme="majorHAnsi"/>
                <w:sz w:val="22"/>
                <w:szCs w:val="22"/>
                <w:lang w:val="vi-VN"/>
              </w:rPr>
            </w:pPr>
            <w:r w:rsidRPr="00AB47B4">
              <w:rPr>
                <w:rFonts w:asciiTheme="majorHAnsi" w:hAnsiTheme="majorHAnsi" w:cstheme="majorHAnsi"/>
                <w:sz w:val="22"/>
                <w:szCs w:val="22"/>
                <w:lang w:val="vi-VN"/>
              </w:rPr>
              <w:t>a) Tập thể có công văn đề nghị cấp lại, cá nhân, hộ gia đình có đơn đề nghị cấp lại gửi cơ quan, tổ chức, đơn vị, địa phương đã trình khen trước đây;</w:t>
            </w:r>
          </w:p>
          <w:p w:rsidR="00AB47B4" w:rsidRPr="00AB47B4" w:rsidRDefault="00AB47B4" w:rsidP="00AB47B4">
            <w:pPr>
              <w:jc w:val="both"/>
              <w:rPr>
                <w:rFonts w:asciiTheme="majorHAnsi" w:hAnsiTheme="majorHAnsi" w:cstheme="majorHAnsi"/>
                <w:sz w:val="22"/>
                <w:szCs w:val="22"/>
                <w:lang w:val="vi-VN"/>
              </w:rPr>
            </w:pPr>
            <w:r w:rsidRPr="00AB47B4">
              <w:rPr>
                <w:rFonts w:asciiTheme="majorHAnsi" w:hAnsiTheme="majorHAnsi" w:cstheme="majorHAnsi"/>
                <w:sz w:val="22"/>
                <w:szCs w:val="22"/>
                <w:lang w:val="vi-VN"/>
              </w:rPr>
              <w:t>b) Cơ quan, tổ chức, đơn vị, địa phương tổng hợp, đối chiếu với hồ sơ lưu trữ và có văn bản đề nghị cấp lại kèm theo danh sách gửi Sở Nội vụ;</w:t>
            </w:r>
          </w:p>
          <w:p w:rsidR="00AB47B4" w:rsidRPr="00AB47B4" w:rsidRDefault="00AB47B4" w:rsidP="00AB47B4">
            <w:pPr>
              <w:jc w:val="both"/>
              <w:rPr>
                <w:rFonts w:asciiTheme="majorHAnsi" w:hAnsiTheme="majorHAnsi" w:cstheme="majorHAnsi"/>
                <w:sz w:val="22"/>
                <w:szCs w:val="22"/>
                <w:lang w:val="vi-VN"/>
              </w:rPr>
            </w:pPr>
            <w:r w:rsidRPr="00AB47B4">
              <w:rPr>
                <w:rFonts w:asciiTheme="majorHAnsi" w:hAnsiTheme="majorHAnsi" w:cstheme="majorHAnsi"/>
                <w:sz w:val="22"/>
                <w:szCs w:val="22"/>
                <w:lang w:val="vi-VN"/>
              </w:rPr>
              <w:t xml:space="preserve">c) Căn cứ công văn đề nghị cấp lại hiện vật khen thưởng của cơ quan, tổ chức, đơn vị, địa phương, Sở Nội vụ tra cứu hồ sơ lưu trữ, trình Chủ tịch Ủy ban nhân dân tỉnh thực hiện </w:t>
            </w:r>
            <w:r w:rsidRPr="00AB47B4">
              <w:rPr>
                <w:rFonts w:asciiTheme="majorHAnsi" w:hAnsiTheme="majorHAnsi" w:cstheme="majorHAnsi"/>
                <w:sz w:val="22"/>
                <w:szCs w:val="22"/>
                <w:lang w:val="vi-VN"/>
              </w:rPr>
              <w:lastRenderedPageBreak/>
              <w:t>cấp lại hiện vật khen thưởng.</w:t>
            </w:r>
          </w:p>
          <w:p w:rsidR="00AB47B4" w:rsidRPr="00AB47B4" w:rsidRDefault="00AB47B4" w:rsidP="00AB47B4">
            <w:pPr>
              <w:jc w:val="both"/>
              <w:rPr>
                <w:rFonts w:asciiTheme="majorHAnsi" w:hAnsiTheme="majorHAnsi" w:cstheme="majorHAnsi"/>
                <w:sz w:val="22"/>
                <w:szCs w:val="22"/>
                <w:lang w:val="vi-VN"/>
              </w:rPr>
            </w:pPr>
            <w:r w:rsidRPr="00AB47B4">
              <w:rPr>
                <w:rFonts w:asciiTheme="majorHAnsi" w:hAnsiTheme="majorHAnsi" w:cstheme="majorHAnsi"/>
                <w:sz w:val="22"/>
                <w:szCs w:val="22"/>
                <w:lang w:val="vi-VN"/>
              </w:rPr>
              <w:t>3. Hiện vật khen thưởng cấp lại do Ban Thi đua - Khen thưởng, Sở Nội vụ chịu trách nhiệm mua sắm, in ấn theo mẫu quy định ở thời điểm hiện tại. Phía dưới bên phải bằng có con dấu và chữ ký của người có thẩm quyền khen thưởng tại thời điểm hiện tại; phía dưới bên trái bằng ghi "Quyết định khen thưởng số, ngày, tháng, năm, số sổ vàng" và ghi "Bằng cấp lại số, ngày, tháng, năm".</w:t>
            </w:r>
          </w:p>
          <w:p w:rsidR="006649C7" w:rsidRPr="00B20C6A" w:rsidRDefault="00AB47B4" w:rsidP="00AB47B4">
            <w:pPr>
              <w:jc w:val="both"/>
              <w:rPr>
                <w:rFonts w:asciiTheme="majorHAnsi" w:hAnsiTheme="majorHAnsi" w:cstheme="majorHAnsi"/>
                <w:spacing w:val="-2"/>
                <w:sz w:val="22"/>
                <w:szCs w:val="22"/>
                <w:lang w:val="vi-VN"/>
              </w:rPr>
            </w:pPr>
            <w:r w:rsidRPr="00B20C6A">
              <w:rPr>
                <w:rFonts w:asciiTheme="majorHAnsi" w:hAnsiTheme="majorHAnsi" w:cstheme="majorHAnsi"/>
                <w:spacing w:val="-2"/>
                <w:sz w:val="22"/>
                <w:szCs w:val="22"/>
                <w:lang w:val="vi-VN"/>
              </w:rPr>
              <w:t>4. Hằng năm, Sở Nội vụ có trách nhiệm báo cáo Chủ tịch Ủy ban nhân dân tỉnh về kết quả cấp lại hiện vật khen thưởng thuộc thẩm quyền của Chủ tịch Ủy ban nhân dân tỉnh.</w:t>
            </w:r>
          </w:p>
        </w:tc>
        <w:tc>
          <w:tcPr>
            <w:tcW w:w="3685" w:type="dxa"/>
          </w:tcPr>
          <w:p w:rsidR="004B6B1A" w:rsidRPr="009C6B06" w:rsidRDefault="004B6B1A" w:rsidP="0083606B">
            <w:pPr>
              <w:shd w:val="clear" w:color="auto" w:fill="FFFFFF"/>
              <w:jc w:val="both"/>
              <w:rPr>
                <w:rFonts w:asciiTheme="majorHAnsi" w:hAnsiTheme="majorHAnsi" w:cstheme="majorHAnsi"/>
                <w:sz w:val="22"/>
                <w:szCs w:val="22"/>
                <w:lang w:val="vi-VN"/>
              </w:rPr>
            </w:pPr>
          </w:p>
          <w:p w:rsidR="004B6B1A" w:rsidRPr="009C6B06" w:rsidRDefault="004B6B1A" w:rsidP="0083606B">
            <w:pPr>
              <w:shd w:val="clear" w:color="auto" w:fill="FFFFFF"/>
              <w:jc w:val="both"/>
              <w:rPr>
                <w:rFonts w:asciiTheme="majorHAnsi" w:hAnsiTheme="majorHAnsi" w:cstheme="majorHAnsi"/>
                <w:sz w:val="22"/>
                <w:szCs w:val="22"/>
                <w:lang w:val="vi-VN"/>
              </w:rPr>
            </w:pPr>
          </w:p>
          <w:p w:rsidR="004B6B1A" w:rsidRPr="009C6B06" w:rsidRDefault="004B6B1A" w:rsidP="0083606B">
            <w:pPr>
              <w:shd w:val="clear" w:color="auto" w:fill="FFFFFF"/>
              <w:jc w:val="both"/>
              <w:rPr>
                <w:rFonts w:asciiTheme="majorHAnsi" w:hAnsiTheme="majorHAnsi" w:cstheme="majorHAnsi"/>
                <w:sz w:val="22"/>
                <w:szCs w:val="22"/>
                <w:lang w:val="vi-VN"/>
              </w:rPr>
            </w:pPr>
          </w:p>
          <w:p w:rsidR="006649C7" w:rsidRPr="00B20C6A" w:rsidRDefault="006649C7" w:rsidP="0083606B">
            <w:pPr>
              <w:shd w:val="clear" w:color="auto" w:fill="FFFFFF"/>
              <w:jc w:val="both"/>
              <w:rPr>
                <w:rFonts w:asciiTheme="majorHAnsi" w:hAnsiTheme="majorHAnsi" w:cstheme="majorHAnsi"/>
                <w:sz w:val="22"/>
                <w:szCs w:val="22"/>
                <w:lang w:val="vi-VN"/>
              </w:rPr>
            </w:pPr>
            <w:r w:rsidRPr="00B20C6A">
              <w:rPr>
                <w:rFonts w:asciiTheme="majorHAnsi" w:hAnsiTheme="majorHAnsi" w:cstheme="majorHAnsi"/>
                <w:sz w:val="22"/>
                <w:szCs w:val="22"/>
                <w:lang w:val="vi-VN"/>
              </w:rPr>
              <w:t xml:space="preserve">Dự thảo đã bổ sung để phù hợp với quy định tại Nghị định 152/2025/NĐ-CP. Nội dung </w:t>
            </w:r>
            <w:r w:rsidR="007346E5" w:rsidRPr="00B20C6A">
              <w:rPr>
                <w:rFonts w:asciiTheme="majorHAnsi" w:hAnsiTheme="majorHAnsi" w:cstheme="majorHAnsi"/>
                <w:sz w:val="22"/>
                <w:szCs w:val="22"/>
                <w:lang w:val="vi-VN"/>
              </w:rPr>
              <w:t xml:space="preserve">dẫn chiếu </w:t>
            </w:r>
            <w:r w:rsidRPr="00B20C6A">
              <w:rPr>
                <w:rFonts w:asciiTheme="majorHAnsi" w:hAnsiTheme="majorHAnsi" w:cstheme="majorHAnsi"/>
                <w:sz w:val="22"/>
                <w:szCs w:val="22"/>
                <w:lang w:val="vi-VN"/>
              </w:rPr>
              <w:t>quy định của Luật Thi đua, Khen thưởng năm 2022, đồng thời làm rõ quy trình, thành phần hồ sơ và phân cấp trách nhiệm giữa các cấp, bảo đảm minh bạch, thống nhất trong việc cấp lại hiện vật khen thưởng thuộc thẩm quyền của Chủ tịch Ủy ban nhân dân tỉnh.</w:t>
            </w:r>
          </w:p>
        </w:tc>
      </w:tr>
      <w:tr w:rsidR="006649C7" w:rsidRPr="00A22017" w:rsidTr="00852C95">
        <w:tc>
          <w:tcPr>
            <w:tcW w:w="5103" w:type="dxa"/>
          </w:tcPr>
          <w:p w:rsidR="006649C7" w:rsidRPr="00086451" w:rsidRDefault="006649C7" w:rsidP="005E4E17">
            <w:pPr>
              <w:jc w:val="center"/>
              <w:rPr>
                <w:rFonts w:asciiTheme="majorHAnsi" w:hAnsiTheme="majorHAnsi" w:cstheme="majorHAnsi"/>
                <w:b/>
                <w:sz w:val="22"/>
                <w:szCs w:val="22"/>
                <w:lang w:val="de-DE"/>
              </w:rPr>
            </w:pPr>
            <w:r w:rsidRPr="00086451">
              <w:rPr>
                <w:rFonts w:asciiTheme="majorHAnsi" w:hAnsiTheme="majorHAnsi" w:cstheme="majorHAnsi"/>
                <w:b/>
                <w:sz w:val="22"/>
                <w:szCs w:val="22"/>
                <w:lang w:val="de-DE"/>
              </w:rPr>
              <w:lastRenderedPageBreak/>
              <w:t>Chương III</w:t>
            </w:r>
          </w:p>
          <w:p w:rsidR="006649C7" w:rsidRPr="00086451" w:rsidRDefault="006649C7" w:rsidP="005E4E17">
            <w:pPr>
              <w:jc w:val="center"/>
              <w:rPr>
                <w:rFonts w:asciiTheme="majorHAnsi" w:hAnsiTheme="majorHAnsi" w:cstheme="majorHAnsi"/>
                <w:sz w:val="22"/>
                <w:szCs w:val="22"/>
                <w:lang w:val="vi-VN"/>
              </w:rPr>
            </w:pPr>
            <w:r w:rsidRPr="00086451">
              <w:rPr>
                <w:rFonts w:asciiTheme="majorHAnsi" w:hAnsiTheme="majorHAnsi" w:cstheme="majorHAnsi"/>
                <w:b/>
                <w:sz w:val="22"/>
                <w:szCs w:val="22"/>
                <w:lang w:val="de-DE"/>
              </w:rPr>
              <w:t>TỔ CHỨC THỰC HIỆN</w:t>
            </w:r>
          </w:p>
        </w:tc>
        <w:tc>
          <w:tcPr>
            <w:tcW w:w="5529" w:type="dxa"/>
          </w:tcPr>
          <w:p w:rsidR="006649C7" w:rsidRPr="00086451" w:rsidRDefault="006649C7" w:rsidP="00F239B8">
            <w:pPr>
              <w:jc w:val="center"/>
              <w:rPr>
                <w:rFonts w:asciiTheme="majorHAnsi" w:hAnsiTheme="majorHAnsi" w:cstheme="majorHAnsi"/>
                <w:b/>
                <w:sz w:val="22"/>
                <w:szCs w:val="22"/>
                <w:lang w:val="de-DE"/>
              </w:rPr>
            </w:pPr>
            <w:r w:rsidRPr="00086451">
              <w:rPr>
                <w:rFonts w:asciiTheme="majorHAnsi" w:hAnsiTheme="majorHAnsi" w:cstheme="majorHAnsi"/>
                <w:b/>
                <w:sz w:val="22"/>
                <w:szCs w:val="22"/>
                <w:lang w:val="de-DE"/>
              </w:rPr>
              <w:t>Chương VIII</w:t>
            </w:r>
          </w:p>
          <w:p w:rsidR="006649C7" w:rsidRPr="00086451" w:rsidRDefault="006649C7" w:rsidP="00F239B8">
            <w:pPr>
              <w:jc w:val="center"/>
              <w:rPr>
                <w:rFonts w:asciiTheme="majorHAnsi" w:hAnsiTheme="majorHAnsi" w:cstheme="majorHAnsi"/>
                <w:b/>
                <w:lang w:val="de-DE"/>
              </w:rPr>
            </w:pPr>
            <w:r w:rsidRPr="00086451">
              <w:rPr>
                <w:rFonts w:asciiTheme="majorHAnsi" w:hAnsiTheme="majorHAnsi" w:cstheme="majorHAnsi"/>
                <w:b/>
                <w:sz w:val="22"/>
                <w:szCs w:val="22"/>
                <w:lang w:val="de-DE"/>
              </w:rPr>
              <w:t>ĐIỀU KHOẢN THI HÀNH</w:t>
            </w:r>
          </w:p>
        </w:tc>
        <w:tc>
          <w:tcPr>
            <w:tcW w:w="3685" w:type="dxa"/>
            <w:vMerge w:val="restart"/>
          </w:tcPr>
          <w:p w:rsidR="006649C7" w:rsidRPr="00086451" w:rsidRDefault="006649C7" w:rsidP="0037794C">
            <w:pPr>
              <w:jc w:val="both"/>
              <w:rPr>
                <w:rFonts w:asciiTheme="majorHAnsi" w:hAnsiTheme="majorHAnsi" w:cstheme="majorHAnsi"/>
                <w:sz w:val="22"/>
                <w:szCs w:val="22"/>
                <w:lang w:val="vi-VN"/>
              </w:rPr>
            </w:pPr>
          </w:p>
          <w:p w:rsidR="006649C7" w:rsidRPr="00086451" w:rsidRDefault="006649C7" w:rsidP="0037794C">
            <w:pPr>
              <w:jc w:val="both"/>
              <w:rPr>
                <w:rFonts w:asciiTheme="majorHAnsi" w:hAnsiTheme="majorHAnsi" w:cstheme="majorHAnsi"/>
                <w:sz w:val="22"/>
                <w:szCs w:val="22"/>
                <w:lang w:val="vi-VN"/>
              </w:rPr>
            </w:pPr>
          </w:p>
          <w:p w:rsidR="006649C7" w:rsidRPr="00086451" w:rsidRDefault="006649C7" w:rsidP="0037794C">
            <w:pPr>
              <w:jc w:val="both"/>
              <w:rPr>
                <w:rFonts w:asciiTheme="majorHAnsi" w:hAnsiTheme="majorHAnsi" w:cstheme="majorHAnsi"/>
                <w:sz w:val="22"/>
                <w:szCs w:val="22"/>
                <w:lang w:val="vi-VN"/>
              </w:rPr>
            </w:pPr>
          </w:p>
          <w:p w:rsidR="006649C7" w:rsidRPr="00086451" w:rsidRDefault="006649C7" w:rsidP="0037794C">
            <w:pPr>
              <w:jc w:val="both"/>
              <w:rPr>
                <w:rFonts w:asciiTheme="majorHAnsi" w:hAnsiTheme="majorHAnsi" w:cstheme="majorHAnsi"/>
                <w:sz w:val="22"/>
                <w:szCs w:val="22"/>
                <w:lang w:val="vi-VN"/>
              </w:rPr>
            </w:pPr>
          </w:p>
          <w:p w:rsidR="0037794C" w:rsidRPr="00086451" w:rsidRDefault="0037794C" w:rsidP="0037794C">
            <w:pPr>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 Dự thảo Quyết định kế thừa nội dung của Điều 10, 11 Quyết định số 14/2024/QĐ-UBND, đồng thời điều chỉnh tên chương, điều để phù hợp với thể thức văn bản quy phạm pháp luật hiện hành.</w:t>
            </w:r>
          </w:p>
          <w:p w:rsidR="0037794C" w:rsidRPr="00B20C6A" w:rsidRDefault="0037794C" w:rsidP="0037794C">
            <w:pPr>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 xml:space="preserve">- Bổ sung, làm rõ trách nhiệm của Sở Nội vụ trong việc hướng dẫn, kiểm tra, thẩm định, </w:t>
            </w:r>
            <w:r w:rsidRPr="00B20C6A">
              <w:rPr>
                <w:rFonts w:asciiTheme="majorHAnsi" w:hAnsiTheme="majorHAnsi" w:cstheme="majorHAnsi"/>
                <w:sz w:val="22"/>
                <w:szCs w:val="22"/>
                <w:lang w:val="vi-VN"/>
              </w:rPr>
              <w:t>tổng hợp, tham mưu Hội đồng Thi đua - Khen thưởng tỉnh và Ủy ban nhân dân tỉnh; quy định cụ thể hơn vai trò</w:t>
            </w:r>
            <w:r w:rsidR="007346E5" w:rsidRPr="00B20C6A">
              <w:rPr>
                <w:rFonts w:asciiTheme="majorHAnsi" w:hAnsiTheme="majorHAnsi" w:cstheme="majorHAnsi"/>
                <w:sz w:val="22"/>
                <w:szCs w:val="22"/>
                <w:lang w:val="vi-VN"/>
              </w:rPr>
              <w:t>, trách nhiệm</w:t>
            </w:r>
            <w:r w:rsidRPr="00B20C6A">
              <w:rPr>
                <w:rFonts w:asciiTheme="majorHAnsi" w:hAnsiTheme="majorHAnsi" w:cstheme="majorHAnsi"/>
                <w:sz w:val="22"/>
                <w:szCs w:val="22"/>
                <w:lang w:val="vi-VN"/>
              </w:rPr>
              <w:t xml:space="preserve"> của các cụm, khối thi đua do tỉnh tổ chức.</w:t>
            </w:r>
          </w:p>
          <w:p w:rsidR="0037794C" w:rsidRPr="00B20C6A" w:rsidRDefault="0037794C" w:rsidP="0037794C">
            <w:pPr>
              <w:jc w:val="both"/>
              <w:rPr>
                <w:rFonts w:asciiTheme="majorHAnsi" w:hAnsiTheme="majorHAnsi" w:cstheme="majorHAnsi"/>
                <w:sz w:val="22"/>
                <w:szCs w:val="22"/>
                <w:lang w:val="vi-VN"/>
              </w:rPr>
            </w:pPr>
            <w:r w:rsidRPr="00B20C6A">
              <w:rPr>
                <w:rFonts w:asciiTheme="majorHAnsi" w:hAnsiTheme="majorHAnsi" w:cstheme="majorHAnsi"/>
                <w:sz w:val="22"/>
                <w:szCs w:val="22"/>
                <w:lang w:val="vi-VN"/>
              </w:rPr>
              <w:t xml:space="preserve">- Quy định về cơ chế phản hồi, tổng hợp vướng mắc được cụ thể hóa nhằm </w:t>
            </w:r>
            <w:r w:rsidRPr="00B20C6A">
              <w:rPr>
                <w:rFonts w:asciiTheme="majorHAnsi" w:hAnsiTheme="majorHAnsi" w:cstheme="majorHAnsi"/>
                <w:sz w:val="22"/>
                <w:szCs w:val="22"/>
                <w:lang w:val="vi-VN"/>
              </w:rPr>
              <w:lastRenderedPageBreak/>
              <w:t>bảo đảm thống nhất, thông suốt trong quá trình thực hiện, phù hợp với yêu cầu quản lý sau hợp nhất tỉnh.</w:t>
            </w:r>
          </w:p>
          <w:p w:rsidR="006649C7" w:rsidRPr="00B20C6A" w:rsidRDefault="0037794C" w:rsidP="0037794C">
            <w:pPr>
              <w:jc w:val="both"/>
              <w:rPr>
                <w:rFonts w:asciiTheme="majorHAnsi" w:hAnsiTheme="majorHAnsi" w:cstheme="majorHAnsi"/>
                <w:sz w:val="22"/>
                <w:szCs w:val="22"/>
                <w:lang w:val="vi-VN"/>
              </w:rPr>
            </w:pPr>
            <w:r w:rsidRPr="00B20C6A">
              <w:rPr>
                <w:rFonts w:asciiTheme="majorHAnsi" w:hAnsiTheme="majorHAnsi" w:cstheme="majorHAnsi"/>
                <w:sz w:val="22"/>
                <w:szCs w:val="22"/>
                <w:lang w:val="vi-VN"/>
              </w:rPr>
              <w:t xml:space="preserve">- </w:t>
            </w:r>
            <w:r w:rsidR="006649C7" w:rsidRPr="00B20C6A">
              <w:rPr>
                <w:rFonts w:asciiTheme="majorHAnsi" w:hAnsiTheme="majorHAnsi" w:cstheme="majorHAnsi"/>
                <w:sz w:val="22"/>
                <w:szCs w:val="22"/>
                <w:lang w:val="vi-VN"/>
              </w:rPr>
              <w:t xml:space="preserve">Dự thảo đã kế thừa và điều chỉnh hoàn thiện quy định về trách nhiệm của cơ quan, </w:t>
            </w:r>
            <w:r w:rsidR="00B87FB2" w:rsidRPr="00B20C6A">
              <w:rPr>
                <w:rFonts w:asciiTheme="majorHAnsi" w:hAnsiTheme="majorHAnsi" w:cstheme="majorHAnsi"/>
                <w:sz w:val="22"/>
                <w:szCs w:val="22"/>
                <w:lang w:val="vi-VN"/>
              </w:rPr>
              <w:t xml:space="preserve">tổ chức, </w:t>
            </w:r>
            <w:r w:rsidR="006649C7" w:rsidRPr="00B20C6A">
              <w:rPr>
                <w:rFonts w:asciiTheme="majorHAnsi" w:hAnsiTheme="majorHAnsi" w:cstheme="majorHAnsi"/>
                <w:sz w:val="22"/>
                <w:szCs w:val="22"/>
                <w:lang w:val="vi-VN"/>
              </w:rPr>
              <w:t>đơn vị</w:t>
            </w:r>
            <w:r w:rsidR="00B87FB2" w:rsidRPr="00B20C6A">
              <w:rPr>
                <w:rFonts w:asciiTheme="majorHAnsi" w:hAnsiTheme="majorHAnsi" w:cstheme="majorHAnsi"/>
                <w:sz w:val="22"/>
                <w:szCs w:val="22"/>
                <w:lang w:val="vi-VN"/>
              </w:rPr>
              <w:t>, địa phương</w:t>
            </w:r>
            <w:r w:rsidR="006649C7" w:rsidRPr="00B20C6A">
              <w:rPr>
                <w:rFonts w:asciiTheme="majorHAnsi" w:hAnsiTheme="majorHAnsi" w:cstheme="majorHAnsi"/>
                <w:sz w:val="22"/>
                <w:szCs w:val="22"/>
                <w:lang w:val="vi-VN"/>
              </w:rPr>
              <w:t xml:space="preserve"> trong công tác thi đua, khen thưởng; làm rõ hơn trách nhiệm của các cơ quan truyền thông và vai trò của cơ quan Thường trực Hội đồng Thi đua - Khen thưởng tỉnh, từ đó nâng cao chất lượng, hiệu quả công tác </w:t>
            </w:r>
            <w:r w:rsidR="00643C40" w:rsidRPr="00B20C6A">
              <w:rPr>
                <w:rFonts w:asciiTheme="majorHAnsi" w:hAnsiTheme="majorHAnsi" w:cstheme="majorHAnsi"/>
                <w:sz w:val="22"/>
                <w:szCs w:val="22"/>
                <w:lang w:val="vi-VN"/>
              </w:rPr>
              <w:t>t</w:t>
            </w:r>
            <w:r w:rsidR="006649C7" w:rsidRPr="00B20C6A">
              <w:rPr>
                <w:rFonts w:asciiTheme="majorHAnsi" w:hAnsiTheme="majorHAnsi" w:cstheme="majorHAnsi"/>
                <w:sz w:val="22"/>
                <w:szCs w:val="22"/>
                <w:lang w:val="vi-VN"/>
              </w:rPr>
              <w:t>hi đua, khen thưởng trên địa bàn tỉnh.</w:t>
            </w:r>
          </w:p>
          <w:p w:rsidR="006649C7" w:rsidRPr="00086451" w:rsidRDefault="006649C7" w:rsidP="0037794C">
            <w:pPr>
              <w:jc w:val="both"/>
              <w:rPr>
                <w:rFonts w:asciiTheme="majorHAnsi" w:hAnsiTheme="majorHAnsi" w:cstheme="majorHAnsi"/>
                <w:sz w:val="22"/>
                <w:szCs w:val="22"/>
                <w:lang w:val="vi-VN"/>
              </w:rPr>
            </w:pPr>
          </w:p>
        </w:tc>
      </w:tr>
      <w:tr w:rsidR="006649C7" w:rsidRPr="00A22017" w:rsidTr="00852C95">
        <w:tc>
          <w:tcPr>
            <w:tcW w:w="5103" w:type="dxa"/>
          </w:tcPr>
          <w:p w:rsidR="006649C7" w:rsidRPr="00086451" w:rsidRDefault="006649C7" w:rsidP="00EB359D">
            <w:pPr>
              <w:shd w:val="clear" w:color="auto" w:fill="FFFFFF"/>
              <w:jc w:val="both"/>
              <w:rPr>
                <w:rFonts w:asciiTheme="majorHAnsi" w:hAnsiTheme="majorHAnsi" w:cstheme="majorHAnsi"/>
                <w:b/>
                <w:sz w:val="22"/>
                <w:szCs w:val="22"/>
                <w:lang w:val="vi-VN"/>
              </w:rPr>
            </w:pPr>
            <w:r w:rsidRPr="00086451">
              <w:rPr>
                <w:rFonts w:asciiTheme="majorHAnsi" w:hAnsiTheme="majorHAnsi" w:cstheme="majorHAnsi"/>
                <w:b/>
                <w:sz w:val="22"/>
                <w:szCs w:val="22"/>
                <w:lang w:val="vi-VN"/>
              </w:rPr>
              <w:t>Điều 10. Trách nhiệm của các cơ quan, đơn vị</w:t>
            </w:r>
          </w:p>
        </w:tc>
        <w:tc>
          <w:tcPr>
            <w:tcW w:w="5529" w:type="dxa"/>
          </w:tcPr>
          <w:p w:rsidR="006649C7" w:rsidRPr="00AB47B4" w:rsidRDefault="00AB47B4" w:rsidP="00AB47B4">
            <w:pPr>
              <w:spacing w:before="120"/>
              <w:jc w:val="both"/>
              <w:rPr>
                <w:rFonts w:asciiTheme="majorHAnsi" w:hAnsiTheme="majorHAnsi" w:cstheme="majorHAnsi"/>
                <w:b/>
                <w:sz w:val="22"/>
                <w:szCs w:val="22"/>
                <w:lang w:val="vi-VN"/>
              </w:rPr>
            </w:pPr>
            <w:r w:rsidRPr="00AB47B4">
              <w:rPr>
                <w:rFonts w:asciiTheme="majorHAnsi" w:hAnsiTheme="majorHAnsi" w:cstheme="majorHAnsi"/>
                <w:b/>
                <w:sz w:val="22"/>
                <w:szCs w:val="22"/>
                <w:lang w:val="vi-VN"/>
              </w:rPr>
              <w:t xml:space="preserve">Điều 26. Trách nhiệm của các tổ chức, cá nhân </w:t>
            </w:r>
          </w:p>
        </w:tc>
        <w:tc>
          <w:tcPr>
            <w:tcW w:w="3685" w:type="dxa"/>
            <w:vMerge/>
          </w:tcPr>
          <w:p w:rsidR="006649C7" w:rsidRPr="00086451" w:rsidRDefault="006649C7" w:rsidP="00EB359D">
            <w:pPr>
              <w:shd w:val="clear" w:color="auto" w:fill="FFFFFF"/>
              <w:jc w:val="both"/>
              <w:rPr>
                <w:rFonts w:asciiTheme="majorHAnsi" w:hAnsiTheme="majorHAnsi" w:cstheme="majorHAnsi"/>
                <w:sz w:val="22"/>
                <w:szCs w:val="22"/>
                <w:lang w:val="vi-VN"/>
              </w:rPr>
            </w:pPr>
          </w:p>
        </w:tc>
      </w:tr>
      <w:tr w:rsidR="00EA1869" w:rsidRPr="00A22017" w:rsidTr="00852C95">
        <w:tc>
          <w:tcPr>
            <w:tcW w:w="5103" w:type="dxa"/>
          </w:tcPr>
          <w:p w:rsidR="00EA1869" w:rsidRPr="00C0758F" w:rsidRDefault="00EA1869" w:rsidP="0093430F">
            <w:pPr>
              <w:shd w:val="clear" w:color="auto" w:fill="FFFFFF"/>
              <w:jc w:val="both"/>
              <w:rPr>
                <w:rFonts w:asciiTheme="majorHAnsi" w:hAnsiTheme="majorHAnsi" w:cstheme="majorHAnsi"/>
                <w:spacing w:val="-2"/>
                <w:sz w:val="22"/>
                <w:szCs w:val="22"/>
                <w:lang w:val="vi-VN"/>
              </w:rPr>
            </w:pPr>
            <w:r w:rsidRPr="00C0758F">
              <w:rPr>
                <w:rFonts w:asciiTheme="majorHAnsi" w:hAnsiTheme="majorHAnsi" w:cstheme="majorHAnsi"/>
                <w:spacing w:val="-2"/>
                <w:sz w:val="22"/>
                <w:szCs w:val="22"/>
                <w:lang w:val="vi-VN"/>
              </w:rPr>
              <w:t xml:space="preserve">1. Thủ trưởng các sở, ban, ngành cấp tỉnh, các đơn vị Trung ương đóng trên địa bàn tỉnh, Chủ tịch Uỷ ban nhân dân các huyện, thành phố, các xã, phường, thị trấn, chịu trách nhiệm chỉ đạo phong trào thi đua và công tác khen thưởng trong phạm vi ngành, địa phương mình quản lý; chủ trì phối hợp với Ủy ban Mặt trận Tổ quốc và các tổ chức đoàn thể cùng cấp để tổ chức phát động phong trào thi đua thực hiện các chỉ tiêu nhiệm vụ chính trị của ngành, địa phương và của tỉnh. </w:t>
            </w:r>
          </w:p>
          <w:p w:rsidR="00EA1869" w:rsidRPr="00086451" w:rsidRDefault="00EA1869" w:rsidP="0093430F">
            <w:pPr>
              <w:shd w:val="clear" w:color="auto" w:fill="FFFFFF"/>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 xml:space="preserve">2. Uỷ ban Mặt trận Tổ quốc Việt Nam và các tổ chức thành viên trên địa bàn tỉnh trong phạm vi chức năng, quyền hạn, nhiệm vụ của mình, tổ chức và phối hợp với các cơ quan Nhà nước để lãnh đạo, chỉ đạo, tuyên truyền vận động cán bộ, đoàn viên, hội viên, các tầng lớp nhân dân tham gia thực hiện các phong trào thi đua. Tổ chức giám sát việc thực hiện các quy định của </w:t>
            </w:r>
            <w:r w:rsidRPr="00086451">
              <w:rPr>
                <w:rFonts w:asciiTheme="majorHAnsi" w:hAnsiTheme="majorHAnsi" w:cstheme="majorHAnsi"/>
                <w:sz w:val="22"/>
                <w:szCs w:val="22"/>
                <w:lang w:val="vi-VN"/>
              </w:rPr>
              <w:lastRenderedPageBreak/>
              <w:t>pháp luật về thi đua, khen thưởng; kịp thời phản ánh, kiến nghị bổ sung, sửa đổi những nội dung chưa phù hợp và đề xuất giải pháp nâng cao chất lượng, hiệu quả công tác Thi đua, khen thưởng trên địa bàn tỉnh.</w:t>
            </w:r>
          </w:p>
          <w:p w:rsidR="00EA1869" w:rsidRPr="00086451" w:rsidRDefault="00EA1869" w:rsidP="0093430F">
            <w:pPr>
              <w:shd w:val="clear" w:color="auto" w:fill="FFFFFF"/>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3. Báo Hà Giang, Đài Phát thanh - Truyền hình tỉnh, Đài Truyền thanh truyền hình các huyện, thành phố, Cổng Thông tin điện tử của tỉnh và các cơ quan thông tin đại chúng khác trên địa bàn tỉnh có trách nhiệm:</w:t>
            </w:r>
          </w:p>
          <w:p w:rsidR="00EA1869" w:rsidRPr="00086451" w:rsidRDefault="00EA1869" w:rsidP="0093430F">
            <w:pPr>
              <w:shd w:val="clear" w:color="auto" w:fill="FFFFFF"/>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a) Thường xuyên tuyên truyền chủ trương, chính sách, pháp luật về thi đua, khen thưởng, về các phong trào thi đua yêu nước; nêu gương những cơ quan, đơn vị, địa phương tổ chức tốt phong trào thi đua trên địa bàn; phát hiện, phản ánh về những gương điển hình tiên tiến lập được thành tích cao trong các phong trào thi đua; tuyên truyền phổ biến những cách làm mới, làm hay trên mọi lĩnh vực của đời sống xã hội để nhân rộng trên địa bàn toàn tỉnh;</w:t>
            </w:r>
          </w:p>
          <w:p w:rsidR="00EA1869" w:rsidRPr="00086451" w:rsidRDefault="00EA1869" w:rsidP="0093430F">
            <w:pPr>
              <w:shd w:val="clear" w:color="auto" w:fill="FFFFFF"/>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b) Tiếp nhận thông tin và kịp thời phản ánh những đơn vị, địa phương chưa (hoặc không) tổ chức phong trào thi đua yêu nước, hoặc tổ chức thi đua không thiết thực, kém hiệu quả; phản ánh việc xét khen thưởng cho các đối tượng không có tác dụng nêu gương hoặc khen thưởng không đúng quy định của pháp luật cũng như những vi phạm pháp luật về thi đua, khen thưởng của tập thể, cá nhân trên địa bàn tỉnh.</w:t>
            </w:r>
          </w:p>
          <w:p w:rsidR="00EA1869" w:rsidRPr="00086451" w:rsidRDefault="00EA1869" w:rsidP="0093430F">
            <w:pPr>
              <w:shd w:val="clear" w:color="auto" w:fill="FFFFFF"/>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 xml:space="preserve">4. Hội đồng Thi đua, khen thưởng tỉnh có trách nhiệm hướng dẫn tổ chức, đánh giá hoạt động của cụm, khối thi đua của tỉnh; hướng dẫn công tác khen thưởng theo chuyên đề. </w:t>
            </w:r>
          </w:p>
          <w:p w:rsidR="00EA1869" w:rsidRPr="00086451" w:rsidRDefault="00EA1869" w:rsidP="0093430F">
            <w:pPr>
              <w:shd w:val="clear" w:color="auto" w:fill="FFFFFF"/>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 xml:space="preserve">5. Sở Tài chính có trách nhiệm tham mưu trích lập, phân bổ, cấp phát kinh phí Quỹ Thi đua khen thưởng </w:t>
            </w:r>
            <w:r w:rsidRPr="00086451">
              <w:rPr>
                <w:rFonts w:asciiTheme="majorHAnsi" w:hAnsiTheme="majorHAnsi" w:cstheme="majorHAnsi"/>
                <w:sz w:val="22"/>
                <w:szCs w:val="22"/>
                <w:lang w:val="vi-VN"/>
              </w:rPr>
              <w:lastRenderedPageBreak/>
              <w:t>theo quy định và kiểm tra, giám sát việc sử dụng Quỹ Thi đua khen thưởng ở các cấp, các ngành.</w:t>
            </w:r>
          </w:p>
        </w:tc>
        <w:tc>
          <w:tcPr>
            <w:tcW w:w="5529" w:type="dxa"/>
          </w:tcPr>
          <w:p w:rsidR="00EA1869" w:rsidRPr="00AB47B4" w:rsidRDefault="00EA1869" w:rsidP="00EA1869">
            <w:pPr>
              <w:jc w:val="both"/>
              <w:rPr>
                <w:rFonts w:asciiTheme="majorHAnsi" w:hAnsiTheme="majorHAnsi" w:cstheme="majorHAnsi"/>
                <w:sz w:val="22"/>
                <w:szCs w:val="22"/>
                <w:lang w:val="vi-VN"/>
              </w:rPr>
            </w:pPr>
            <w:r w:rsidRPr="00AB47B4">
              <w:rPr>
                <w:rFonts w:asciiTheme="majorHAnsi" w:hAnsiTheme="majorHAnsi" w:cstheme="majorHAnsi"/>
                <w:sz w:val="22"/>
                <w:szCs w:val="22"/>
                <w:lang w:val="vi-VN"/>
              </w:rPr>
              <w:lastRenderedPageBreak/>
              <w:t>1. Giám đốc các sở, thủ trưởng các cơ quan, tổ chức, đơn vị, địa phương, doanh nghiệp, tổ chức kinh tế khác trên địa bàn tỉnh trực tiếp lãnh đạo, chỉ đạo và chịu trách nhiệm về công tác thi đua, khen thưởng; tổ chức thực hiện công tác thi đua, khen thưởng phù hợp với quy định pháp luật và thực tiễn tại cơ sở; phát hiện, bồi dưỡng, tổng kết và nhân rộng điển hình tiên tiến trong phạm vi quản lý. Khen thưởng hoặc trình cấp có thẩm quyền khen thưởng trên cơ sở đối tượng, tiêu chuẩn theo quy định; đánh giá và chịu trách nhiệm về thành tích của tập thể, cá nhân được đề nghị khen thưởng.</w:t>
            </w:r>
          </w:p>
          <w:p w:rsidR="00EA1869" w:rsidRPr="00AB47B4" w:rsidRDefault="00EA1869" w:rsidP="00EA1869">
            <w:pPr>
              <w:jc w:val="both"/>
              <w:rPr>
                <w:rFonts w:asciiTheme="majorHAnsi" w:hAnsiTheme="majorHAnsi" w:cstheme="majorHAnsi"/>
                <w:sz w:val="22"/>
                <w:szCs w:val="22"/>
                <w:lang w:val="vi-VN"/>
              </w:rPr>
            </w:pPr>
            <w:r w:rsidRPr="00AB47B4">
              <w:rPr>
                <w:rFonts w:asciiTheme="majorHAnsi" w:hAnsiTheme="majorHAnsi" w:cstheme="majorHAnsi"/>
                <w:sz w:val="22"/>
                <w:szCs w:val="22"/>
                <w:lang w:val="vi-VN"/>
              </w:rPr>
              <w:t>2. Trách nhiệm của các tổ chức, cá nhân có liên quan:</w:t>
            </w:r>
          </w:p>
          <w:p w:rsidR="00EA1869" w:rsidRPr="00AB47B4" w:rsidRDefault="00EA1869" w:rsidP="00EA1869">
            <w:pPr>
              <w:jc w:val="both"/>
              <w:rPr>
                <w:rFonts w:asciiTheme="majorHAnsi" w:hAnsiTheme="majorHAnsi" w:cstheme="majorHAnsi"/>
                <w:sz w:val="22"/>
                <w:szCs w:val="22"/>
                <w:lang w:val="vi-VN"/>
              </w:rPr>
            </w:pPr>
            <w:r w:rsidRPr="00AB47B4">
              <w:rPr>
                <w:rFonts w:asciiTheme="majorHAnsi" w:hAnsiTheme="majorHAnsi" w:cstheme="majorHAnsi"/>
                <w:sz w:val="22"/>
                <w:szCs w:val="22"/>
                <w:lang w:val="vi-VN"/>
              </w:rPr>
              <w:t>a) Chấp hành nghiêm các quy định của pháp luật và của cơ quan, tổ chức, đơn vị, địa phương về công tác thi đua, khen thưởng;</w:t>
            </w:r>
          </w:p>
          <w:p w:rsidR="00EA1869" w:rsidRPr="00AB47B4" w:rsidRDefault="00EA1869" w:rsidP="00EA1869">
            <w:pPr>
              <w:jc w:val="both"/>
              <w:rPr>
                <w:rFonts w:asciiTheme="majorHAnsi" w:hAnsiTheme="majorHAnsi" w:cstheme="majorHAnsi"/>
                <w:sz w:val="22"/>
                <w:szCs w:val="22"/>
                <w:lang w:val="vi-VN"/>
              </w:rPr>
            </w:pPr>
            <w:r w:rsidRPr="00AB47B4">
              <w:rPr>
                <w:rFonts w:asciiTheme="majorHAnsi" w:hAnsiTheme="majorHAnsi" w:cstheme="majorHAnsi"/>
                <w:sz w:val="22"/>
                <w:szCs w:val="22"/>
                <w:lang w:val="vi-VN"/>
              </w:rPr>
              <w:t xml:space="preserve">b) Chịu trách nhiệm trước pháp luật trong việc lập báo cáo thành tích, lập hồ sơ đề nghị khen thưởng; có trách nhiệm </w:t>
            </w:r>
            <w:r w:rsidRPr="00AB47B4">
              <w:rPr>
                <w:rFonts w:asciiTheme="majorHAnsi" w:hAnsiTheme="majorHAnsi" w:cstheme="majorHAnsi"/>
                <w:sz w:val="22"/>
                <w:szCs w:val="22"/>
                <w:lang w:val="vi-VN"/>
              </w:rPr>
              <w:lastRenderedPageBreak/>
              <w:t>bảo quản, lưu giữ các hiện vật khen thưởng.</w:t>
            </w:r>
          </w:p>
          <w:p w:rsidR="00EA1869" w:rsidRPr="00AB47B4" w:rsidRDefault="00EA1869" w:rsidP="00EA1869">
            <w:pPr>
              <w:jc w:val="both"/>
              <w:rPr>
                <w:rFonts w:asciiTheme="majorHAnsi" w:hAnsiTheme="majorHAnsi" w:cstheme="majorHAnsi"/>
                <w:sz w:val="22"/>
                <w:szCs w:val="22"/>
                <w:lang w:val="vi-VN"/>
              </w:rPr>
            </w:pPr>
            <w:r w:rsidRPr="00AB47B4">
              <w:rPr>
                <w:rFonts w:asciiTheme="majorHAnsi" w:hAnsiTheme="majorHAnsi" w:cstheme="majorHAnsi"/>
                <w:sz w:val="22"/>
                <w:szCs w:val="22"/>
                <w:lang w:val="vi-VN"/>
              </w:rPr>
              <w:t>3. Các cơ quan truyền thông, báo chí của tỉnh có trách nhiệm tuyên truyền chủ trương của Đảng, chính sách, pháp luật của Nhà nước và quy định của tỉnh về công tác thi đua, khen thưởng; thường xuyên đăng tải chương trình, nội dung thi đua; phổ biến, nêu gương các tập thể, cá nhân có thành tích xuất sắc, các gương điển hình tiên tiến, người tốt, việc tốt trong các phong trào thi đua; tuyên truyền kết quả đạt được của phong trào thi đua và công tác khen thưởng; kịp thời phản ánh các hành vi vi phạm pháp luật về thi đua, khen thưởng.</w:t>
            </w:r>
          </w:p>
          <w:p w:rsidR="00EA1869" w:rsidRPr="00AB47B4" w:rsidRDefault="00EA1869" w:rsidP="00EA1869">
            <w:pPr>
              <w:jc w:val="both"/>
              <w:rPr>
                <w:rFonts w:asciiTheme="majorHAnsi" w:hAnsiTheme="majorHAnsi" w:cstheme="majorHAnsi"/>
                <w:sz w:val="22"/>
                <w:szCs w:val="22"/>
                <w:lang w:val="vi-VN"/>
              </w:rPr>
            </w:pPr>
            <w:r w:rsidRPr="00AB47B4">
              <w:rPr>
                <w:rFonts w:asciiTheme="majorHAnsi" w:hAnsiTheme="majorHAnsi" w:cstheme="majorHAnsi"/>
                <w:sz w:val="22"/>
                <w:szCs w:val="22"/>
                <w:lang w:val="vi-VN"/>
              </w:rPr>
              <w:t>4. Sở Nội vụ có trách nhiệm hướng dẫn, đôn đốc các cơ quan, tổ chức, đơn vị, địa phương thực hiện quy định này; tổng hợp kiến nghị, đề xuất của các cơ quan, tổ chức, đơn vị, địa phương báo cáo đề xuất Ủy ban nhân dân tỉnh, sửa đổi, bổ sung khi cần thiết.</w:t>
            </w:r>
          </w:p>
          <w:p w:rsidR="00EA1869" w:rsidRPr="00AB47B4" w:rsidRDefault="00EA1869" w:rsidP="00AB47B4">
            <w:pPr>
              <w:spacing w:before="120"/>
              <w:jc w:val="both"/>
              <w:rPr>
                <w:rFonts w:asciiTheme="majorHAnsi" w:hAnsiTheme="majorHAnsi" w:cstheme="majorHAnsi"/>
                <w:b/>
                <w:sz w:val="22"/>
                <w:szCs w:val="22"/>
                <w:lang w:val="vi-VN"/>
              </w:rPr>
            </w:pPr>
          </w:p>
        </w:tc>
        <w:tc>
          <w:tcPr>
            <w:tcW w:w="3685" w:type="dxa"/>
            <w:vMerge/>
          </w:tcPr>
          <w:p w:rsidR="00EA1869" w:rsidRPr="00086451" w:rsidRDefault="00EA1869" w:rsidP="00EB359D">
            <w:pPr>
              <w:shd w:val="clear" w:color="auto" w:fill="FFFFFF"/>
              <w:jc w:val="both"/>
              <w:rPr>
                <w:rFonts w:asciiTheme="majorHAnsi" w:hAnsiTheme="majorHAnsi" w:cstheme="majorHAnsi"/>
                <w:sz w:val="22"/>
                <w:szCs w:val="22"/>
                <w:lang w:val="vi-VN"/>
              </w:rPr>
            </w:pPr>
          </w:p>
        </w:tc>
      </w:tr>
      <w:tr w:rsidR="00EA1869" w:rsidRPr="00A22017" w:rsidTr="00852C95">
        <w:tc>
          <w:tcPr>
            <w:tcW w:w="5103" w:type="dxa"/>
          </w:tcPr>
          <w:p w:rsidR="00EA1869" w:rsidRPr="00086451" w:rsidRDefault="00EA1869" w:rsidP="00EB359D">
            <w:pPr>
              <w:shd w:val="clear" w:color="auto" w:fill="FFFFFF"/>
              <w:jc w:val="both"/>
              <w:rPr>
                <w:rFonts w:asciiTheme="majorHAnsi" w:hAnsiTheme="majorHAnsi" w:cstheme="majorHAnsi"/>
                <w:b/>
                <w:sz w:val="22"/>
                <w:szCs w:val="22"/>
                <w:lang w:val="vi-VN"/>
              </w:rPr>
            </w:pPr>
            <w:r w:rsidRPr="00086451">
              <w:rPr>
                <w:rFonts w:asciiTheme="majorHAnsi" w:hAnsiTheme="majorHAnsi" w:cstheme="majorHAnsi"/>
                <w:b/>
                <w:sz w:val="22"/>
                <w:szCs w:val="22"/>
                <w:lang w:val="vi-VN"/>
              </w:rPr>
              <w:lastRenderedPageBreak/>
              <w:t>Điều 11. Điều khoản thi hành</w:t>
            </w:r>
          </w:p>
        </w:tc>
        <w:tc>
          <w:tcPr>
            <w:tcW w:w="5529" w:type="dxa"/>
          </w:tcPr>
          <w:p w:rsidR="00EA1869" w:rsidRPr="00086451" w:rsidRDefault="00EA1869" w:rsidP="00AB47B4">
            <w:pPr>
              <w:shd w:val="clear" w:color="auto" w:fill="FFFFFF"/>
              <w:jc w:val="both"/>
              <w:rPr>
                <w:rFonts w:asciiTheme="majorHAnsi" w:hAnsiTheme="majorHAnsi" w:cstheme="majorHAnsi"/>
                <w:b/>
                <w:sz w:val="22"/>
                <w:szCs w:val="22"/>
                <w:lang w:val="vi-VN"/>
              </w:rPr>
            </w:pPr>
            <w:r w:rsidRPr="00086451">
              <w:rPr>
                <w:rFonts w:asciiTheme="majorHAnsi" w:hAnsiTheme="majorHAnsi" w:cstheme="majorHAnsi"/>
                <w:b/>
                <w:sz w:val="22"/>
                <w:szCs w:val="22"/>
                <w:lang w:val="vi-VN"/>
              </w:rPr>
              <w:t xml:space="preserve">Điều </w:t>
            </w:r>
            <w:r w:rsidRPr="00707E45">
              <w:rPr>
                <w:rFonts w:asciiTheme="majorHAnsi" w:hAnsiTheme="majorHAnsi" w:cstheme="majorHAnsi"/>
                <w:b/>
                <w:sz w:val="22"/>
                <w:szCs w:val="22"/>
                <w:lang w:val="vi-VN"/>
              </w:rPr>
              <w:t>27</w:t>
            </w:r>
            <w:r w:rsidRPr="00086451">
              <w:rPr>
                <w:rFonts w:asciiTheme="majorHAnsi" w:hAnsiTheme="majorHAnsi" w:cstheme="majorHAnsi"/>
                <w:b/>
                <w:sz w:val="22"/>
                <w:szCs w:val="22"/>
                <w:lang w:val="vi-VN"/>
              </w:rPr>
              <w:t>. Tổ chức thực hiện</w:t>
            </w:r>
          </w:p>
        </w:tc>
        <w:tc>
          <w:tcPr>
            <w:tcW w:w="3685" w:type="dxa"/>
            <w:vMerge/>
          </w:tcPr>
          <w:p w:rsidR="00EA1869" w:rsidRPr="00086451" w:rsidRDefault="00EA1869" w:rsidP="00EB359D">
            <w:pPr>
              <w:shd w:val="clear" w:color="auto" w:fill="FFFFFF"/>
              <w:jc w:val="both"/>
              <w:rPr>
                <w:rFonts w:asciiTheme="majorHAnsi" w:hAnsiTheme="majorHAnsi" w:cstheme="majorHAnsi"/>
                <w:sz w:val="22"/>
                <w:szCs w:val="22"/>
                <w:lang w:val="vi-VN"/>
              </w:rPr>
            </w:pPr>
          </w:p>
        </w:tc>
      </w:tr>
      <w:tr w:rsidR="00EA1869" w:rsidRPr="00A22017" w:rsidTr="00852C95">
        <w:tc>
          <w:tcPr>
            <w:tcW w:w="5103" w:type="dxa"/>
          </w:tcPr>
          <w:p w:rsidR="00EA1869" w:rsidRPr="00C0758F" w:rsidRDefault="00EA1869" w:rsidP="00EB359D">
            <w:pPr>
              <w:shd w:val="clear" w:color="auto" w:fill="FFFFFF"/>
              <w:jc w:val="both"/>
              <w:rPr>
                <w:rFonts w:asciiTheme="majorHAnsi" w:hAnsiTheme="majorHAnsi" w:cstheme="majorHAnsi"/>
                <w:spacing w:val="-4"/>
                <w:sz w:val="22"/>
                <w:szCs w:val="22"/>
                <w:lang w:val="vi-VN"/>
              </w:rPr>
            </w:pPr>
            <w:r w:rsidRPr="00C0758F">
              <w:rPr>
                <w:rFonts w:asciiTheme="majorHAnsi" w:hAnsiTheme="majorHAnsi" w:cstheme="majorHAnsi"/>
                <w:spacing w:val="-4"/>
                <w:sz w:val="22"/>
                <w:szCs w:val="22"/>
                <w:lang w:val="vi-VN"/>
              </w:rPr>
              <w:t xml:space="preserve">1. Các cơ quan, đơn vị, tổ chức thuộc các cụm, khối thi đua do Ủy ban nhân dân tỉnh tỉnh tổ chức có trách nhiệm triển khai thực hiện nghiêm túc quy định này và các văn bản pháp luật về công tác thi đua, khen thưởng. </w:t>
            </w:r>
          </w:p>
          <w:p w:rsidR="00EA1869" w:rsidRPr="00C0758F" w:rsidRDefault="00EA1869" w:rsidP="00EB359D">
            <w:pPr>
              <w:shd w:val="clear" w:color="auto" w:fill="FFFFFF"/>
              <w:jc w:val="both"/>
              <w:rPr>
                <w:rFonts w:asciiTheme="majorHAnsi" w:hAnsiTheme="majorHAnsi" w:cstheme="majorHAnsi"/>
                <w:spacing w:val="-4"/>
                <w:sz w:val="22"/>
                <w:szCs w:val="22"/>
                <w:lang w:val="vi-VN"/>
              </w:rPr>
            </w:pPr>
            <w:r w:rsidRPr="00C0758F">
              <w:rPr>
                <w:rFonts w:asciiTheme="majorHAnsi" w:hAnsiTheme="majorHAnsi" w:cstheme="majorHAnsi"/>
                <w:spacing w:val="-4"/>
                <w:sz w:val="22"/>
                <w:szCs w:val="22"/>
                <w:lang w:val="vi-VN"/>
              </w:rPr>
              <w:t>2. Sở Nội vụ (Ban Thi đua - Khen thưởng) có trách nhiệm tham mưu Ủy ban nhân dân tỉnh, Chủ tịch Ủy ban nhân dân tỉnh, Hội đồng Thi đua, Khen thưởng tỉnh:</w:t>
            </w:r>
          </w:p>
          <w:p w:rsidR="00EA1869" w:rsidRPr="00086451" w:rsidRDefault="00EA1869" w:rsidP="00EB359D">
            <w:pPr>
              <w:shd w:val="clear" w:color="auto" w:fill="FFFFFF"/>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a) Hướng dẫn, theo dõi, kiểm tra, đôn đốc thực hiện các nội dung tại quy định này và các văn bản pháp luật về công tác thi đua, khen thưởng trên địa bàn tỉnh;</w:t>
            </w:r>
          </w:p>
          <w:p w:rsidR="00EA1869" w:rsidRPr="00086451" w:rsidRDefault="00EA1869" w:rsidP="00EB359D">
            <w:pPr>
              <w:shd w:val="clear" w:color="auto" w:fill="FFFFFF"/>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b) Thành lập, hướng dẫn tổ chức hoạt động cụm, khối thi đua do Ủy ban nhân dân tỉnh tổ chức và sơ kết, tổng kết phong trào thi đua, công tác khen thưởng theo hướng dẫn của Bộ nội vụ hoặc chỉ đạo của Ủy ban nhân dân tỉnh;</w:t>
            </w:r>
          </w:p>
          <w:p w:rsidR="00EA1869" w:rsidRPr="00086451" w:rsidRDefault="00EA1869" w:rsidP="00EB359D">
            <w:pPr>
              <w:shd w:val="clear" w:color="auto" w:fill="FFFFFF"/>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 xml:space="preserve">c) Thẩm định thành tích của các tập thể, cá nhân được đề nghị khen thưởng cấp tỉnh, cấp Nhà nước. </w:t>
            </w:r>
          </w:p>
          <w:p w:rsidR="00EA1869" w:rsidRPr="00086451" w:rsidRDefault="00EA1869" w:rsidP="00EB359D">
            <w:pPr>
              <w:shd w:val="clear" w:color="auto" w:fill="FFFFFF"/>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 xml:space="preserve">d) Kịp thời phát hiện, thẩm định, đề xuất khen thưởng cho tập thể, cá nhân có thành tích xuất sắc tiêu biểu, đột xuất, là điển hình để biểu dương, tôn vinh, nêu gương nhân rộng toàn tỉnh.   </w:t>
            </w:r>
          </w:p>
          <w:p w:rsidR="00EA1869" w:rsidRPr="00086451" w:rsidRDefault="00EA1869" w:rsidP="00EB359D">
            <w:pPr>
              <w:shd w:val="clear" w:color="auto" w:fill="FFFFFF"/>
              <w:jc w:val="both"/>
              <w:rPr>
                <w:rFonts w:asciiTheme="majorHAnsi" w:hAnsiTheme="majorHAnsi" w:cstheme="majorHAnsi"/>
                <w:sz w:val="22"/>
                <w:szCs w:val="22"/>
                <w:lang w:val="vi-VN"/>
              </w:rPr>
            </w:pPr>
            <w:r w:rsidRPr="00086451">
              <w:rPr>
                <w:rFonts w:asciiTheme="majorHAnsi" w:hAnsiTheme="majorHAnsi" w:cstheme="majorHAnsi"/>
                <w:sz w:val="22"/>
                <w:szCs w:val="22"/>
                <w:lang w:val="vi-VN"/>
              </w:rPr>
              <w:t>3. Trong quá trình thực hiện, nếu có khó khăn, vướng mắc, các cơ quan, tổ chức, cá nhân có liên quan phản ánh về Hội đồng Thi đua, khen thưởng tỉnh (Ban Thi đua, khen thưởng - Cơ quan Thường trực của Hội đồng Thi đua, khen thưởng tỉnh) để tổng hợp, báo cáo UBND tỉnh xem xét, sửa đổi, bổ sung cho phù hợp./.</w:t>
            </w:r>
          </w:p>
        </w:tc>
        <w:tc>
          <w:tcPr>
            <w:tcW w:w="5529" w:type="dxa"/>
          </w:tcPr>
          <w:p w:rsidR="00EA1869" w:rsidRPr="00AB47B4" w:rsidRDefault="00EA1869" w:rsidP="00AB47B4">
            <w:pPr>
              <w:jc w:val="both"/>
              <w:rPr>
                <w:rFonts w:asciiTheme="majorHAnsi" w:hAnsiTheme="majorHAnsi" w:cstheme="majorHAnsi"/>
                <w:sz w:val="22"/>
                <w:szCs w:val="22"/>
                <w:lang w:val="vi-VN"/>
              </w:rPr>
            </w:pPr>
            <w:r w:rsidRPr="00AB47B4">
              <w:rPr>
                <w:rFonts w:asciiTheme="majorHAnsi" w:hAnsiTheme="majorHAnsi" w:cstheme="majorHAnsi"/>
                <w:sz w:val="22"/>
                <w:szCs w:val="22"/>
                <w:lang w:val="vi-VN"/>
              </w:rPr>
              <w:t>1. Giám đốc các sở, thủ trưởng các cơ quan, tổ chức, đơn vị, địa phương, doanh nghiệp, tổ chức kinh tế khác và cá nhân có liên quan chịu trách nhiệm thực hiện Quy định này.</w:t>
            </w:r>
          </w:p>
          <w:p w:rsidR="00EA1869" w:rsidRPr="00AB47B4" w:rsidRDefault="00EA1869" w:rsidP="00AB47B4">
            <w:pPr>
              <w:jc w:val="both"/>
              <w:rPr>
                <w:rFonts w:asciiTheme="majorHAnsi" w:hAnsiTheme="majorHAnsi" w:cstheme="majorHAnsi"/>
                <w:sz w:val="22"/>
                <w:szCs w:val="22"/>
                <w:lang w:val="vi-VN"/>
              </w:rPr>
            </w:pPr>
            <w:r w:rsidRPr="00AB47B4">
              <w:rPr>
                <w:rFonts w:asciiTheme="majorHAnsi" w:hAnsiTheme="majorHAnsi" w:cstheme="majorHAnsi"/>
                <w:sz w:val="22"/>
                <w:szCs w:val="22"/>
                <w:lang w:val="vi-VN"/>
              </w:rPr>
              <w:t>2. Sở Nội vụ có trách nhiệm tham mưu cho Ủy ban nhân dân tỉnh, Chủ tịch Ủy ban nhân dân tỉnh, Hội đồng Thi đua - Khen thưởng tỉnh:</w:t>
            </w:r>
          </w:p>
          <w:p w:rsidR="00EA1869" w:rsidRPr="00AB47B4" w:rsidRDefault="00EA1869" w:rsidP="00AB47B4">
            <w:pPr>
              <w:jc w:val="both"/>
              <w:rPr>
                <w:rFonts w:asciiTheme="majorHAnsi" w:hAnsiTheme="majorHAnsi" w:cstheme="majorHAnsi"/>
                <w:sz w:val="22"/>
                <w:szCs w:val="22"/>
                <w:lang w:val="vi-VN"/>
              </w:rPr>
            </w:pPr>
            <w:r w:rsidRPr="00AB47B4">
              <w:rPr>
                <w:rFonts w:asciiTheme="majorHAnsi" w:hAnsiTheme="majorHAnsi" w:cstheme="majorHAnsi"/>
                <w:sz w:val="22"/>
                <w:szCs w:val="22"/>
                <w:lang w:val="vi-VN"/>
              </w:rPr>
              <w:t>a) Kiểm tra, đôn đốc, hướng dẫn tổ chức thực hiện các nội dung tại quy định này.</w:t>
            </w:r>
          </w:p>
          <w:p w:rsidR="00EA1869" w:rsidRPr="00AB47B4" w:rsidRDefault="00EA1869" w:rsidP="00AB47B4">
            <w:pPr>
              <w:jc w:val="both"/>
              <w:rPr>
                <w:rFonts w:asciiTheme="majorHAnsi" w:hAnsiTheme="majorHAnsi" w:cstheme="majorHAnsi"/>
                <w:sz w:val="22"/>
                <w:szCs w:val="22"/>
                <w:lang w:val="vi-VN"/>
              </w:rPr>
            </w:pPr>
            <w:r w:rsidRPr="00AB47B4">
              <w:rPr>
                <w:rFonts w:asciiTheme="majorHAnsi" w:hAnsiTheme="majorHAnsi" w:cstheme="majorHAnsi"/>
                <w:sz w:val="22"/>
                <w:szCs w:val="22"/>
                <w:lang w:val="vi-VN"/>
              </w:rPr>
              <w:t>b) Thành lập, hướng dẫn tổ chức và hoạt động cụm, khối thi đua do Ủy ban nhân dân tỉnh tổ chức; sơ kết, tổng kết phong trào thi đua theo hướng dẫn của Bộ Nội vụ và chỉ đạo của Ủy ban nhân dân tỉnh.</w:t>
            </w:r>
          </w:p>
          <w:p w:rsidR="00EA1869" w:rsidRPr="00AB47B4" w:rsidRDefault="00EA1869" w:rsidP="00AB47B4">
            <w:pPr>
              <w:jc w:val="both"/>
              <w:rPr>
                <w:rFonts w:asciiTheme="majorHAnsi" w:hAnsiTheme="majorHAnsi" w:cstheme="majorHAnsi"/>
                <w:sz w:val="22"/>
                <w:szCs w:val="22"/>
                <w:lang w:val="vi-VN"/>
              </w:rPr>
            </w:pPr>
            <w:r w:rsidRPr="00AB47B4">
              <w:rPr>
                <w:rFonts w:asciiTheme="majorHAnsi" w:hAnsiTheme="majorHAnsi" w:cstheme="majorHAnsi"/>
                <w:sz w:val="22"/>
                <w:szCs w:val="22"/>
                <w:lang w:val="vi-VN"/>
              </w:rPr>
              <w:t>3. Sở Tài chính có trách nhiệm tham mưu, giúp Ủy ban nhân dân tỉnh đảm bảo kinh phí để tổ chức thực hiện Quy định này theo quy định hiện hành.</w:t>
            </w:r>
          </w:p>
          <w:p w:rsidR="00EA1869" w:rsidRPr="00AB47B4" w:rsidRDefault="00EA1869" w:rsidP="00AB47B4">
            <w:pPr>
              <w:jc w:val="both"/>
              <w:rPr>
                <w:rFonts w:asciiTheme="majorHAnsi" w:hAnsiTheme="majorHAnsi" w:cstheme="majorHAnsi"/>
                <w:sz w:val="22"/>
                <w:szCs w:val="22"/>
                <w:lang w:val="vi-VN"/>
              </w:rPr>
            </w:pPr>
            <w:r w:rsidRPr="00AB47B4">
              <w:rPr>
                <w:rFonts w:asciiTheme="majorHAnsi" w:hAnsiTheme="majorHAnsi" w:cstheme="majorHAnsi"/>
                <w:sz w:val="22"/>
                <w:szCs w:val="22"/>
                <w:lang w:val="vi-VN"/>
              </w:rPr>
              <w:t>Trong quá trình triển khai thực hiện, nếu có vướng mắc, các cơ quan, tổ chức, đơn vị, địa phương phản ánh về Ủy ban nhân dân tỉnh (qua Sở Nội vụ), để tổng hợp, báo cáo Ủy ban nhân dân tỉnh xem xét, sửa đổi, bổ sung cho phù hợp.</w:t>
            </w:r>
          </w:p>
          <w:p w:rsidR="00EA1869" w:rsidRPr="00AB47B4" w:rsidRDefault="00EA1869" w:rsidP="00AB47B4">
            <w:pPr>
              <w:shd w:val="clear" w:color="auto" w:fill="FFFFFF"/>
              <w:jc w:val="both"/>
              <w:rPr>
                <w:rFonts w:asciiTheme="majorHAnsi" w:hAnsiTheme="majorHAnsi" w:cstheme="majorHAnsi"/>
                <w:sz w:val="22"/>
                <w:szCs w:val="22"/>
                <w:lang w:val="vi-VN"/>
              </w:rPr>
            </w:pPr>
          </w:p>
        </w:tc>
        <w:tc>
          <w:tcPr>
            <w:tcW w:w="3685" w:type="dxa"/>
            <w:vMerge/>
          </w:tcPr>
          <w:p w:rsidR="00EA1869" w:rsidRPr="00086451" w:rsidRDefault="00EA1869" w:rsidP="00EB359D">
            <w:pPr>
              <w:shd w:val="clear" w:color="auto" w:fill="FFFFFF"/>
              <w:jc w:val="both"/>
              <w:rPr>
                <w:rFonts w:asciiTheme="majorHAnsi" w:hAnsiTheme="majorHAnsi" w:cstheme="majorHAnsi"/>
                <w:sz w:val="22"/>
                <w:szCs w:val="22"/>
                <w:lang w:val="vi-VN"/>
              </w:rPr>
            </w:pPr>
          </w:p>
        </w:tc>
      </w:tr>
    </w:tbl>
    <w:p w:rsidR="00EB2DA5" w:rsidRPr="00086451" w:rsidRDefault="00EB34AD" w:rsidP="00EB359D">
      <w:pPr>
        <w:shd w:val="clear" w:color="auto" w:fill="FFFFFF"/>
        <w:jc w:val="both"/>
        <w:rPr>
          <w:rFonts w:asciiTheme="majorHAnsi" w:hAnsiTheme="majorHAnsi" w:cstheme="majorHAnsi"/>
          <w:sz w:val="24"/>
          <w:szCs w:val="24"/>
          <w:lang w:val="vi-VN"/>
        </w:rPr>
      </w:pPr>
      <w:r w:rsidRPr="00086451">
        <w:rPr>
          <w:rFonts w:asciiTheme="majorHAnsi" w:hAnsiTheme="majorHAnsi" w:cstheme="majorHAnsi"/>
          <w:noProof/>
          <w:sz w:val="24"/>
          <w:szCs w:val="24"/>
        </w:rPr>
        <mc:AlternateContent>
          <mc:Choice Requires="wps">
            <w:drawing>
              <wp:anchor distT="0" distB="0" distL="114300" distR="114300" simplePos="0" relativeHeight="251662336" behindDoc="0" locked="0" layoutInCell="1" allowOverlap="1">
                <wp:simplePos x="0" y="0"/>
                <wp:positionH relativeFrom="column">
                  <wp:posOffset>3019825</wp:posOffset>
                </wp:positionH>
                <wp:positionV relativeFrom="paragraph">
                  <wp:posOffset>317249</wp:posOffset>
                </wp:positionV>
                <wp:extent cx="3580760"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3580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88A285"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7.8pt,25pt" to="519.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" strokecolor="black [3040]"/>
            </w:pict>
          </mc:Fallback>
        </mc:AlternateContent>
      </w:r>
    </w:p>
    <w:sectPr w:rsidR="00EB2DA5" w:rsidRPr="00086451" w:rsidSect="00421090">
      <w:headerReference w:type="default" r:id="rId8"/>
      <w:footerReference w:type="default" r:id="rId9"/>
      <w:pgSz w:w="16838" w:h="11906" w:orient="landscape"/>
      <w:pgMar w:top="851" w:right="1440" w:bottom="993" w:left="1440"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585" w:rsidRDefault="00716585" w:rsidP="00421090">
      <w:r>
        <w:separator/>
      </w:r>
    </w:p>
  </w:endnote>
  <w:endnote w:type="continuationSeparator" w:id="0">
    <w:p w:rsidR="00716585" w:rsidRDefault="00716585" w:rsidP="00421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2F9" w:rsidRPr="00C2323F" w:rsidRDefault="00B312F9">
    <w:pPr>
      <w:pStyle w:val="Footer"/>
      <w:jc w:val="center"/>
      <w:rPr>
        <w:sz w:val="24"/>
        <w:szCs w:val="24"/>
      </w:rPr>
    </w:pPr>
  </w:p>
  <w:p w:rsidR="00B312F9" w:rsidRDefault="00B312F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585" w:rsidRDefault="00716585" w:rsidP="00421090">
      <w:r>
        <w:separator/>
      </w:r>
    </w:p>
  </w:footnote>
  <w:footnote w:type="continuationSeparator" w:id="0">
    <w:p w:rsidR="00716585" w:rsidRDefault="00716585" w:rsidP="004210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023898"/>
      <w:docPartObj>
        <w:docPartGallery w:val="Page Numbers (Top of Page)"/>
        <w:docPartUnique/>
      </w:docPartObj>
    </w:sdtPr>
    <w:sdtEndPr>
      <w:rPr>
        <w:noProof/>
      </w:rPr>
    </w:sdtEndPr>
    <w:sdtContent>
      <w:p w:rsidR="00B312F9" w:rsidRDefault="00B312F9">
        <w:pPr>
          <w:pStyle w:val="Header"/>
          <w:jc w:val="center"/>
        </w:pPr>
        <w:r>
          <w:fldChar w:fldCharType="begin"/>
        </w:r>
        <w:r>
          <w:instrText xml:space="preserve"> PAGE   \* MERGEFORMAT </w:instrText>
        </w:r>
        <w:r>
          <w:fldChar w:fldCharType="separate"/>
        </w:r>
        <w:r w:rsidR="00891BA6">
          <w:rPr>
            <w:noProof/>
          </w:rPr>
          <w:t>3</w:t>
        </w:r>
        <w:r>
          <w:rPr>
            <w:noProof/>
          </w:rPr>
          <w:fldChar w:fldCharType="end"/>
        </w:r>
      </w:p>
    </w:sdtContent>
  </w:sdt>
  <w:p w:rsidR="00B312F9" w:rsidRDefault="00B312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F2AAA"/>
    <w:multiLevelType w:val="hybridMultilevel"/>
    <w:tmpl w:val="E8F6B8B8"/>
    <w:lvl w:ilvl="0" w:tplc="981CD70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0BFF6C0E"/>
    <w:multiLevelType w:val="hybridMultilevel"/>
    <w:tmpl w:val="8174A364"/>
    <w:lvl w:ilvl="0" w:tplc="6A1042EA">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CDE5052"/>
    <w:multiLevelType w:val="hybridMultilevel"/>
    <w:tmpl w:val="6A966EEC"/>
    <w:lvl w:ilvl="0" w:tplc="29506BE4">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EC2668E"/>
    <w:multiLevelType w:val="hybridMultilevel"/>
    <w:tmpl w:val="9CD4F0B2"/>
    <w:lvl w:ilvl="0" w:tplc="64C67E2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2E76B91"/>
    <w:multiLevelType w:val="hybridMultilevel"/>
    <w:tmpl w:val="55E6F406"/>
    <w:lvl w:ilvl="0" w:tplc="714A8EC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E3750F4"/>
    <w:multiLevelType w:val="hybridMultilevel"/>
    <w:tmpl w:val="E4309A9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45C24E6"/>
    <w:multiLevelType w:val="hybridMultilevel"/>
    <w:tmpl w:val="6C5EE8BA"/>
    <w:lvl w:ilvl="0" w:tplc="C3FE8C5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AB73952"/>
    <w:multiLevelType w:val="hybridMultilevel"/>
    <w:tmpl w:val="97B454D2"/>
    <w:lvl w:ilvl="0" w:tplc="00949CD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7537F27"/>
    <w:multiLevelType w:val="hybridMultilevel"/>
    <w:tmpl w:val="987066C4"/>
    <w:lvl w:ilvl="0" w:tplc="C10A4BA6">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81E7D57"/>
    <w:multiLevelType w:val="hybridMultilevel"/>
    <w:tmpl w:val="7412345A"/>
    <w:lvl w:ilvl="0" w:tplc="9CFABC4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702252"/>
    <w:multiLevelType w:val="hybridMultilevel"/>
    <w:tmpl w:val="60004E28"/>
    <w:lvl w:ilvl="0" w:tplc="1DEEB0C0">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7592ACE"/>
    <w:multiLevelType w:val="hybridMultilevel"/>
    <w:tmpl w:val="6ED200DE"/>
    <w:lvl w:ilvl="0" w:tplc="1C7AEC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8561F49"/>
    <w:multiLevelType w:val="hybridMultilevel"/>
    <w:tmpl w:val="FB021BC0"/>
    <w:lvl w:ilvl="0" w:tplc="E20A196E">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58894629"/>
    <w:multiLevelType w:val="hybridMultilevel"/>
    <w:tmpl w:val="81A8938A"/>
    <w:lvl w:ilvl="0" w:tplc="75EECAE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61582692"/>
    <w:multiLevelType w:val="hybridMultilevel"/>
    <w:tmpl w:val="FD7E959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71510E94"/>
    <w:multiLevelType w:val="hybridMultilevel"/>
    <w:tmpl w:val="496C014A"/>
    <w:lvl w:ilvl="0" w:tplc="264EEC34">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734157EB"/>
    <w:multiLevelType w:val="hybridMultilevel"/>
    <w:tmpl w:val="B1907210"/>
    <w:lvl w:ilvl="0" w:tplc="9D1CA26C">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3"/>
  </w:num>
  <w:num w:numId="4">
    <w:abstractNumId w:val="13"/>
  </w:num>
  <w:num w:numId="5">
    <w:abstractNumId w:val="10"/>
  </w:num>
  <w:num w:numId="6">
    <w:abstractNumId w:val="1"/>
  </w:num>
  <w:num w:numId="7">
    <w:abstractNumId w:val="16"/>
  </w:num>
  <w:num w:numId="8">
    <w:abstractNumId w:val="15"/>
  </w:num>
  <w:num w:numId="9">
    <w:abstractNumId w:val="2"/>
  </w:num>
  <w:num w:numId="10">
    <w:abstractNumId w:val="6"/>
  </w:num>
  <w:num w:numId="11">
    <w:abstractNumId w:val="4"/>
  </w:num>
  <w:num w:numId="12">
    <w:abstractNumId w:val="9"/>
  </w:num>
  <w:num w:numId="13">
    <w:abstractNumId w:val="8"/>
  </w:num>
  <w:num w:numId="14">
    <w:abstractNumId w:val="12"/>
  </w:num>
  <w:num w:numId="15">
    <w:abstractNumId w:val="0"/>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DA5"/>
    <w:rsid w:val="00010A0B"/>
    <w:rsid w:val="00016D5A"/>
    <w:rsid w:val="00050BB2"/>
    <w:rsid w:val="000532EF"/>
    <w:rsid w:val="00086451"/>
    <w:rsid w:val="000A5B41"/>
    <w:rsid w:val="000A6F07"/>
    <w:rsid w:val="000D1A8C"/>
    <w:rsid w:val="000D5CC7"/>
    <w:rsid w:val="000E3479"/>
    <w:rsid w:val="000F431B"/>
    <w:rsid w:val="00100D07"/>
    <w:rsid w:val="00111D9A"/>
    <w:rsid w:val="001558D6"/>
    <w:rsid w:val="00155DAC"/>
    <w:rsid w:val="001600C7"/>
    <w:rsid w:val="00161011"/>
    <w:rsid w:val="00162E86"/>
    <w:rsid w:val="00163C20"/>
    <w:rsid w:val="00167D5E"/>
    <w:rsid w:val="00185307"/>
    <w:rsid w:val="00186E6C"/>
    <w:rsid w:val="00186F3E"/>
    <w:rsid w:val="00191297"/>
    <w:rsid w:val="00192CA7"/>
    <w:rsid w:val="001933E7"/>
    <w:rsid w:val="001B3185"/>
    <w:rsid w:val="001B5856"/>
    <w:rsid w:val="001B5B11"/>
    <w:rsid w:val="001C60AD"/>
    <w:rsid w:val="001D31F9"/>
    <w:rsid w:val="001D65E6"/>
    <w:rsid w:val="001E4B6F"/>
    <w:rsid w:val="001F0F9B"/>
    <w:rsid w:val="00202AB0"/>
    <w:rsid w:val="0020692B"/>
    <w:rsid w:val="0021632C"/>
    <w:rsid w:val="00220232"/>
    <w:rsid w:val="00225E44"/>
    <w:rsid w:val="002444C5"/>
    <w:rsid w:val="00245E0E"/>
    <w:rsid w:val="002471EC"/>
    <w:rsid w:val="00255888"/>
    <w:rsid w:val="00265846"/>
    <w:rsid w:val="00274D1D"/>
    <w:rsid w:val="002813C7"/>
    <w:rsid w:val="0029242E"/>
    <w:rsid w:val="002C3733"/>
    <w:rsid w:val="002C7354"/>
    <w:rsid w:val="002D4048"/>
    <w:rsid w:val="002E0778"/>
    <w:rsid w:val="002E24F0"/>
    <w:rsid w:val="002E7408"/>
    <w:rsid w:val="002E74E1"/>
    <w:rsid w:val="002F5501"/>
    <w:rsid w:val="002F6A85"/>
    <w:rsid w:val="0030215C"/>
    <w:rsid w:val="00316782"/>
    <w:rsid w:val="00320144"/>
    <w:rsid w:val="00322D26"/>
    <w:rsid w:val="00347CF4"/>
    <w:rsid w:val="003541C4"/>
    <w:rsid w:val="00355AAF"/>
    <w:rsid w:val="0037794C"/>
    <w:rsid w:val="003779B5"/>
    <w:rsid w:val="00395754"/>
    <w:rsid w:val="003A1CA5"/>
    <w:rsid w:val="003A1FD0"/>
    <w:rsid w:val="003A610C"/>
    <w:rsid w:val="003B3B66"/>
    <w:rsid w:val="003B4D49"/>
    <w:rsid w:val="003C2C3C"/>
    <w:rsid w:val="003D4A11"/>
    <w:rsid w:val="003E181C"/>
    <w:rsid w:val="003E4B6C"/>
    <w:rsid w:val="003E6957"/>
    <w:rsid w:val="003E6EC6"/>
    <w:rsid w:val="003F1BE2"/>
    <w:rsid w:val="00401D20"/>
    <w:rsid w:val="00406154"/>
    <w:rsid w:val="004064F9"/>
    <w:rsid w:val="0041352E"/>
    <w:rsid w:val="00420014"/>
    <w:rsid w:val="00421090"/>
    <w:rsid w:val="004212E2"/>
    <w:rsid w:val="00433339"/>
    <w:rsid w:val="004413A7"/>
    <w:rsid w:val="00446C53"/>
    <w:rsid w:val="004474D4"/>
    <w:rsid w:val="00456895"/>
    <w:rsid w:val="00456CD5"/>
    <w:rsid w:val="00460F60"/>
    <w:rsid w:val="0047211A"/>
    <w:rsid w:val="00483B50"/>
    <w:rsid w:val="00486F8F"/>
    <w:rsid w:val="0048719E"/>
    <w:rsid w:val="00495D16"/>
    <w:rsid w:val="004A0D00"/>
    <w:rsid w:val="004B6B1A"/>
    <w:rsid w:val="004C0059"/>
    <w:rsid w:val="004C457D"/>
    <w:rsid w:val="004C5D1E"/>
    <w:rsid w:val="004F1869"/>
    <w:rsid w:val="004F2516"/>
    <w:rsid w:val="004F38EF"/>
    <w:rsid w:val="004F3F20"/>
    <w:rsid w:val="00521D98"/>
    <w:rsid w:val="00536317"/>
    <w:rsid w:val="00536BF3"/>
    <w:rsid w:val="005427FB"/>
    <w:rsid w:val="00543692"/>
    <w:rsid w:val="00544B12"/>
    <w:rsid w:val="0054505E"/>
    <w:rsid w:val="0054704C"/>
    <w:rsid w:val="005512B5"/>
    <w:rsid w:val="0055462D"/>
    <w:rsid w:val="00560520"/>
    <w:rsid w:val="005613FF"/>
    <w:rsid w:val="00567C96"/>
    <w:rsid w:val="0057641D"/>
    <w:rsid w:val="00587958"/>
    <w:rsid w:val="005C1B9C"/>
    <w:rsid w:val="005C7144"/>
    <w:rsid w:val="005E2200"/>
    <w:rsid w:val="005E4E17"/>
    <w:rsid w:val="00600F92"/>
    <w:rsid w:val="00602653"/>
    <w:rsid w:val="00606513"/>
    <w:rsid w:val="006125D4"/>
    <w:rsid w:val="0061367B"/>
    <w:rsid w:val="00626FE0"/>
    <w:rsid w:val="00632216"/>
    <w:rsid w:val="00633D7F"/>
    <w:rsid w:val="00635853"/>
    <w:rsid w:val="0064180B"/>
    <w:rsid w:val="00643C40"/>
    <w:rsid w:val="006446AA"/>
    <w:rsid w:val="00655209"/>
    <w:rsid w:val="006579AE"/>
    <w:rsid w:val="006649C7"/>
    <w:rsid w:val="00666A46"/>
    <w:rsid w:val="0067081B"/>
    <w:rsid w:val="006952EA"/>
    <w:rsid w:val="006971DD"/>
    <w:rsid w:val="006D6197"/>
    <w:rsid w:val="006E07D0"/>
    <w:rsid w:val="006E3BA8"/>
    <w:rsid w:val="006F10BE"/>
    <w:rsid w:val="006F72E6"/>
    <w:rsid w:val="006F7EED"/>
    <w:rsid w:val="00704243"/>
    <w:rsid w:val="007048DC"/>
    <w:rsid w:val="00707E45"/>
    <w:rsid w:val="007136CD"/>
    <w:rsid w:val="00714CEB"/>
    <w:rsid w:val="00716585"/>
    <w:rsid w:val="00722D0F"/>
    <w:rsid w:val="00727774"/>
    <w:rsid w:val="00727AFD"/>
    <w:rsid w:val="00730C06"/>
    <w:rsid w:val="007346E5"/>
    <w:rsid w:val="00750159"/>
    <w:rsid w:val="00750284"/>
    <w:rsid w:val="007523AD"/>
    <w:rsid w:val="00765BC2"/>
    <w:rsid w:val="00767C19"/>
    <w:rsid w:val="00770DE2"/>
    <w:rsid w:val="00771E13"/>
    <w:rsid w:val="007727FA"/>
    <w:rsid w:val="007A0A14"/>
    <w:rsid w:val="007A515C"/>
    <w:rsid w:val="007A58ED"/>
    <w:rsid w:val="007A6CD6"/>
    <w:rsid w:val="007B1FB9"/>
    <w:rsid w:val="007B34D0"/>
    <w:rsid w:val="007B5E9E"/>
    <w:rsid w:val="007C5502"/>
    <w:rsid w:val="007C5DDA"/>
    <w:rsid w:val="007C5E7D"/>
    <w:rsid w:val="007C7D22"/>
    <w:rsid w:val="007D3033"/>
    <w:rsid w:val="007E0F10"/>
    <w:rsid w:val="007E3184"/>
    <w:rsid w:val="007E77CE"/>
    <w:rsid w:val="007E7DE3"/>
    <w:rsid w:val="00803224"/>
    <w:rsid w:val="00815BC0"/>
    <w:rsid w:val="008317D8"/>
    <w:rsid w:val="0083606B"/>
    <w:rsid w:val="00847398"/>
    <w:rsid w:val="00852C95"/>
    <w:rsid w:val="00862579"/>
    <w:rsid w:val="00863242"/>
    <w:rsid w:val="008660D5"/>
    <w:rsid w:val="00867584"/>
    <w:rsid w:val="00870ED7"/>
    <w:rsid w:val="00872AC4"/>
    <w:rsid w:val="00872E39"/>
    <w:rsid w:val="008807A9"/>
    <w:rsid w:val="0088401C"/>
    <w:rsid w:val="00884147"/>
    <w:rsid w:val="00886F54"/>
    <w:rsid w:val="00891644"/>
    <w:rsid w:val="00891BA6"/>
    <w:rsid w:val="0089244C"/>
    <w:rsid w:val="00893440"/>
    <w:rsid w:val="008A3AA1"/>
    <w:rsid w:val="008A4986"/>
    <w:rsid w:val="008B0C3F"/>
    <w:rsid w:val="008B1B4E"/>
    <w:rsid w:val="008B2B24"/>
    <w:rsid w:val="008B5E77"/>
    <w:rsid w:val="008B7C4E"/>
    <w:rsid w:val="008C26A9"/>
    <w:rsid w:val="008C4E66"/>
    <w:rsid w:val="008D13B6"/>
    <w:rsid w:val="008D5ACE"/>
    <w:rsid w:val="008E05B1"/>
    <w:rsid w:val="008E1A45"/>
    <w:rsid w:val="008F2EC2"/>
    <w:rsid w:val="008F3BA4"/>
    <w:rsid w:val="008F4524"/>
    <w:rsid w:val="008F5B6A"/>
    <w:rsid w:val="0090183A"/>
    <w:rsid w:val="009061A5"/>
    <w:rsid w:val="00910197"/>
    <w:rsid w:val="00913245"/>
    <w:rsid w:val="009336DD"/>
    <w:rsid w:val="00941463"/>
    <w:rsid w:val="009628C5"/>
    <w:rsid w:val="009636E3"/>
    <w:rsid w:val="00966CFF"/>
    <w:rsid w:val="0097702F"/>
    <w:rsid w:val="00977C36"/>
    <w:rsid w:val="00980319"/>
    <w:rsid w:val="009A7769"/>
    <w:rsid w:val="009C6B06"/>
    <w:rsid w:val="009C7A97"/>
    <w:rsid w:val="009D38CE"/>
    <w:rsid w:val="009D4C8B"/>
    <w:rsid w:val="009D5AD3"/>
    <w:rsid w:val="009D6682"/>
    <w:rsid w:val="009D6B1A"/>
    <w:rsid w:val="009E3A64"/>
    <w:rsid w:val="009E415C"/>
    <w:rsid w:val="009F1745"/>
    <w:rsid w:val="009F6E82"/>
    <w:rsid w:val="009F76E7"/>
    <w:rsid w:val="00A033AC"/>
    <w:rsid w:val="00A0407C"/>
    <w:rsid w:val="00A107C9"/>
    <w:rsid w:val="00A14560"/>
    <w:rsid w:val="00A177B2"/>
    <w:rsid w:val="00A17E4A"/>
    <w:rsid w:val="00A17FE3"/>
    <w:rsid w:val="00A21E46"/>
    <w:rsid w:val="00A22017"/>
    <w:rsid w:val="00A22A11"/>
    <w:rsid w:val="00A32AB1"/>
    <w:rsid w:val="00A46542"/>
    <w:rsid w:val="00A504AF"/>
    <w:rsid w:val="00A56446"/>
    <w:rsid w:val="00A56CBA"/>
    <w:rsid w:val="00A56D08"/>
    <w:rsid w:val="00A725B9"/>
    <w:rsid w:val="00AA1E60"/>
    <w:rsid w:val="00AB1597"/>
    <w:rsid w:val="00AB47B4"/>
    <w:rsid w:val="00AC1D25"/>
    <w:rsid w:val="00AC662D"/>
    <w:rsid w:val="00AC73AC"/>
    <w:rsid w:val="00AD3DCD"/>
    <w:rsid w:val="00AD6D80"/>
    <w:rsid w:val="00AD7EA8"/>
    <w:rsid w:val="00AE1075"/>
    <w:rsid w:val="00AE76A3"/>
    <w:rsid w:val="00AF7B91"/>
    <w:rsid w:val="00B0625B"/>
    <w:rsid w:val="00B20C6A"/>
    <w:rsid w:val="00B312F9"/>
    <w:rsid w:val="00B401B9"/>
    <w:rsid w:val="00B528BD"/>
    <w:rsid w:val="00B54E28"/>
    <w:rsid w:val="00B55E56"/>
    <w:rsid w:val="00B62300"/>
    <w:rsid w:val="00B636EC"/>
    <w:rsid w:val="00B7305B"/>
    <w:rsid w:val="00B81C9E"/>
    <w:rsid w:val="00B8222D"/>
    <w:rsid w:val="00B87FB2"/>
    <w:rsid w:val="00B90236"/>
    <w:rsid w:val="00B9693F"/>
    <w:rsid w:val="00BB11BC"/>
    <w:rsid w:val="00BD5B66"/>
    <w:rsid w:val="00BF4633"/>
    <w:rsid w:val="00BF5FFC"/>
    <w:rsid w:val="00BF65D3"/>
    <w:rsid w:val="00C00FDC"/>
    <w:rsid w:val="00C0758F"/>
    <w:rsid w:val="00C21C16"/>
    <w:rsid w:val="00C22FEF"/>
    <w:rsid w:val="00C2323F"/>
    <w:rsid w:val="00C236F9"/>
    <w:rsid w:val="00C26E33"/>
    <w:rsid w:val="00C50315"/>
    <w:rsid w:val="00C543C4"/>
    <w:rsid w:val="00C6342E"/>
    <w:rsid w:val="00C709D7"/>
    <w:rsid w:val="00C81609"/>
    <w:rsid w:val="00C9352C"/>
    <w:rsid w:val="00C97E05"/>
    <w:rsid w:val="00CB5930"/>
    <w:rsid w:val="00CC2226"/>
    <w:rsid w:val="00CC29B8"/>
    <w:rsid w:val="00CC6E32"/>
    <w:rsid w:val="00CD31B6"/>
    <w:rsid w:val="00CE5DE7"/>
    <w:rsid w:val="00CE6C77"/>
    <w:rsid w:val="00CF4FB0"/>
    <w:rsid w:val="00CF552B"/>
    <w:rsid w:val="00CF6C38"/>
    <w:rsid w:val="00CF74CB"/>
    <w:rsid w:val="00D0040F"/>
    <w:rsid w:val="00D00D55"/>
    <w:rsid w:val="00D011D5"/>
    <w:rsid w:val="00D02466"/>
    <w:rsid w:val="00D0310B"/>
    <w:rsid w:val="00D046AA"/>
    <w:rsid w:val="00D15C6E"/>
    <w:rsid w:val="00D21F0D"/>
    <w:rsid w:val="00D23474"/>
    <w:rsid w:val="00D41447"/>
    <w:rsid w:val="00D43A51"/>
    <w:rsid w:val="00D47C74"/>
    <w:rsid w:val="00D57E34"/>
    <w:rsid w:val="00D642BC"/>
    <w:rsid w:val="00D657EC"/>
    <w:rsid w:val="00D67501"/>
    <w:rsid w:val="00D80436"/>
    <w:rsid w:val="00D81E2D"/>
    <w:rsid w:val="00D83782"/>
    <w:rsid w:val="00D903C4"/>
    <w:rsid w:val="00D94434"/>
    <w:rsid w:val="00DA0F7A"/>
    <w:rsid w:val="00DA1024"/>
    <w:rsid w:val="00DA3555"/>
    <w:rsid w:val="00DB1373"/>
    <w:rsid w:val="00DE5130"/>
    <w:rsid w:val="00DF2FB8"/>
    <w:rsid w:val="00DF6166"/>
    <w:rsid w:val="00E07AE4"/>
    <w:rsid w:val="00E1073F"/>
    <w:rsid w:val="00E10DD7"/>
    <w:rsid w:val="00E13703"/>
    <w:rsid w:val="00E1780B"/>
    <w:rsid w:val="00E20B56"/>
    <w:rsid w:val="00E22A8B"/>
    <w:rsid w:val="00E314FC"/>
    <w:rsid w:val="00E336BA"/>
    <w:rsid w:val="00E4477B"/>
    <w:rsid w:val="00E50B01"/>
    <w:rsid w:val="00E55D08"/>
    <w:rsid w:val="00E65591"/>
    <w:rsid w:val="00E77CF7"/>
    <w:rsid w:val="00E825EA"/>
    <w:rsid w:val="00E874BF"/>
    <w:rsid w:val="00E87A8B"/>
    <w:rsid w:val="00E87CAE"/>
    <w:rsid w:val="00EA1869"/>
    <w:rsid w:val="00EB2DA5"/>
    <w:rsid w:val="00EB34AD"/>
    <w:rsid w:val="00EB359D"/>
    <w:rsid w:val="00EB3A86"/>
    <w:rsid w:val="00EC2A6B"/>
    <w:rsid w:val="00EC5A0C"/>
    <w:rsid w:val="00EE4798"/>
    <w:rsid w:val="00F01D99"/>
    <w:rsid w:val="00F0228A"/>
    <w:rsid w:val="00F239B8"/>
    <w:rsid w:val="00F27100"/>
    <w:rsid w:val="00F334E2"/>
    <w:rsid w:val="00F33960"/>
    <w:rsid w:val="00F34CBD"/>
    <w:rsid w:val="00F43DC0"/>
    <w:rsid w:val="00F46278"/>
    <w:rsid w:val="00F533FC"/>
    <w:rsid w:val="00F53D1C"/>
    <w:rsid w:val="00F546D8"/>
    <w:rsid w:val="00F60A9A"/>
    <w:rsid w:val="00F63D4E"/>
    <w:rsid w:val="00F661BB"/>
    <w:rsid w:val="00F74522"/>
    <w:rsid w:val="00F903FF"/>
    <w:rsid w:val="00F91B3E"/>
    <w:rsid w:val="00F928E0"/>
    <w:rsid w:val="00F93549"/>
    <w:rsid w:val="00F962DE"/>
    <w:rsid w:val="00F9733F"/>
    <w:rsid w:val="00FA30E0"/>
    <w:rsid w:val="00FA3531"/>
    <w:rsid w:val="00FB0300"/>
    <w:rsid w:val="00FB1253"/>
    <w:rsid w:val="00FB5469"/>
    <w:rsid w:val="00FD14D7"/>
    <w:rsid w:val="00FD3529"/>
    <w:rsid w:val="00FD4BF4"/>
    <w:rsid w:val="00FE0110"/>
    <w:rsid w:val="00FE785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000F36-F10C-46C5-893E-3777926DC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DA5"/>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2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54E28"/>
    <w:pPr>
      <w:jc w:val="center"/>
    </w:pPr>
    <w:rPr>
      <w:rFonts w:ascii=".VnTimeH" w:hAnsi=".VnTimeH"/>
      <w:szCs w:val="20"/>
    </w:rPr>
  </w:style>
  <w:style w:type="character" w:customStyle="1" w:styleId="BodyTextChar">
    <w:name w:val="Body Text Char"/>
    <w:basedOn w:val="DefaultParagraphFont"/>
    <w:link w:val="BodyText"/>
    <w:rsid w:val="00B54E28"/>
    <w:rPr>
      <w:rFonts w:ascii=".VnTimeH" w:eastAsia="Times New Roman" w:hAnsi=".VnTimeH" w:cs="Times New Roman"/>
      <w:sz w:val="28"/>
      <w:szCs w:val="20"/>
      <w:lang w:val="en-US"/>
    </w:rPr>
  </w:style>
  <w:style w:type="character" w:customStyle="1" w:styleId="normal-h1">
    <w:name w:val="normal-h1"/>
    <w:rsid w:val="005613FF"/>
    <w:rPr>
      <w:rFonts w:ascii=".VnTime" w:hAnsi=".VnTime" w:hint="default"/>
      <w:color w:val="0000FF"/>
      <w:sz w:val="24"/>
      <w:szCs w:val="24"/>
    </w:rPr>
  </w:style>
  <w:style w:type="paragraph" w:styleId="NormalWeb">
    <w:name w:val="Normal (Web)"/>
    <w:basedOn w:val="Normal"/>
    <w:link w:val="NormalWebChar"/>
    <w:uiPriority w:val="99"/>
    <w:qFormat/>
    <w:rsid w:val="00355AAF"/>
    <w:pPr>
      <w:spacing w:before="100" w:beforeAutospacing="1" w:after="100" w:afterAutospacing="1"/>
    </w:pPr>
    <w:rPr>
      <w:sz w:val="24"/>
      <w:szCs w:val="24"/>
    </w:rPr>
  </w:style>
  <w:style w:type="character" w:customStyle="1" w:styleId="NormalWebChar">
    <w:name w:val="Normal (Web) Char"/>
    <w:link w:val="NormalWeb"/>
    <w:uiPriority w:val="99"/>
    <w:locked/>
    <w:rsid w:val="00355AAF"/>
    <w:rPr>
      <w:rFonts w:ascii="Times New Roman" w:eastAsia="Times New Roman" w:hAnsi="Times New Roman" w:cs="Times New Roman"/>
      <w:sz w:val="24"/>
      <w:szCs w:val="24"/>
      <w:lang w:val="en-US"/>
    </w:rPr>
  </w:style>
  <w:style w:type="paragraph" w:styleId="Footer">
    <w:name w:val="footer"/>
    <w:basedOn w:val="Normal"/>
    <w:link w:val="FooterChar"/>
    <w:uiPriority w:val="99"/>
    <w:rsid w:val="00CF552B"/>
    <w:pPr>
      <w:tabs>
        <w:tab w:val="center" w:pos="4320"/>
        <w:tab w:val="right" w:pos="8640"/>
      </w:tabs>
    </w:pPr>
  </w:style>
  <w:style w:type="character" w:customStyle="1" w:styleId="FooterChar">
    <w:name w:val="Footer Char"/>
    <w:basedOn w:val="DefaultParagraphFont"/>
    <w:link w:val="Footer"/>
    <w:uiPriority w:val="99"/>
    <w:rsid w:val="00CF552B"/>
    <w:rPr>
      <w:rFonts w:ascii="Times New Roman" w:eastAsia="Times New Roman" w:hAnsi="Times New Roman" w:cs="Times New Roman"/>
      <w:sz w:val="28"/>
      <w:szCs w:val="28"/>
      <w:lang w:val="en-US"/>
    </w:rPr>
  </w:style>
  <w:style w:type="paragraph" w:styleId="ListParagraph">
    <w:name w:val="List Paragraph"/>
    <w:basedOn w:val="Normal"/>
    <w:uiPriority w:val="34"/>
    <w:qFormat/>
    <w:rsid w:val="00CE6C77"/>
    <w:pPr>
      <w:ind w:left="720"/>
      <w:contextualSpacing/>
    </w:pPr>
  </w:style>
  <w:style w:type="character" w:customStyle="1" w:styleId="fontstyle01">
    <w:name w:val="fontstyle01"/>
    <w:basedOn w:val="DefaultParagraphFont"/>
    <w:rsid w:val="00B636EC"/>
    <w:rPr>
      <w:rFonts w:ascii="Times New Roman" w:hAnsi="Times New Roman" w:cs="Times New Roman" w:hint="default"/>
      <w:b/>
      <w:bCs/>
      <w:i w:val="0"/>
      <w:iCs w:val="0"/>
      <w:color w:val="000000"/>
      <w:sz w:val="26"/>
      <w:szCs w:val="26"/>
    </w:rPr>
  </w:style>
  <w:style w:type="paragraph" w:styleId="Header">
    <w:name w:val="header"/>
    <w:basedOn w:val="Normal"/>
    <w:link w:val="HeaderChar"/>
    <w:uiPriority w:val="99"/>
    <w:unhideWhenUsed/>
    <w:rsid w:val="00421090"/>
    <w:pPr>
      <w:tabs>
        <w:tab w:val="center" w:pos="4513"/>
        <w:tab w:val="right" w:pos="9026"/>
      </w:tabs>
    </w:pPr>
  </w:style>
  <w:style w:type="character" w:customStyle="1" w:styleId="HeaderChar">
    <w:name w:val="Header Char"/>
    <w:basedOn w:val="DefaultParagraphFont"/>
    <w:link w:val="Header"/>
    <w:uiPriority w:val="99"/>
    <w:rsid w:val="00421090"/>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52E83-25D9-45C1-8CC4-07556563C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13332</Words>
  <Characters>75998</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Admin</cp:lastModifiedBy>
  <cp:revision>2</cp:revision>
  <dcterms:created xsi:type="dcterms:W3CDTF">2025-11-05T08:12:00Z</dcterms:created>
  <dcterms:modified xsi:type="dcterms:W3CDTF">2025-11-05T08:12:00Z</dcterms:modified>
</cp:coreProperties>
</file>