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982" w:rsidRPr="005B09B5" w:rsidRDefault="005B09B5" w:rsidP="005B09B5">
      <w:pPr>
        <w:spacing w:before="120" w:after="0" w:line="264" w:lineRule="auto"/>
        <w:jc w:val="center"/>
        <w:rPr>
          <w:rStyle w:val="Emphasis"/>
          <w:rFonts w:ascii="Times New Roman" w:hAnsi="Times New Roman" w:cs="Times New Roman"/>
          <w:b/>
          <w:i w:val="0"/>
          <w:iCs w:val="0"/>
          <w:spacing w:val="4"/>
          <w:sz w:val="32"/>
          <w:szCs w:val="32"/>
          <w:lang w:val="nl-NL"/>
        </w:rPr>
      </w:pPr>
      <w:r>
        <w:rPr>
          <w:rFonts w:ascii="Times New Roman" w:hAnsi="Times New Roman" w:cs="Times New Roman"/>
          <w:b/>
          <w:spacing w:val="4"/>
          <w:sz w:val="32"/>
          <w:szCs w:val="32"/>
          <w:lang w:val="nl-NL"/>
        </w:rPr>
        <w:t>S</w:t>
      </w:r>
      <w:r w:rsidRPr="005B09B5">
        <w:rPr>
          <w:rFonts w:ascii="Times New Roman" w:hAnsi="Times New Roman" w:cs="Times New Roman"/>
          <w:b/>
          <w:spacing w:val="4"/>
          <w:sz w:val="32"/>
          <w:szCs w:val="32"/>
          <w:lang w:val="nl-NL"/>
        </w:rPr>
        <w:t>ở</w:t>
      </w:r>
      <w:r>
        <w:rPr>
          <w:rFonts w:ascii="Times New Roman" w:hAnsi="Times New Roman" w:cs="Times New Roman"/>
          <w:b/>
          <w:spacing w:val="4"/>
          <w:sz w:val="32"/>
          <w:szCs w:val="32"/>
          <w:lang w:val="nl-NL"/>
        </w:rPr>
        <w:t xml:space="preserve"> T</w:t>
      </w:r>
      <w:r w:rsidRPr="005B09B5">
        <w:rPr>
          <w:rFonts w:ascii="Times New Roman" w:hAnsi="Times New Roman" w:cs="Times New Roman"/>
          <w:b/>
          <w:spacing w:val="4"/>
          <w:sz w:val="32"/>
          <w:szCs w:val="32"/>
          <w:lang w:val="nl-NL"/>
        </w:rPr>
        <w:t>ài</w:t>
      </w:r>
      <w:r>
        <w:rPr>
          <w:rFonts w:ascii="Times New Roman" w:hAnsi="Times New Roman" w:cs="Times New Roman"/>
          <w:b/>
          <w:spacing w:val="4"/>
          <w:sz w:val="32"/>
          <w:szCs w:val="32"/>
          <w:lang w:val="nl-NL"/>
        </w:rPr>
        <w:t xml:space="preserve"> nguy</w:t>
      </w:r>
      <w:r w:rsidRPr="005B09B5">
        <w:rPr>
          <w:rFonts w:ascii="Times New Roman" w:hAnsi="Times New Roman" w:cs="Times New Roman"/>
          <w:b/>
          <w:spacing w:val="4"/>
          <w:sz w:val="32"/>
          <w:szCs w:val="32"/>
          <w:lang w:val="nl-NL"/>
        </w:rPr>
        <w:t>ê</w:t>
      </w:r>
      <w:r>
        <w:rPr>
          <w:rFonts w:ascii="Times New Roman" w:hAnsi="Times New Roman" w:cs="Times New Roman"/>
          <w:b/>
          <w:spacing w:val="4"/>
          <w:sz w:val="32"/>
          <w:szCs w:val="32"/>
          <w:lang w:val="nl-NL"/>
        </w:rPr>
        <w:t>n v</w:t>
      </w:r>
      <w:r w:rsidRPr="005B09B5">
        <w:rPr>
          <w:rFonts w:ascii="Times New Roman" w:hAnsi="Times New Roman" w:cs="Times New Roman"/>
          <w:b/>
          <w:spacing w:val="4"/>
          <w:sz w:val="32"/>
          <w:szCs w:val="32"/>
          <w:lang w:val="nl-NL"/>
        </w:rPr>
        <w:t>à</w:t>
      </w:r>
      <w:r>
        <w:rPr>
          <w:rFonts w:ascii="Times New Roman" w:hAnsi="Times New Roman" w:cs="Times New Roman"/>
          <w:b/>
          <w:spacing w:val="4"/>
          <w:sz w:val="32"/>
          <w:szCs w:val="32"/>
          <w:lang w:val="nl-NL"/>
        </w:rPr>
        <w:t xml:space="preserve"> M</w:t>
      </w:r>
      <w:r w:rsidRPr="005B09B5">
        <w:rPr>
          <w:rFonts w:ascii="Times New Roman" w:hAnsi="Times New Roman" w:cs="Times New Roman"/>
          <w:b/>
          <w:spacing w:val="4"/>
          <w:sz w:val="32"/>
          <w:szCs w:val="32"/>
          <w:lang w:val="nl-NL"/>
        </w:rPr>
        <w:t>ô</w:t>
      </w:r>
      <w:r>
        <w:rPr>
          <w:rFonts w:ascii="Times New Roman" w:hAnsi="Times New Roman" w:cs="Times New Roman"/>
          <w:b/>
          <w:spacing w:val="4"/>
          <w:sz w:val="32"/>
          <w:szCs w:val="32"/>
          <w:lang w:val="nl-NL"/>
        </w:rPr>
        <w:t>i trư</w:t>
      </w:r>
      <w:r w:rsidRPr="005B09B5">
        <w:rPr>
          <w:rFonts w:ascii="Times New Roman" w:hAnsi="Times New Roman" w:cs="Times New Roman"/>
          <w:b/>
          <w:spacing w:val="4"/>
          <w:sz w:val="32"/>
          <w:szCs w:val="32"/>
          <w:lang w:val="nl-NL"/>
        </w:rPr>
        <w:t>ờng</w:t>
      </w:r>
      <w:r>
        <w:rPr>
          <w:rFonts w:ascii="Times New Roman" w:hAnsi="Times New Roman" w:cs="Times New Roman"/>
          <w:b/>
          <w:spacing w:val="4"/>
          <w:sz w:val="32"/>
          <w:szCs w:val="32"/>
          <w:lang w:val="nl-NL"/>
        </w:rPr>
        <w:t xml:space="preserve"> th</w:t>
      </w:r>
      <w:r w:rsidRPr="005B09B5">
        <w:rPr>
          <w:rFonts w:ascii="Times New Roman" w:hAnsi="Times New Roman" w:cs="Times New Roman"/>
          <w:b/>
          <w:spacing w:val="4"/>
          <w:sz w:val="32"/>
          <w:szCs w:val="32"/>
          <w:lang w:val="nl-NL"/>
        </w:rPr>
        <w:t>ực</w:t>
      </w:r>
      <w:r>
        <w:rPr>
          <w:rFonts w:ascii="Times New Roman" w:hAnsi="Times New Roman" w:cs="Times New Roman"/>
          <w:b/>
          <w:spacing w:val="4"/>
          <w:sz w:val="32"/>
          <w:szCs w:val="32"/>
          <w:lang w:val="nl-NL"/>
        </w:rPr>
        <w:t xml:space="preserve"> hi</w:t>
      </w:r>
      <w:r w:rsidRPr="005B09B5">
        <w:rPr>
          <w:rFonts w:ascii="Times New Roman" w:hAnsi="Times New Roman" w:cs="Times New Roman"/>
          <w:b/>
          <w:spacing w:val="4"/>
          <w:sz w:val="32"/>
          <w:szCs w:val="32"/>
          <w:lang w:val="nl-NL"/>
        </w:rPr>
        <w:t>ện</w:t>
      </w:r>
      <w:r>
        <w:rPr>
          <w:rFonts w:ascii="Times New Roman" w:hAnsi="Times New Roman" w:cs="Times New Roman"/>
          <w:b/>
          <w:spacing w:val="4"/>
          <w:sz w:val="32"/>
          <w:szCs w:val="32"/>
          <w:lang w:val="nl-NL"/>
        </w:rPr>
        <w:t xml:space="preserve"> “</w:t>
      </w:r>
      <w:r w:rsidR="0079784E" w:rsidRPr="0079784E">
        <w:rPr>
          <w:rFonts w:ascii="Times New Roman" w:hAnsi="Times New Roman" w:cs="Times New Roman"/>
          <w:b/>
          <w:spacing w:val="4"/>
          <w:sz w:val="32"/>
          <w:szCs w:val="32"/>
          <w:lang w:val="nl-NL"/>
        </w:rPr>
        <w:t>Đề án truyền thông nâng cao nhận thức cộng đồng về tài nguyên nước trên địa bàn tỉnh Tuyên Quang giai đoạn 2018-2025</w:t>
      </w:r>
      <w:r>
        <w:rPr>
          <w:rFonts w:ascii="Times New Roman" w:hAnsi="Times New Roman" w:cs="Times New Roman"/>
          <w:b/>
          <w:spacing w:val="4"/>
          <w:sz w:val="32"/>
          <w:szCs w:val="32"/>
          <w:lang w:val="nl-NL"/>
        </w:rPr>
        <w:t>”.</w:t>
      </w:r>
    </w:p>
    <w:p w:rsidR="00026982" w:rsidRPr="00C4464F" w:rsidRDefault="00B16534" w:rsidP="00DD2601">
      <w:pPr>
        <w:shd w:val="clear" w:color="auto" w:fill="FFFFFF"/>
        <w:spacing w:before="120" w:after="0" w:line="264" w:lineRule="auto"/>
        <w:ind w:firstLine="720"/>
        <w:jc w:val="both"/>
        <w:textAlignment w:val="baseline"/>
        <w:rPr>
          <w:rFonts w:ascii="Times New Roman" w:eastAsia="Times New Roman" w:hAnsi="Times New Roman" w:cs="Times New Roman"/>
          <w:color w:val="000000"/>
          <w:sz w:val="28"/>
          <w:szCs w:val="28"/>
        </w:rPr>
      </w:pPr>
      <w:r w:rsidRPr="00C4464F">
        <w:rPr>
          <w:rFonts w:ascii="Times New Roman" w:eastAsia="Times New Roman" w:hAnsi="Times New Roman" w:cs="Times New Roman"/>
          <w:color w:val="000000"/>
          <w:sz w:val="28"/>
          <w:szCs w:val="28"/>
        </w:rPr>
        <w:t>Nước là t</w:t>
      </w:r>
      <w:r w:rsidR="00026982" w:rsidRPr="00C4464F">
        <w:rPr>
          <w:rFonts w:ascii="Times New Roman" w:eastAsia="Times New Roman" w:hAnsi="Times New Roman" w:cs="Times New Roman"/>
          <w:color w:val="000000"/>
          <w:sz w:val="28"/>
          <w:szCs w:val="28"/>
        </w:rPr>
        <w:t>ài nguyên</w:t>
      </w:r>
      <w:r w:rsidRPr="00C4464F">
        <w:rPr>
          <w:rFonts w:ascii="Times New Roman" w:eastAsia="Times New Roman" w:hAnsi="Times New Roman" w:cs="Times New Roman"/>
          <w:color w:val="000000"/>
          <w:sz w:val="28"/>
          <w:szCs w:val="28"/>
        </w:rPr>
        <w:t xml:space="preserve"> thiên nhiên</w:t>
      </w:r>
      <w:r w:rsidR="00026982" w:rsidRPr="00C4464F">
        <w:rPr>
          <w:rFonts w:ascii="Times New Roman" w:eastAsia="Times New Roman" w:hAnsi="Times New Roman" w:cs="Times New Roman"/>
          <w:color w:val="000000"/>
          <w:sz w:val="28"/>
          <w:szCs w:val="28"/>
        </w:rPr>
        <w:t xml:space="preserve"> đặc biệt quan trọng, là thành phần thiết yếu của sự sống và môi trường, là nhân tố quyết định sự tồn tại và phát triển bền vững của quốc gia.</w:t>
      </w:r>
    </w:p>
    <w:p w:rsidR="005B09B5" w:rsidRPr="00C4464F" w:rsidRDefault="005B09B5" w:rsidP="00DD2601">
      <w:pPr>
        <w:pStyle w:val="NormalWeb"/>
        <w:spacing w:before="120" w:beforeAutospacing="0" w:after="0" w:afterAutospacing="0" w:line="264" w:lineRule="auto"/>
        <w:ind w:firstLine="567"/>
        <w:jc w:val="both"/>
        <w:textAlignment w:val="baseline"/>
        <w:rPr>
          <w:sz w:val="28"/>
          <w:szCs w:val="28"/>
          <w:lang w:val="nl-NL"/>
        </w:rPr>
      </w:pPr>
      <w:r w:rsidRPr="00C4464F">
        <w:rPr>
          <w:sz w:val="28"/>
          <w:szCs w:val="28"/>
          <w:lang w:val="nl-NL"/>
        </w:rPr>
        <w:t xml:space="preserve">Nhận thức được điều này Sở đã triển khai </w:t>
      </w:r>
      <w:r w:rsidRPr="00C4464F">
        <w:rPr>
          <w:spacing w:val="4"/>
          <w:sz w:val="28"/>
          <w:szCs w:val="28"/>
          <w:lang w:val="nl-NL"/>
        </w:rPr>
        <w:t>Đề án truyền thông nâng cao nhận thức cộng đồng về tài nguyên nước trên địa bàn tỉnh Tuyên Quang giai đoạn 2018-2025</w:t>
      </w:r>
      <w:r w:rsidRPr="00C4464F">
        <w:rPr>
          <w:spacing w:val="4"/>
          <w:sz w:val="28"/>
          <w:szCs w:val="28"/>
          <w:lang w:val="nl-NL"/>
        </w:rPr>
        <w:t xml:space="preserve"> nhằm tăng cường nhận thức của người dân và các tổ chức về</w:t>
      </w:r>
      <w:r w:rsidRPr="00C4464F">
        <w:rPr>
          <w:b/>
          <w:spacing w:val="4"/>
          <w:sz w:val="28"/>
          <w:szCs w:val="28"/>
          <w:lang w:val="nl-NL"/>
        </w:rPr>
        <w:t xml:space="preserve"> </w:t>
      </w:r>
      <w:r w:rsidRPr="00C4464F">
        <w:rPr>
          <w:sz w:val="28"/>
          <w:szCs w:val="28"/>
          <w:lang w:val="nl-NL"/>
        </w:rPr>
        <w:t xml:space="preserve">công tác </w:t>
      </w:r>
      <w:r w:rsidR="00B16534" w:rsidRPr="00C4464F">
        <w:rPr>
          <w:sz w:val="28"/>
          <w:szCs w:val="28"/>
          <w:lang w:val="nl-NL"/>
        </w:rPr>
        <w:t xml:space="preserve">quản lý, khai thác, sử dụng nguồn tài nguyên nước tiết kiệm, hiệu quả đáp ứng yêu cầu phát triển kinh tế, xã hội, phòng chống </w:t>
      </w:r>
      <w:r w:rsidRPr="00C4464F">
        <w:rPr>
          <w:sz w:val="28"/>
          <w:szCs w:val="28"/>
          <w:lang w:val="nl-NL"/>
        </w:rPr>
        <w:t>suy thoái, cạn kiệt nguồn nước.</w:t>
      </w:r>
    </w:p>
    <w:p w:rsidR="00C1024A" w:rsidRPr="00C1024A" w:rsidRDefault="00DD2601" w:rsidP="00DD2601">
      <w:pPr>
        <w:shd w:val="clear" w:color="auto" w:fill="FFFFFF"/>
        <w:spacing w:before="120" w:after="0" w:line="264" w:lineRule="auto"/>
        <w:ind w:firstLine="567"/>
        <w:jc w:val="both"/>
        <w:rPr>
          <w:rFonts w:ascii="Times New Roman" w:eastAsia="Times New Roman" w:hAnsi="Times New Roman" w:cs="Times New Roman"/>
          <w:sz w:val="28"/>
          <w:szCs w:val="28"/>
          <w:lang w:val="nl-NL"/>
        </w:rPr>
      </w:pPr>
      <w:r w:rsidRPr="00C4464F">
        <w:rPr>
          <w:rFonts w:ascii="Times New Roman" w:eastAsia="Times New Roman" w:hAnsi="Times New Roman" w:cs="Times New Roman"/>
          <w:sz w:val="28"/>
          <w:szCs w:val="28"/>
          <w:lang w:val="nl-NL"/>
        </w:rPr>
        <w:t>Mục tiêu của chính đề án</w:t>
      </w:r>
      <w:r w:rsidR="00C1024A" w:rsidRPr="00C1024A">
        <w:rPr>
          <w:rFonts w:ascii="Times New Roman" w:eastAsia="Times New Roman" w:hAnsi="Times New Roman" w:cs="Times New Roman"/>
          <w:sz w:val="28"/>
          <w:szCs w:val="28"/>
          <w:lang w:val="nl-NL"/>
        </w:rPr>
        <w:t xml:space="preserve">: Nhằm nâng cao nhận thức cộng đồng trong việc thăm dò, </w:t>
      </w:r>
      <w:r w:rsidR="00C1024A" w:rsidRPr="00C4464F">
        <w:rPr>
          <w:rFonts w:ascii="Times New Roman" w:eastAsia="Times New Roman" w:hAnsi="Times New Roman" w:cs="Times New Roman"/>
          <w:sz w:val="28"/>
          <w:szCs w:val="28"/>
          <w:lang w:val="nl-NL"/>
        </w:rPr>
        <w:t>k</w:t>
      </w:r>
      <w:r w:rsidR="00C1024A" w:rsidRPr="00C1024A">
        <w:rPr>
          <w:rFonts w:ascii="Times New Roman" w:eastAsia="Times New Roman" w:hAnsi="Times New Roman" w:cs="Times New Roman"/>
          <w:sz w:val="28"/>
          <w:szCs w:val="28"/>
          <w:lang w:val="nl-NL"/>
        </w:rPr>
        <w:t>hai thác, sử dụng tài nguyên nước và bảo vệ nguồn nước theo hướng tiết kiệm, bền vững và thân thiện với môi trường</w:t>
      </w:r>
      <w:r w:rsidRPr="00C4464F">
        <w:rPr>
          <w:rFonts w:ascii="Times New Roman" w:eastAsia="Times New Roman" w:hAnsi="Times New Roman" w:cs="Times New Roman"/>
          <w:sz w:val="28"/>
          <w:szCs w:val="28"/>
          <w:lang w:val="nl-NL"/>
        </w:rPr>
        <w:t>,</w:t>
      </w:r>
      <w:r w:rsidR="00C1024A" w:rsidRPr="00C1024A">
        <w:rPr>
          <w:rFonts w:ascii="Times New Roman" w:eastAsia="Times New Roman" w:hAnsi="Times New Roman" w:cs="Times New Roman"/>
          <w:sz w:val="28"/>
          <w:szCs w:val="28"/>
          <w:lang w:val="nl-NL"/>
        </w:rPr>
        <w:t xml:space="preserve"> Nâng cao nhận thức và ý thức về sự cấp thiết và chia sẻ trách nhiệm của cộng đồn</w:t>
      </w:r>
      <w:r w:rsidRPr="00C4464F">
        <w:rPr>
          <w:rFonts w:ascii="Times New Roman" w:eastAsia="Times New Roman" w:hAnsi="Times New Roman" w:cs="Times New Roman"/>
          <w:sz w:val="28"/>
          <w:szCs w:val="28"/>
          <w:lang w:val="nl-NL"/>
        </w:rPr>
        <w:t xml:space="preserve">g trong quản lý tài nguyên nước, </w:t>
      </w:r>
      <w:r w:rsidR="00C1024A" w:rsidRPr="00C1024A">
        <w:rPr>
          <w:rFonts w:ascii="Times New Roman" w:eastAsia="Times New Roman" w:hAnsi="Times New Roman" w:cs="Times New Roman"/>
          <w:sz w:val="28"/>
          <w:szCs w:val="28"/>
          <w:lang w:val="nl-NL"/>
        </w:rPr>
        <w:t xml:space="preserve">Nâng cao năng lực </w:t>
      </w:r>
      <w:r w:rsidRPr="00C4464F">
        <w:rPr>
          <w:rFonts w:ascii="Times New Roman" w:eastAsia="Times New Roman" w:hAnsi="Times New Roman" w:cs="Times New Roman"/>
          <w:sz w:val="28"/>
          <w:szCs w:val="28"/>
          <w:lang w:val="nl-NL"/>
        </w:rPr>
        <w:t>truyền thông về tài nguyên nước;</w:t>
      </w:r>
    </w:p>
    <w:p w:rsidR="00C1024A" w:rsidRPr="00C1024A" w:rsidRDefault="00C1024A" w:rsidP="00DD2601">
      <w:pPr>
        <w:shd w:val="clear" w:color="auto" w:fill="FFFFFF"/>
        <w:spacing w:before="120" w:after="0" w:line="264" w:lineRule="auto"/>
        <w:ind w:firstLine="567"/>
        <w:jc w:val="both"/>
        <w:rPr>
          <w:rFonts w:ascii="Times New Roman" w:eastAsia="Times New Roman" w:hAnsi="Times New Roman" w:cs="Times New Roman"/>
          <w:sz w:val="28"/>
          <w:szCs w:val="28"/>
          <w:lang w:val="nl-NL"/>
        </w:rPr>
      </w:pPr>
      <w:r w:rsidRPr="00C1024A">
        <w:rPr>
          <w:rFonts w:ascii="Times New Roman" w:eastAsia="Times New Roman" w:hAnsi="Times New Roman" w:cs="Times New Roman"/>
          <w:sz w:val="28"/>
          <w:szCs w:val="28"/>
          <w:lang w:val="nl-NL"/>
        </w:rPr>
        <w:t xml:space="preserve">Nội dung </w:t>
      </w:r>
      <w:r w:rsidR="00DD2601" w:rsidRPr="00C4464F">
        <w:rPr>
          <w:rFonts w:ascii="Times New Roman" w:eastAsia="Times New Roman" w:hAnsi="Times New Roman" w:cs="Times New Roman"/>
          <w:sz w:val="28"/>
          <w:szCs w:val="28"/>
          <w:lang w:val="nl-NL"/>
        </w:rPr>
        <w:t xml:space="preserve">chính </w:t>
      </w:r>
      <w:r w:rsidRPr="00C1024A">
        <w:rPr>
          <w:rFonts w:ascii="Times New Roman" w:eastAsia="Times New Roman" w:hAnsi="Times New Roman" w:cs="Times New Roman"/>
          <w:sz w:val="28"/>
          <w:szCs w:val="28"/>
          <w:lang w:val="nl-NL"/>
        </w:rPr>
        <w:t>Đề án</w:t>
      </w:r>
      <w:r w:rsidR="00DD2601" w:rsidRPr="00C4464F">
        <w:rPr>
          <w:rFonts w:ascii="Times New Roman" w:eastAsia="Times New Roman" w:hAnsi="Times New Roman" w:cs="Times New Roman"/>
          <w:sz w:val="28"/>
          <w:szCs w:val="28"/>
          <w:lang w:val="nl-NL"/>
        </w:rPr>
        <w:t xml:space="preserve">: </w:t>
      </w:r>
      <w:r w:rsidRPr="00C1024A">
        <w:rPr>
          <w:rFonts w:ascii="Times New Roman" w:eastAsia="Times New Roman" w:hAnsi="Times New Roman" w:cs="Times New Roman"/>
          <w:sz w:val="28"/>
          <w:szCs w:val="28"/>
          <w:lang w:val="nl-NL"/>
        </w:rPr>
        <w:t>Tổ chức thực hiện truyền thông nâng cao nhận thức cộng đồng về tài nguyên nước</w:t>
      </w:r>
      <w:r w:rsidR="00DD2601" w:rsidRPr="00C4464F">
        <w:rPr>
          <w:rFonts w:ascii="Times New Roman" w:eastAsia="Times New Roman" w:hAnsi="Times New Roman" w:cs="Times New Roman"/>
          <w:sz w:val="28"/>
          <w:szCs w:val="28"/>
          <w:lang w:val="nl-NL"/>
        </w:rPr>
        <w:t xml:space="preserve"> bằng hình thức phát tờ rơi, áp phích tại các khu dân cư và cơ quan trường học tuyên truyền trên các phương tiện thông tin đại chúng như báo tuyên quang, đài truyền hình Tuyên Quang ..., tổ chức các lớp tập huấn nâng cao nhận thức, kỹ năng trong quản lý, sử dụng nguồn tài nguyên nước hiệu quả đúng quy định của pháp luật cho đội ngũ cán bộ cơ sở;</w:t>
      </w:r>
    </w:p>
    <w:p w:rsidR="0007476D" w:rsidRPr="00BE3C88" w:rsidRDefault="0007476D" w:rsidP="0007476D">
      <w:pPr>
        <w:pStyle w:val="HG-Para"/>
      </w:pPr>
      <w:r w:rsidRPr="00BE3C88">
        <w:t>Luật tài nguyên nước năm 2012  có hiệu lực, việc cập nhật các văn bản liên quan cũng như những kiến thức bài học trong thời đại mới rất cần thiết để truyền đạt đến cộng đồng tại Tuyên Quang để bảo vệ nguồn nước – máu của sự sống. Từ đó nhằm huy động được sức mạnh của cả cộng đồng tham gia bảo vệ, khai thác, sử dụng hiệu quả và bảo vệ môi trường, nguồn nước theo hướng bền vững, thân thiện với môi trường, ứng phó với biến đổi khí hậu. Vì vậy việc xây dựng Đề án truyền thông nâng cao nhận thức cộng đồng về tài nguyên nước là hết sức cần thiết để bảo vệ môi trường nguồn nước, bảo vệ cuộc sống của chính chúng ta và thế hệ con cháu mai sau.</w:t>
      </w:r>
    </w:p>
    <w:p w:rsidR="00C1024A" w:rsidRDefault="00C1024A" w:rsidP="00DD2601">
      <w:pPr>
        <w:pStyle w:val="NormalWeb"/>
        <w:spacing w:before="120" w:beforeAutospacing="0" w:after="0" w:afterAutospacing="0" w:line="264" w:lineRule="auto"/>
        <w:ind w:firstLine="567"/>
        <w:jc w:val="both"/>
        <w:textAlignment w:val="baseline"/>
        <w:rPr>
          <w:sz w:val="28"/>
          <w:szCs w:val="28"/>
          <w:lang w:val="nl-NL"/>
        </w:rPr>
      </w:pPr>
      <w:bookmarkStart w:id="0" w:name="_GoBack"/>
      <w:bookmarkEnd w:id="0"/>
    </w:p>
    <w:p w:rsidR="00B54313" w:rsidRPr="004E7F82" w:rsidRDefault="00B54313" w:rsidP="004E7F82">
      <w:pPr>
        <w:spacing w:before="120" w:after="0" w:line="264" w:lineRule="auto"/>
        <w:ind w:firstLine="720"/>
        <w:jc w:val="both"/>
        <w:rPr>
          <w:b/>
          <w:color w:val="0000FF"/>
          <w:spacing w:val="-4"/>
          <w:sz w:val="28"/>
          <w:szCs w:val="28"/>
          <w:lang w:val="sv"/>
        </w:rPr>
      </w:pPr>
    </w:p>
    <w:p w:rsidR="00B54313" w:rsidRPr="004E7F82" w:rsidRDefault="00B54313" w:rsidP="00A3211D">
      <w:pPr>
        <w:pStyle w:val="HG-Para"/>
      </w:pPr>
    </w:p>
    <w:p w:rsidR="00B54313" w:rsidRPr="004E7F82" w:rsidRDefault="00B54313" w:rsidP="00A3211D">
      <w:pPr>
        <w:pStyle w:val="HG-Para"/>
      </w:pPr>
    </w:p>
    <w:p w:rsidR="00B54313" w:rsidRPr="004E7F82" w:rsidRDefault="00B54313" w:rsidP="00A3211D">
      <w:pPr>
        <w:pStyle w:val="HG-Para"/>
      </w:pPr>
    </w:p>
    <w:p w:rsidR="00B54313" w:rsidRPr="004E7F82" w:rsidRDefault="00B54313" w:rsidP="00A3211D">
      <w:pPr>
        <w:pStyle w:val="HG-Para"/>
      </w:pPr>
    </w:p>
    <w:p w:rsidR="00B54313" w:rsidRPr="004E7F82" w:rsidRDefault="00B54313" w:rsidP="00A3211D">
      <w:pPr>
        <w:pStyle w:val="HG-Para"/>
      </w:pPr>
    </w:p>
    <w:p w:rsidR="00B54313" w:rsidRPr="004E7F82" w:rsidRDefault="00B54313" w:rsidP="00A3211D">
      <w:pPr>
        <w:pStyle w:val="HG-Para"/>
      </w:pPr>
    </w:p>
    <w:p w:rsidR="00B54313" w:rsidRPr="004E7F82" w:rsidRDefault="00B54313" w:rsidP="00A3211D">
      <w:pPr>
        <w:pStyle w:val="HG-Para"/>
      </w:pPr>
    </w:p>
    <w:sectPr w:rsidR="00B54313" w:rsidRPr="004E7F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982"/>
    <w:rsid w:val="00026982"/>
    <w:rsid w:val="0007476D"/>
    <w:rsid w:val="00155EBD"/>
    <w:rsid w:val="001B134F"/>
    <w:rsid w:val="00403C9D"/>
    <w:rsid w:val="004E7F82"/>
    <w:rsid w:val="005B09B5"/>
    <w:rsid w:val="0079784E"/>
    <w:rsid w:val="00825F7D"/>
    <w:rsid w:val="008E17FA"/>
    <w:rsid w:val="009075D0"/>
    <w:rsid w:val="00A3211D"/>
    <w:rsid w:val="00B16534"/>
    <w:rsid w:val="00B54313"/>
    <w:rsid w:val="00C1024A"/>
    <w:rsid w:val="00C4464F"/>
    <w:rsid w:val="00D55238"/>
    <w:rsid w:val="00DD2601"/>
    <w:rsid w:val="00E86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7DAB41-39E0-4095-87B2-ABBB1CA6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26982"/>
    <w:rPr>
      <w:i/>
      <w:iCs/>
    </w:rPr>
  </w:style>
  <w:style w:type="paragraph" w:styleId="NormalWeb">
    <w:name w:val="Normal (Web)"/>
    <w:basedOn w:val="Normal"/>
    <w:uiPriority w:val="99"/>
    <w:unhideWhenUsed/>
    <w:rsid w:val="00B16534"/>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155EBD"/>
    <w:pPr>
      <w:widowControl w:val="0"/>
      <w:autoSpaceDE w:val="0"/>
      <w:autoSpaceDN w:val="0"/>
      <w:spacing w:before="120" w:after="0" w:line="240" w:lineRule="auto"/>
    </w:pPr>
    <w:rPr>
      <w:rFonts w:ascii=".VnTime" w:eastAsia="Times New Roman" w:hAnsi=".VnTime" w:cs="Times New Roman"/>
      <w:sz w:val="20"/>
      <w:szCs w:val="24"/>
    </w:rPr>
  </w:style>
  <w:style w:type="character" w:customStyle="1" w:styleId="BodyTextIndentChar">
    <w:name w:val="Body Text Indent Char"/>
    <w:basedOn w:val="DefaultParagraphFont"/>
    <w:link w:val="BodyTextIndent"/>
    <w:rsid w:val="00155EBD"/>
    <w:rPr>
      <w:rFonts w:ascii=".VnTime" w:eastAsia="Times New Roman" w:hAnsi=".VnTime" w:cs="Times New Roman"/>
      <w:sz w:val="20"/>
      <w:szCs w:val="24"/>
    </w:rPr>
  </w:style>
  <w:style w:type="paragraph" w:customStyle="1" w:styleId="HG-Para">
    <w:name w:val="HG-Para"/>
    <w:basedOn w:val="Normal"/>
    <w:link w:val="HG-ParaChar"/>
    <w:autoRedefine/>
    <w:qFormat/>
    <w:rsid w:val="00A3211D"/>
    <w:pPr>
      <w:spacing w:before="120" w:after="0" w:line="264" w:lineRule="auto"/>
      <w:ind w:firstLine="567"/>
      <w:jc w:val="both"/>
    </w:pPr>
    <w:rPr>
      <w:rFonts w:ascii="Times New Roman" w:eastAsia="Times New Roman" w:hAnsi="Times New Roman" w:cs="Times New Roman"/>
      <w:bCs/>
      <w:spacing w:val="-4"/>
      <w:sz w:val="28"/>
      <w:szCs w:val="28"/>
      <w:lang w:val="nl-NL" w:eastAsia="x-none"/>
    </w:rPr>
  </w:style>
  <w:style w:type="character" w:customStyle="1" w:styleId="HG-ParaChar">
    <w:name w:val="HG-Para Char"/>
    <w:link w:val="HG-Para"/>
    <w:rsid w:val="00A3211D"/>
    <w:rPr>
      <w:rFonts w:ascii="Times New Roman" w:eastAsia="Times New Roman" w:hAnsi="Times New Roman" w:cs="Times New Roman"/>
      <w:bCs/>
      <w:spacing w:val="-4"/>
      <w:sz w:val="28"/>
      <w:szCs w:val="28"/>
      <w:lang w:val="nl-N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74892">
      <w:bodyDiv w:val="1"/>
      <w:marLeft w:val="0"/>
      <w:marRight w:val="0"/>
      <w:marTop w:val="0"/>
      <w:marBottom w:val="0"/>
      <w:divBdr>
        <w:top w:val="none" w:sz="0" w:space="0" w:color="auto"/>
        <w:left w:val="none" w:sz="0" w:space="0" w:color="auto"/>
        <w:bottom w:val="none" w:sz="0" w:space="0" w:color="auto"/>
        <w:right w:val="none" w:sz="0" w:space="0" w:color="auto"/>
      </w:divBdr>
    </w:div>
    <w:div w:id="1173957891">
      <w:bodyDiv w:val="1"/>
      <w:marLeft w:val="0"/>
      <w:marRight w:val="0"/>
      <w:marTop w:val="0"/>
      <w:marBottom w:val="0"/>
      <w:divBdr>
        <w:top w:val="none" w:sz="0" w:space="0" w:color="auto"/>
        <w:left w:val="none" w:sz="0" w:space="0" w:color="auto"/>
        <w:bottom w:val="none" w:sz="0" w:space="0" w:color="auto"/>
        <w:right w:val="none" w:sz="0" w:space="0" w:color="auto"/>
      </w:divBdr>
      <w:divsChild>
        <w:div w:id="1131902994">
          <w:marLeft w:val="0"/>
          <w:marRight w:val="0"/>
          <w:marTop w:val="15"/>
          <w:marBottom w:val="0"/>
          <w:divBdr>
            <w:top w:val="none" w:sz="0" w:space="0" w:color="auto"/>
            <w:left w:val="none" w:sz="0" w:space="0" w:color="auto"/>
            <w:bottom w:val="none" w:sz="0" w:space="0" w:color="auto"/>
            <w:right w:val="none" w:sz="0" w:space="0" w:color="auto"/>
          </w:divBdr>
          <w:divsChild>
            <w:div w:id="912206376">
              <w:marLeft w:val="0"/>
              <w:marRight w:val="0"/>
              <w:marTop w:val="0"/>
              <w:marBottom w:val="0"/>
              <w:divBdr>
                <w:top w:val="none" w:sz="0" w:space="0" w:color="auto"/>
                <w:left w:val="none" w:sz="0" w:space="0" w:color="auto"/>
                <w:bottom w:val="none" w:sz="0" w:space="0" w:color="auto"/>
                <w:right w:val="none" w:sz="0" w:space="0" w:color="auto"/>
              </w:divBdr>
              <w:divsChild>
                <w:div w:id="1567105835">
                  <w:marLeft w:val="0"/>
                  <w:marRight w:val="0"/>
                  <w:marTop w:val="0"/>
                  <w:marBottom w:val="0"/>
                  <w:divBdr>
                    <w:top w:val="none" w:sz="0" w:space="0" w:color="auto"/>
                    <w:left w:val="none" w:sz="0" w:space="0" w:color="auto"/>
                    <w:bottom w:val="none" w:sz="0" w:space="0" w:color="auto"/>
                    <w:right w:val="none" w:sz="0" w:space="0" w:color="auto"/>
                  </w:divBdr>
                </w:div>
                <w:div w:id="1039743826">
                  <w:marLeft w:val="0"/>
                  <w:marRight w:val="0"/>
                  <w:marTop w:val="0"/>
                  <w:marBottom w:val="0"/>
                  <w:divBdr>
                    <w:top w:val="none" w:sz="0" w:space="0" w:color="auto"/>
                    <w:left w:val="none" w:sz="0" w:space="0" w:color="auto"/>
                    <w:bottom w:val="none" w:sz="0" w:space="0" w:color="auto"/>
                    <w:right w:val="none" w:sz="0" w:space="0" w:color="auto"/>
                  </w:divBdr>
                </w:div>
                <w:div w:id="1306080856">
                  <w:marLeft w:val="0"/>
                  <w:marRight w:val="0"/>
                  <w:marTop w:val="0"/>
                  <w:marBottom w:val="0"/>
                  <w:divBdr>
                    <w:top w:val="none" w:sz="0" w:space="0" w:color="auto"/>
                    <w:left w:val="none" w:sz="0" w:space="0" w:color="auto"/>
                    <w:bottom w:val="none" w:sz="0" w:space="0" w:color="auto"/>
                    <w:right w:val="none" w:sz="0" w:space="0" w:color="auto"/>
                  </w:divBdr>
                </w:div>
                <w:div w:id="1417093770">
                  <w:marLeft w:val="0"/>
                  <w:marRight w:val="0"/>
                  <w:marTop w:val="0"/>
                  <w:marBottom w:val="0"/>
                  <w:divBdr>
                    <w:top w:val="none" w:sz="0" w:space="0" w:color="auto"/>
                    <w:left w:val="none" w:sz="0" w:space="0" w:color="auto"/>
                    <w:bottom w:val="none" w:sz="0" w:space="0" w:color="auto"/>
                    <w:right w:val="none" w:sz="0" w:space="0" w:color="auto"/>
                  </w:divBdr>
                </w:div>
                <w:div w:id="570382945">
                  <w:marLeft w:val="0"/>
                  <w:marRight w:val="0"/>
                  <w:marTop w:val="0"/>
                  <w:marBottom w:val="0"/>
                  <w:divBdr>
                    <w:top w:val="none" w:sz="0" w:space="0" w:color="auto"/>
                    <w:left w:val="none" w:sz="0" w:space="0" w:color="auto"/>
                    <w:bottom w:val="none" w:sz="0" w:space="0" w:color="auto"/>
                    <w:right w:val="none" w:sz="0" w:space="0" w:color="auto"/>
                  </w:divBdr>
                </w:div>
                <w:div w:id="1312170859">
                  <w:marLeft w:val="0"/>
                  <w:marRight w:val="0"/>
                  <w:marTop w:val="0"/>
                  <w:marBottom w:val="0"/>
                  <w:divBdr>
                    <w:top w:val="none" w:sz="0" w:space="0" w:color="auto"/>
                    <w:left w:val="none" w:sz="0" w:space="0" w:color="auto"/>
                    <w:bottom w:val="none" w:sz="0" w:space="0" w:color="auto"/>
                    <w:right w:val="none" w:sz="0" w:space="0" w:color="auto"/>
                  </w:divBdr>
                </w:div>
                <w:div w:id="1215003167">
                  <w:marLeft w:val="0"/>
                  <w:marRight w:val="0"/>
                  <w:marTop w:val="0"/>
                  <w:marBottom w:val="0"/>
                  <w:divBdr>
                    <w:top w:val="none" w:sz="0" w:space="0" w:color="auto"/>
                    <w:left w:val="none" w:sz="0" w:space="0" w:color="auto"/>
                    <w:bottom w:val="none" w:sz="0" w:space="0" w:color="auto"/>
                    <w:right w:val="none" w:sz="0" w:space="0" w:color="auto"/>
                  </w:divBdr>
                </w:div>
                <w:div w:id="354960559">
                  <w:marLeft w:val="0"/>
                  <w:marRight w:val="0"/>
                  <w:marTop w:val="0"/>
                  <w:marBottom w:val="0"/>
                  <w:divBdr>
                    <w:top w:val="none" w:sz="0" w:space="0" w:color="auto"/>
                    <w:left w:val="none" w:sz="0" w:space="0" w:color="auto"/>
                    <w:bottom w:val="none" w:sz="0" w:space="0" w:color="auto"/>
                    <w:right w:val="none" w:sz="0" w:space="0" w:color="auto"/>
                  </w:divBdr>
                </w:div>
                <w:div w:id="70154519">
                  <w:marLeft w:val="0"/>
                  <w:marRight w:val="0"/>
                  <w:marTop w:val="0"/>
                  <w:marBottom w:val="0"/>
                  <w:divBdr>
                    <w:top w:val="none" w:sz="0" w:space="0" w:color="auto"/>
                    <w:left w:val="none" w:sz="0" w:space="0" w:color="auto"/>
                    <w:bottom w:val="none" w:sz="0" w:space="0" w:color="auto"/>
                    <w:right w:val="none" w:sz="0" w:space="0" w:color="auto"/>
                  </w:divBdr>
                </w:div>
                <w:div w:id="639313094">
                  <w:marLeft w:val="0"/>
                  <w:marRight w:val="0"/>
                  <w:marTop w:val="0"/>
                  <w:marBottom w:val="0"/>
                  <w:divBdr>
                    <w:top w:val="none" w:sz="0" w:space="0" w:color="auto"/>
                    <w:left w:val="none" w:sz="0" w:space="0" w:color="auto"/>
                    <w:bottom w:val="none" w:sz="0" w:space="0" w:color="auto"/>
                    <w:right w:val="none" w:sz="0" w:space="0" w:color="auto"/>
                  </w:divBdr>
                </w:div>
                <w:div w:id="1340737388">
                  <w:marLeft w:val="0"/>
                  <w:marRight w:val="0"/>
                  <w:marTop w:val="0"/>
                  <w:marBottom w:val="0"/>
                  <w:divBdr>
                    <w:top w:val="none" w:sz="0" w:space="0" w:color="auto"/>
                    <w:left w:val="none" w:sz="0" w:space="0" w:color="auto"/>
                    <w:bottom w:val="none" w:sz="0" w:space="0" w:color="auto"/>
                    <w:right w:val="none" w:sz="0" w:space="0" w:color="auto"/>
                  </w:divBdr>
                </w:div>
                <w:div w:id="894511449">
                  <w:marLeft w:val="0"/>
                  <w:marRight w:val="0"/>
                  <w:marTop w:val="0"/>
                  <w:marBottom w:val="0"/>
                  <w:divBdr>
                    <w:top w:val="none" w:sz="0" w:space="0" w:color="auto"/>
                    <w:left w:val="none" w:sz="0" w:space="0" w:color="auto"/>
                    <w:bottom w:val="none" w:sz="0" w:space="0" w:color="auto"/>
                    <w:right w:val="none" w:sz="0" w:space="0" w:color="auto"/>
                  </w:divBdr>
                </w:div>
                <w:div w:id="1223828644">
                  <w:marLeft w:val="0"/>
                  <w:marRight w:val="0"/>
                  <w:marTop w:val="0"/>
                  <w:marBottom w:val="0"/>
                  <w:divBdr>
                    <w:top w:val="none" w:sz="0" w:space="0" w:color="auto"/>
                    <w:left w:val="none" w:sz="0" w:space="0" w:color="auto"/>
                    <w:bottom w:val="none" w:sz="0" w:space="0" w:color="auto"/>
                    <w:right w:val="none" w:sz="0" w:space="0" w:color="auto"/>
                  </w:divBdr>
                </w:div>
                <w:div w:id="1006247585">
                  <w:marLeft w:val="0"/>
                  <w:marRight w:val="0"/>
                  <w:marTop w:val="0"/>
                  <w:marBottom w:val="0"/>
                  <w:divBdr>
                    <w:top w:val="none" w:sz="0" w:space="0" w:color="auto"/>
                    <w:left w:val="none" w:sz="0" w:space="0" w:color="auto"/>
                    <w:bottom w:val="none" w:sz="0" w:space="0" w:color="auto"/>
                    <w:right w:val="none" w:sz="0" w:space="0" w:color="auto"/>
                  </w:divBdr>
                </w:div>
                <w:div w:id="253173632">
                  <w:marLeft w:val="0"/>
                  <w:marRight w:val="0"/>
                  <w:marTop w:val="0"/>
                  <w:marBottom w:val="0"/>
                  <w:divBdr>
                    <w:top w:val="none" w:sz="0" w:space="0" w:color="auto"/>
                    <w:left w:val="none" w:sz="0" w:space="0" w:color="auto"/>
                    <w:bottom w:val="none" w:sz="0" w:space="0" w:color="auto"/>
                    <w:right w:val="none" w:sz="0" w:space="0" w:color="auto"/>
                  </w:divBdr>
                </w:div>
                <w:div w:id="27032700">
                  <w:marLeft w:val="0"/>
                  <w:marRight w:val="0"/>
                  <w:marTop w:val="0"/>
                  <w:marBottom w:val="0"/>
                  <w:divBdr>
                    <w:top w:val="none" w:sz="0" w:space="0" w:color="auto"/>
                    <w:left w:val="none" w:sz="0" w:space="0" w:color="auto"/>
                    <w:bottom w:val="none" w:sz="0" w:space="0" w:color="auto"/>
                    <w:right w:val="none" w:sz="0" w:space="0" w:color="auto"/>
                  </w:divBdr>
                </w:div>
                <w:div w:id="1582134455">
                  <w:marLeft w:val="0"/>
                  <w:marRight w:val="0"/>
                  <w:marTop w:val="0"/>
                  <w:marBottom w:val="0"/>
                  <w:divBdr>
                    <w:top w:val="none" w:sz="0" w:space="0" w:color="auto"/>
                    <w:left w:val="none" w:sz="0" w:space="0" w:color="auto"/>
                    <w:bottom w:val="none" w:sz="0" w:space="0" w:color="auto"/>
                    <w:right w:val="none" w:sz="0" w:space="0" w:color="auto"/>
                  </w:divBdr>
                </w:div>
                <w:div w:id="789667064">
                  <w:marLeft w:val="0"/>
                  <w:marRight w:val="0"/>
                  <w:marTop w:val="0"/>
                  <w:marBottom w:val="0"/>
                  <w:divBdr>
                    <w:top w:val="none" w:sz="0" w:space="0" w:color="auto"/>
                    <w:left w:val="none" w:sz="0" w:space="0" w:color="auto"/>
                    <w:bottom w:val="none" w:sz="0" w:space="0" w:color="auto"/>
                    <w:right w:val="none" w:sz="0" w:space="0" w:color="auto"/>
                  </w:divBdr>
                </w:div>
                <w:div w:id="1242522229">
                  <w:marLeft w:val="0"/>
                  <w:marRight w:val="0"/>
                  <w:marTop w:val="0"/>
                  <w:marBottom w:val="0"/>
                  <w:divBdr>
                    <w:top w:val="none" w:sz="0" w:space="0" w:color="auto"/>
                    <w:left w:val="none" w:sz="0" w:space="0" w:color="auto"/>
                    <w:bottom w:val="none" w:sz="0" w:space="0" w:color="auto"/>
                    <w:right w:val="none" w:sz="0" w:space="0" w:color="auto"/>
                  </w:divBdr>
                </w:div>
                <w:div w:id="1439373501">
                  <w:marLeft w:val="0"/>
                  <w:marRight w:val="0"/>
                  <w:marTop w:val="0"/>
                  <w:marBottom w:val="0"/>
                  <w:divBdr>
                    <w:top w:val="none" w:sz="0" w:space="0" w:color="auto"/>
                    <w:left w:val="none" w:sz="0" w:space="0" w:color="auto"/>
                    <w:bottom w:val="none" w:sz="0" w:space="0" w:color="auto"/>
                    <w:right w:val="none" w:sz="0" w:space="0" w:color="auto"/>
                  </w:divBdr>
                </w:div>
                <w:div w:id="301273722">
                  <w:marLeft w:val="0"/>
                  <w:marRight w:val="0"/>
                  <w:marTop w:val="0"/>
                  <w:marBottom w:val="0"/>
                  <w:divBdr>
                    <w:top w:val="none" w:sz="0" w:space="0" w:color="auto"/>
                    <w:left w:val="none" w:sz="0" w:space="0" w:color="auto"/>
                    <w:bottom w:val="none" w:sz="0" w:space="0" w:color="auto"/>
                    <w:right w:val="none" w:sz="0" w:space="0" w:color="auto"/>
                  </w:divBdr>
                </w:div>
                <w:div w:id="1656255915">
                  <w:marLeft w:val="0"/>
                  <w:marRight w:val="0"/>
                  <w:marTop w:val="0"/>
                  <w:marBottom w:val="0"/>
                  <w:divBdr>
                    <w:top w:val="none" w:sz="0" w:space="0" w:color="auto"/>
                    <w:left w:val="none" w:sz="0" w:space="0" w:color="auto"/>
                    <w:bottom w:val="none" w:sz="0" w:space="0" w:color="auto"/>
                    <w:right w:val="none" w:sz="0" w:space="0" w:color="auto"/>
                  </w:divBdr>
                </w:div>
                <w:div w:id="1471292018">
                  <w:marLeft w:val="0"/>
                  <w:marRight w:val="0"/>
                  <w:marTop w:val="0"/>
                  <w:marBottom w:val="0"/>
                  <w:divBdr>
                    <w:top w:val="none" w:sz="0" w:space="0" w:color="auto"/>
                    <w:left w:val="none" w:sz="0" w:space="0" w:color="auto"/>
                    <w:bottom w:val="none" w:sz="0" w:space="0" w:color="auto"/>
                    <w:right w:val="none" w:sz="0" w:space="0" w:color="auto"/>
                  </w:divBdr>
                </w:div>
                <w:div w:id="2006475818">
                  <w:marLeft w:val="0"/>
                  <w:marRight w:val="0"/>
                  <w:marTop w:val="0"/>
                  <w:marBottom w:val="0"/>
                  <w:divBdr>
                    <w:top w:val="none" w:sz="0" w:space="0" w:color="auto"/>
                    <w:left w:val="none" w:sz="0" w:space="0" w:color="auto"/>
                    <w:bottom w:val="none" w:sz="0" w:space="0" w:color="auto"/>
                    <w:right w:val="none" w:sz="0" w:space="0" w:color="auto"/>
                  </w:divBdr>
                </w:div>
                <w:div w:id="1191644549">
                  <w:marLeft w:val="0"/>
                  <w:marRight w:val="0"/>
                  <w:marTop w:val="0"/>
                  <w:marBottom w:val="0"/>
                  <w:divBdr>
                    <w:top w:val="none" w:sz="0" w:space="0" w:color="auto"/>
                    <w:left w:val="none" w:sz="0" w:space="0" w:color="auto"/>
                    <w:bottom w:val="none" w:sz="0" w:space="0" w:color="auto"/>
                    <w:right w:val="none" w:sz="0" w:space="0" w:color="auto"/>
                  </w:divBdr>
                </w:div>
                <w:div w:id="991636005">
                  <w:marLeft w:val="0"/>
                  <w:marRight w:val="0"/>
                  <w:marTop w:val="0"/>
                  <w:marBottom w:val="0"/>
                  <w:divBdr>
                    <w:top w:val="none" w:sz="0" w:space="0" w:color="auto"/>
                    <w:left w:val="none" w:sz="0" w:space="0" w:color="auto"/>
                    <w:bottom w:val="none" w:sz="0" w:space="0" w:color="auto"/>
                    <w:right w:val="none" w:sz="0" w:space="0" w:color="auto"/>
                  </w:divBdr>
                </w:div>
                <w:div w:id="1962495031">
                  <w:marLeft w:val="0"/>
                  <w:marRight w:val="0"/>
                  <w:marTop w:val="0"/>
                  <w:marBottom w:val="0"/>
                  <w:divBdr>
                    <w:top w:val="none" w:sz="0" w:space="0" w:color="auto"/>
                    <w:left w:val="none" w:sz="0" w:space="0" w:color="auto"/>
                    <w:bottom w:val="none" w:sz="0" w:space="0" w:color="auto"/>
                    <w:right w:val="none" w:sz="0" w:space="0" w:color="auto"/>
                  </w:divBdr>
                </w:div>
                <w:div w:id="2012677729">
                  <w:marLeft w:val="0"/>
                  <w:marRight w:val="0"/>
                  <w:marTop w:val="0"/>
                  <w:marBottom w:val="0"/>
                  <w:divBdr>
                    <w:top w:val="none" w:sz="0" w:space="0" w:color="auto"/>
                    <w:left w:val="none" w:sz="0" w:space="0" w:color="auto"/>
                    <w:bottom w:val="none" w:sz="0" w:space="0" w:color="auto"/>
                    <w:right w:val="none" w:sz="0" w:space="0" w:color="auto"/>
                  </w:divBdr>
                </w:div>
                <w:div w:id="1305816933">
                  <w:marLeft w:val="0"/>
                  <w:marRight w:val="0"/>
                  <w:marTop w:val="0"/>
                  <w:marBottom w:val="0"/>
                  <w:divBdr>
                    <w:top w:val="none" w:sz="0" w:space="0" w:color="auto"/>
                    <w:left w:val="none" w:sz="0" w:space="0" w:color="auto"/>
                    <w:bottom w:val="none" w:sz="0" w:space="0" w:color="auto"/>
                    <w:right w:val="none" w:sz="0" w:space="0" w:color="auto"/>
                  </w:divBdr>
                </w:div>
                <w:div w:id="1235894902">
                  <w:marLeft w:val="0"/>
                  <w:marRight w:val="0"/>
                  <w:marTop w:val="0"/>
                  <w:marBottom w:val="0"/>
                  <w:divBdr>
                    <w:top w:val="none" w:sz="0" w:space="0" w:color="auto"/>
                    <w:left w:val="none" w:sz="0" w:space="0" w:color="auto"/>
                    <w:bottom w:val="none" w:sz="0" w:space="0" w:color="auto"/>
                    <w:right w:val="none" w:sz="0" w:space="0" w:color="auto"/>
                  </w:divBdr>
                </w:div>
                <w:div w:id="1163475852">
                  <w:marLeft w:val="0"/>
                  <w:marRight w:val="0"/>
                  <w:marTop w:val="0"/>
                  <w:marBottom w:val="0"/>
                  <w:divBdr>
                    <w:top w:val="none" w:sz="0" w:space="0" w:color="auto"/>
                    <w:left w:val="none" w:sz="0" w:space="0" w:color="auto"/>
                    <w:bottom w:val="none" w:sz="0" w:space="0" w:color="auto"/>
                    <w:right w:val="none" w:sz="0" w:space="0" w:color="auto"/>
                  </w:divBdr>
                </w:div>
                <w:div w:id="2118257384">
                  <w:marLeft w:val="0"/>
                  <w:marRight w:val="0"/>
                  <w:marTop w:val="0"/>
                  <w:marBottom w:val="0"/>
                  <w:divBdr>
                    <w:top w:val="none" w:sz="0" w:space="0" w:color="auto"/>
                    <w:left w:val="none" w:sz="0" w:space="0" w:color="auto"/>
                    <w:bottom w:val="none" w:sz="0" w:space="0" w:color="auto"/>
                    <w:right w:val="none" w:sz="0" w:space="0" w:color="auto"/>
                  </w:divBdr>
                </w:div>
                <w:div w:id="1583493891">
                  <w:marLeft w:val="0"/>
                  <w:marRight w:val="0"/>
                  <w:marTop w:val="0"/>
                  <w:marBottom w:val="0"/>
                  <w:divBdr>
                    <w:top w:val="none" w:sz="0" w:space="0" w:color="auto"/>
                    <w:left w:val="none" w:sz="0" w:space="0" w:color="auto"/>
                    <w:bottom w:val="none" w:sz="0" w:space="0" w:color="auto"/>
                    <w:right w:val="none" w:sz="0" w:space="0" w:color="auto"/>
                  </w:divBdr>
                </w:div>
                <w:div w:id="423769193">
                  <w:marLeft w:val="0"/>
                  <w:marRight w:val="0"/>
                  <w:marTop w:val="0"/>
                  <w:marBottom w:val="0"/>
                  <w:divBdr>
                    <w:top w:val="none" w:sz="0" w:space="0" w:color="auto"/>
                    <w:left w:val="none" w:sz="0" w:space="0" w:color="auto"/>
                    <w:bottom w:val="none" w:sz="0" w:space="0" w:color="auto"/>
                    <w:right w:val="none" w:sz="0" w:space="0" w:color="auto"/>
                  </w:divBdr>
                </w:div>
                <w:div w:id="804470376">
                  <w:marLeft w:val="0"/>
                  <w:marRight w:val="0"/>
                  <w:marTop w:val="0"/>
                  <w:marBottom w:val="0"/>
                  <w:divBdr>
                    <w:top w:val="none" w:sz="0" w:space="0" w:color="auto"/>
                    <w:left w:val="none" w:sz="0" w:space="0" w:color="auto"/>
                    <w:bottom w:val="none" w:sz="0" w:space="0" w:color="auto"/>
                    <w:right w:val="none" w:sz="0" w:space="0" w:color="auto"/>
                  </w:divBdr>
                </w:div>
                <w:div w:id="624041602">
                  <w:marLeft w:val="0"/>
                  <w:marRight w:val="0"/>
                  <w:marTop w:val="0"/>
                  <w:marBottom w:val="0"/>
                  <w:divBdr>
                    <w:top w:val="none" w:sz="0" w:space="0" w:color="auto"/>
                    <w:left w:val="none" w:sz="0" w:space="0" w:color="auto"/>
                    <w:bottom w:val="none" w:sz="0" w:space="0" w:color="auto"/>
                    <w:right w:val="none" w:sz="0" w:space="0" w:color="auto"/>
                  </w:divBdr>
                </w:div>
                <w:div w:id="1968313853">
                  <w:marLeft w:val="0"/>
                  <w:marRight w:val="0"/>
                  <w:marTop w:val="0"/>
                  <w:marBottom w:val="0"/>
                  <w:divBdr>
                    <w:top w:val="none" w:sz="0" w:space="0" w:color="auto"/>
                    <w:left w:val="none" w:sz="0" w:space="0" w:color="auto"/>
                    <w:bottom w:val="none" w:sz="0" w:space="0" w:color="auto"/>
                    <w:right w:val="none" w:sz="0" w:space="0" w:color="auto"/>
                  </w:divBdr>
                </w:div>
                <w:div w:id="279264054">
                  <w:marLeft w:val="0"/>
                  <w:marRight w:val="0"/>
                  <w:marTop w:val="0"/>
                  <w:marBottom w:val="0"/>
                  <w:divBdr>
                    <w:top w:val="none" w:sz="0" w:space="0" w:color="auto"/>
                    <w:left w:val="none" w:sz="0" w:space="0" w:color="auto"/>
                    <w:bottom w:val="none" w:sz="0" w:space="0" w:color="auto"/>
                    <w:right w:val="none" w:sz="0" w:space="0" w:color="auto"/>
                  </w:divBdr>
                </w:div>
                <w:div w:id="481000040">
                  <w:marLeft w:val="0"/>
                  <w:marRight w:val="0"/>
                  <w:marTop w:val="0"/>
                  <w:marBottom w:val="0"/>
                  <w:divBdr>
                    <w:top w:val="none" w:sz="0" w:space="0" w:color="auto"/>
                    <w:left w:val="none" w:sz="0" w:space="0" w:color="auto"/>
                    <w:bottom w:val="none" w:sz="0" w:space="0" w:color="auto"/>
                    <w:right w:val="none" w:sz="0" w:space="0" w:color="auto"/>
                  </w:divBdr>
                </w:div>
                <w:div w:id="222252369">
                  <w:marLeft w:val="0"/>
                  <w:marRight w:val="0"/>
                  <w:marTop w:val="0"/>
                  <w:marBottom w:val="0"/>
                  <w:divBdr>
                    <w:top w:val="none" w:sz="0" w:space="0" w:color="auto"/>
                    <w:left w:val="none" w:sz="0" w:space="0" w:color="auto"/>
                    <w:bottom w:val="none" w:sz="0" w:space="0" w:color="auto"/>
                    <w:right w:val="none" w:sz="0" w:space="0" w:color="auto"/>
                  </w:divBdr>
                </w:div>
                <w:div w:id="758647504">
                  <w:marLeft w:val="0"/>
                  <w:marRight w:val="0"/>
                  <w:marTop w:val="0"/>
                  <w:marBottom w:val="0"/>
                  <w:divBdr>
                    <w:top w:val="none" w:sz="0" w:space="0" w:color="auto"/>
                    <w:left w:val="none" w:sz="0" w:space="0" w:color="auto"/>
                    <w:bottom w:val="none" w:sz="0" w:space="0" w:color="auto"/>
                    <w:right w:val="none" w:sz="0" w:space="0" w:color="auto"/>
                  </w:divBdr>
                </w:div>
                <w:div w:id="1712075040">
                  <w:marLeft w:val="0"/>
                  <w:marRight w:val="0"/>
                  <w:marTop w:val="0"/>
                  <w:marBottom w:val="0"/>
                  <w:divBdr>
                    <w:top w:val="none" w:sz="0" w:space="0" w:color="auto"/>
                    <w:left w:val="none" w:sz="0" w:space="0" w:color="auto"/>
                    <w:bottom w:val="none" w:sz="0" w:space="0" w:color="auto"/>
                    <w:right w:val="none" w:sz="0" w:space="0" w:color="auto"/>
                  </w:divBdr>
                </w:div>
                <w:div w:id="725491584">
                  <w:marLeft w:val="0"/>
                  <w:marRight w:val="0"/>
                  <w:marTop w:val="0"/>
                  <w:marBottom w:val="0"/>
                  <w:divBdr>
                    <w:top w:val="none" w:sz="0" w:space="0" w:color="auto"/>
                    <w:left w:val="none" w:sz="0" w:space="0" w:color="auto"/>
                    <w:bottom w:val="none" w:sz="0" w:space="0" w:color="auto"/>
                    <w:right w:val="none" w:sz="0" w:space="0" w:color="auto"/>
                  </w:divBdr>
                </w:div>
                <w:div w:id="2004308641">
                  <w:marLeft w:val="0"/>
                  <w:marRight w:val="0"/>
                  <w:marTop w:val="0"/>
                  <w:marBottom w:val="0"/>
                  <w:divBdr>
                    <w:top w:val="none" w:sz="0" w:space="0" w:color="auto"/>
                    <w:left w:val="none" w:sz="0" w:space="0" w:color="auto"/>
                    <w:bottom w:val="none" w:sz="0" w:space="0" w:color="auto"/>
                    <w:right w:val="none" w:sz="0" w:space="0" w:color="auto"/>
                  </w:divBdr>
                </w:div>
                <w:div w:id="183179194">
                  <w:marLeft w:val="0"/>
                  <w:marRight w:val="0"/>
                  <w:marTop w:val="0"/>
                  <w:marBottom w:val="0"/>
                  <w:divBdr>
                    <w:top w:val="none" w:sz="0" w:space="0" w:color="auto"/>
                    <w:left w:val="none" w:sz="0" w:space="0" w:color="auto"/>
                    <w:bottom w:val="none" w:sz="0" w:space="0" w:color="auto"/>
                    <w:right w:val="none" w:sz="0" w:space="0" w:color="auto"/>
                  </w:divBdr>
                </w:div>
                <w:div w:id="1004626536">
                  <w:marLeft w:val="0"/>
                  <w:marRight w:val="0"/>
                  <w:marTop w:val="0"/>
                  <w:marBottom w:val="0"/>
                  <w:divBdr>
                    <w:top w:val="none" w:sz="0" w:space="0" w:color="auto"/>
                    <w:left w:val="none" w:sz="0" w:space="0" w:color="auto"/>
                    <w:bottom w:val="none" w:sz="0" w:space="0" w:color="auto"/>
                    <w:right w:val="none" w:sz="0" w:space="0" w:color="auto"/>
                  </w:divBdr>
                </w:div>
                <w:div w:id="1387030507">
                  <w:marLeft w:val="0"/>
                  <w:marRight w:val="0"/>
                  <w:marTop w:val="0"/>
                  <w:marBottom w:val="0"/>
                  <w:divBdr>
                    <w:top w:val="none" w:sz="0" w:space="0" w:color="auto"/>
                    <w:left w:val="none" w:sz="0" w:space="0" w:color="auto"/>
                    <w:bottom w:val="none" w:sz="0" w:space="0" w:color="auto"/>
                    <w:right w:val="none" w:sz="0" w:space="0" w:color="auto"/>
                  </w:divBdr>
                </w:div>
                <w:div w:id="1238706167">
                  <w:marLeft w:val="0"/>
                  <w:marRight w:val="0"/>
                  <w:marTop w:val="0"/>
                  <w:marBottom w:val="0"/>
                  <w:divBdr>
                    <w:top w:val="none" w:sz="0" w:space="0" w:color="auto"/>
                    <w:left w:val="none" w:sz="0" w:space="0" w:color="auto"/>
                    <w:bottom w:val="none" w:sz="0" w:space="0" w:color="auto"/>
                    <w:right w:val="none" w:sz="0" w:space="0" w:color="auto"/>
                  </w:divBdr>
                </w:div>
                <w:div w:id="1296984114">
                  <w:marLeft w:val="0"/>
                  <w:marRight w:val="0"/>
                  <w:marTop w:val="0"/>
                  <w:marBottom w:val="0"/>
                  <w:divBdr>
                    <w:top w:val="none" w:sz="0" w:space="0" w:color="auto"/>
                    <w:left w:val="none" w:sz="0" w:space="0" w:color="auto"/>
                    <w:bottom w:val="none" w:sz="0" w:space="0" w:color="auto"/>
                    <w:right w:val="none" w:sz="0" w:space="0" w:color="auto"/>
                  </w:divBdr>
                </w:div>
                <w:div w:id="1730038007">
                  <w:marLeft w:val="0"/>
                  <w:marRight w:val="0"/>
                  <w:marTop w:val="0"/>
                  <w:marBottom w:val="0"/>
                  <w:divBdr>
                    <w:top w:val="none" w:sz="0" w:space="0" w:color="auto"/>
                    <w:left w:val="none" w:sz="0" w:space="0" w:color="auto"/>
                    <w:bottom w:val="none" w:sz="0" w:space="0" w:color="auto"/>
                    <w:right w:val="none" w:sz="0" w:space="0" w:color="auto"/>
                  </w:divBdr>
                </w:div>
                <w:div w:id="1395858491">
                  <w:marLeft w:val="0"/>
                  <w:marRight w:val="0"/>
                  <w:marTop w:val="0"/>
                  <w:marBottom w:val="0"/>
                  <w:divBdr>
                    <w:top w:val="none" w:sz="0" w:space="0" w:color="auto"/>
                    <w:left w:val="none" w:sz="0" w:space="0" w:color="auto"/>
                    <w:bottom w:val="none" w:sz="0" w:space="0" w:color="auto"/>
                    <w:right w:val="none" w:sz="0" w:space="0" w:color="auto"/>
                  </w:divBdr>
                </w:div>
                <w:div w:id="356929728">
                  <w:marLeft w:val="0"/>
                  <w:marRight w:val="0"/>
                  <w:marTop w:val="0"/>
                  <w:marBottom w:val="0"/>
                  <w:divBdr>
                    <w:top w:val="none" w:sz="0" w:space="0" w:color="auto"/>
                    <w:left w:val="none" w:sz="0" w:space="0" w:color="auto"/>
                    <w:bottom w:val="none" w:sz="0" w:space="0" w:color="auto"/>
                    <w:right w:val="none" w:sz="0" w:space="0" w:color="auto"/>
                  </w:divBdr>
                </w:div>
                <w:div w:id="170767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82221">
          <w:marLeft w:val="0"/>
          <w:marRight w:val="0"/>
          <w:marTop w:val="15"/>
          <w:marBottom w:val="0"/>
          <w:divBdr>
            <w:top w:val="none" w:sz="0" w:space="0" w:color="auto"/>
            <w:left w:val="none" w:sz="0" w:space="0" w:color="auto"/>
            <w:bottom w:val="none" w:sz="0" w:space="0" w:color="auto"/>
            <w:right w:val="none" w:sz="0" w:space="0" w:color="auto"/>
          </w:divBdr>
          <w:divsChild>
            <w:div w:id="2142845526">
              <w:marLeft w:val="0"/>
              <w:marRight w:val="0"/>
              <w:marTop w:val="0"/>
              <w:marBottom w:val="0"/>
              <w:divBdr>
                <w:top w:val="none" w:sz="0" w:space="0" w:color="auto"/>
                <w:left w:val="none" w:sz="0" w:space="0" w:color="auto"/>
                <w:bottom w:val="none" w:sz="0" w:space="0" w:color="auto"/>
                <w:right w:val="none" w:sz="0" w:space="0" w:color="auto"/>
              </w:divBdr>
              <w:divsChild>
                <w:div w:id="1841314456">
                  <w:marLeft w:val="0"/>
                  <w:marRight w:val="0"/>
                  <w:marTop w:val="0"/>
                  <w:marBottom w:val="0"/>
                  <w:divBdr>
                    <w:top w:val="none" w:sz="0" w:space="0" w:color="auto"/>
                    <w:left w:val="none" w:sz="0" w:space="0" w:color="auto"/>
                    <w:bottom w:val="none" w:sz="0" w:space="0" w:color="auto"/>
                    <w:right w:val="none" w:sz="0" w:space="0" w:color="auto"/>
                  </w:divBdr>
                </w:div>
                <w:div w:id="24451802">
                  <w:marLeft w:val="0"/>
                  <w:marRight w:val="0"/>
                  <w:marTop w:val="0"/>
                  <w:marBottom w:val="0"/>
                  <w:divBdr>
                    <w:top w:val="none" w:sz="0" w:space="0" w:color="auto"/>
                    <w:left w:val="none" w:sz="0" w:space="0" w:color="auto"/>
                    <w:bottom w:val="none" w:sz="0" w:space="0" w:color="auto"/>
                    <w:right w:val="none" w:sz="0" w:space="0" w:color="auto"/>
                  </w:divBdr>
                </w:div>
                <w:div w:id="763184481">
                  <w:marLeft w:val="0"/>
                  <w:marRight w:val="0"/>
                  <w:marTop w:val="0"/>
                  <w:marBottom w:val="0"/>
                  <w:divBdr>
                    <w:top w:val="none" w:sz="0" w:space="0" w:color="auto"/>
                    <w:left w:val="none" w:sz="0" w:space="0" w:color="auto"/>
                    <w:bottom w:val="none" w:sz="0" w:space="0" w:color="auto"/>
                    <w:right w:val="none" w:sz="0" w:space="0" w:color="auto"/>
                  </w:divBdr>
                </w:div>
                <w:div w:id="934438031">
                  <w:marLeft w:val="0"/>
                  <w:marRight w:val="0"/>
                  <w:marTop w:val="0"/>
                  <w:marBottom w:val="0"/>
                  <w:divBdr>
                    <w:top w:val="none" w:sz="0" w:space="0" w:color="auto"/>
                    <w:left w:val="none" w:sz="0" w:space="0" w:color="auto"/>
                    <w:bottom w:val="none" w:sz="0" w:space="0" w:color="auto"/>
                    <w:right w:val="none" w:sz="0" w:space="0" w:color="auto"/>
                  </w:divBdr>
                </w:div>
                <w:div w:id="2004115323">
                  <w:marLeft w:val="0"/>
                  <w:marRight w:val="0"/>
                  <w:marTop w:val="0"/>
                  <w:marBottom w:val="0"/>
                  <w:divBdr>
                    <w:top w:val="none" w:sz="0" w:space="0" w:color="auto"/>
                    <w:left w:val="none" w:sz="0" w:space="0" w:color="auto"/>
                    <w:bottom w:val="none" w:sz="0" w:space="0" w:color="auto"/>
                    <w:right w:val="none" w:sz="0" w:space="0" w:color="auto"/>
                  </w:divBdr>
                </w:div>
                <w:div w:id="313338676">
                  <w:marLeft w:val="0"/>
                  <w:marRight w:val="0"/>
                  <w:marTop w:val="0"/>
                  <w:marBottom w:val="0"/>
                  <w:divBdr>
                    <w:top w:val="none" w:sz="0" w:space="0" w:color="auto"/>
                    <w:left w:val="none" w:sz="0" w:space="0" w:color="auto"/>
                    <w:bottom w:val="none" w:sz="0" w:space="0" w:color="auto"/>
                    <w:right w:val="none" w:sz="0" w:space="0" w:color="auto"/>
                  </w:divBdr>
                </w:div>
                <w:div w:id="2060125876">
                  <w:marLeft w:val="0"/>
                  <w:marRight w:val="0"/>
                  <w:marTop w:val="0"/>
                  <w:marBottom w:val="0"/>
                  <w:divBdr>
                    <w:top w:val="none" w:sz="0" w:space="0" w:color="auto"/>
                    <w:left w:val="none" w:sz="0" w:space="0" w:color="auto"/>
                    <w:bottom w:val="none" w:sz="0" w:space="0" w:color="auto"/>
                    <w:right w:val="none" w:sz="0" w:space="0" w:color="auto"/>
                  </w:divBdr>
                </w:div>
                <w:div w:id="1071806267">
                  <w:marLeft w:val="0"/>
                  <w:marRight w:val="0"/>
                  <w:marTop w:val="0"/>
                  <w:marBottom w:val="0"/>
                  <w:divBdr>
                    <w:top w:val="none" w:sz="0" w:space="0" w:color="auto"/>
                    <w:left w:val="none" w:sz="0" w:space="0" w:color="auto"/>
                    <w:bottom w:val="none" w:sz="0" w:space="0" w:color="auto"/>
                    <w:right w:val="none" w:sz="0" w:space="0" w:color="auto"/>
                  </w:divBdr>
                </w:div>
                <w:div w:id="1356077126">
                  <w:marLeft w:val="0"/>
                  <w:marRight w:val="0"/>
                  <w:marTop w:val="0"/>
                  <w:marBottom w:val="0"/>
                  <w:divBdr>
                    <w:top w:val="none" w:sz="0" w:space="0" w:color="auto"/>
                    <w:left w:val="none" w:sz="0" w:space="0" w:color="auto"/>
                    <w:bottom w:val="none" w:sz="0" w:space="0" w:color="auto"/>
                    <w:right w:val="none" w:sz="0" w:space="0" w:color="auto"/>
                  </w:divBdr>
                </w:div>
                <w:div w:id="1188442840">
                  <w:marLeft w:val="0"/>
                  <w:marRight w:val="0"/>
                  <w:marTop w:val="0"/>
                  <w:marBottom w:val="0"/>
                  <w:divBdr>
                    <w:top w:val="none" w:sz="0" w:space="0" w:color="auto"/>
                    <w:left w:val="none" w:sz="0" w:space="0" w:color="auto"/>
                    <w:bottom w:val="none" w:sz="0" w:space="0" w:color="auto"/>
                    <w:right w:val="none" w:sz="0" w:space="0" w:color="auto"/>
                  </w:divBdr>
                </w:div>
                <w:div w:id="523982385">
                  <w:marLeft w:val="0"/>
                  <w:marRight w:val="0"/>
                  <w:marTop w:val="0"/>
                  <w:marBottom w:val="0"/>
                  <w:divBdr>
                    <w:top w:val="none" w:sz="0" w:space="0" w:color="auto"/>
                    <w:left w:val="none" w:sz="0" w:space="0" w:color="auto"/>
                    <w:bottom w:val="none" w:sz="0" w:space="0" w:color="auto"/>
                    <w:right w:val="none" w:sz="0" w:space="0" w:color="auto"/>
                  </w:divBdr>
                </w:div>
                <w:div w:id="7611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TRONG TIN</dc:creator>
  <cp:lastModifiedBy>Admin</cp:lastModifiedBy>
  <cp:revision>6</cp:revision>
  <dcterms:created xsi:type="dcterms:W3CDTF">2019-07-15T03:46:00Z</dcterms:created>
  <dcterms:modified xsi:type="dcterms:W3CDTF">2019-07-24T08:18:00Z</dcterms:modified>
</cp:coreProperties>
</file>